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B6F7" w14:textId="426C3AF6" w:rsidR="00113C1C" w:rsidRDefault="00113C1C" w:rsidP="00324153">
      <w:pPr>
        <w:pStyle w:val="Default"/>
        <w:spacing w:before="120"/>
        <w:contextualSpacing/>
        <w:jc w:val="center"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CURRICULUM VITAE</w:t>
      </w:r>
    </w:p>
    <w:p w14:paraId="311632B9" w14:textId="77777777" w:rsidR="00CF4CBB" w:rsidRPr="009E1614" w:rsidRDefault="00CF4CBB" w:rsidP="00324153">
      <w:pPr>
        <w:pStyle w:val="Default"/>
        <w:spacing w:before="120"/>
        <w:contextualSpacing/>
        <w:jc w:val="center"/>
        <w:rPr>
          <w:rFonts w:ascii="Arial" w:hAnsi="Arial" w:cs="Arial"/>
          <w:sz w:val="22"/>
          <w:szCs w:val="22"/>
        </w:rPr>
      </w:pPr>
    </w:p>
    <w:p w14:paraId="07346FDF" w14:textId="3BA4A0E0" w:rsidR="00113C1C" w:rsidRDefault="00113C1C" w:rsidP="00324153">
      <w:pPr>
        <w:pStyle w:val="Default"/>
        <w:spacing w:before="12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96BB2">
        <w:rPr>
          <w:rFonts w:ascii="Arial" w:hAnsi="Arial" w:cs="Arial"/>
          <w:b/>
          <w:sz w:val="22"/>
          <w:szCs w:val="22"/>
        </w:rPr>
        <w:t>KARTIK KAILAS VENKATESH, MD, P</w:t>
      </w:r>
      <w:r w:rsidR="004E28BC">
        <w:rPr>
          <w:rFonts w:ascii="Arial" w:hAnsi="Arial" w:cs="Arial"/>
          <w:b/>
          <w:sz w:val="22"/>
          <w:szCs w:val="22"/>
        </w:rPr>
        <w:t>h</w:t>
      </w:r>
      <w:r w:rsidRPr="00196BB2">
        <w:rPr>
          <w:rFonts w:ascii="Arial" w:hAnsi="Arial" w:cs="Arial"/>
          <w:b/>
          <w:sz w:val="22"/>
          <w:szCs w:val="22"/>
        </w:rPr>
        <w:t>D</w:t>
      </w:r>
      <w:r w:rsidR="0046005A" w:rsidRPr="00196BB2">
        <w:rPr>
          <w:rFonts w:ascii="Arial" w:hAnsi="Arial" w:cs="Arial"/>
          <w:b/>
          <w:sz w:val="22"/>
          <w:szCs w:val="22"/>
        </w:rPr>
        <w:t>, FACOG</w:t>
      </w:r>
    </w:p>
    <w:p w14:paraId="03BA9120" w14:textId="77777777" w:rsidR="00276812" w:rsidRDefault="00276812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</w:rPr>
      </w:pPr>
    </w:p>
    <w:p w14:paraId="51595E42" w14:textId="77777777" w:rsidR="00CB0176" w:rsidRDefault="00CB0176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  <w:sectPr w:rsidR="00CB0176" w:rsidSect="002E61D2">
          <w:footerReference w:type="even" r:id="rId8"/>
          <w:footerReference w:type="default" r:id="rId9"/>
          <w:pgSz w:w="12240" w:h="15840"/>
          <w:pgMar w:top="1152" w:right="864" w:bottom="1152" w:left="864" w:header="720" w:footer="720" w:gutter="0"/>
          <w:cols w:space="720"/>
          <w:docGrid w:linePitch="360"/>
        </w:sectPr>
      </w:pPr>
    </w:p>
    <w:p w14:paraId="0A5C5561" w14:textId="47201126" w:rsidR="00C5079E" w:rsidRDefault="00196BB2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PERSONAL:</w:t>
      </w:r>
    </w:p>
    <w:p w14:paraId="639242EC" w14:textId="77777777" w:rsidR="00DD2332" w:rsidRDefault="00DD2332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00B2F1FB" w14:textId="3C8661A2" w:rsidR="00EF6909" w:rsidRPr="00DD2332" w:rsidRDefault="00EF6909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  <w:sectPr w:rsidR="00EF6909" w:rsidRPr="00DD2332" w:rsidSect="002E61D2">
          <w:type w:val="continuous"/>
          <w:pgSz w:w="12240" w:h="15840"/>
          <w:pgMar w:top="1152" w:right="864" w:bottom="1152" w:left="864" w:header="720" w:footer="720" w:gutter="0"/>
          <w:cols w:space="720"/>
          <w:docGrid w:linePitch="360"/>
        </w:sectPr>
      </w:pPr>
    </w:p>
    <w:p w14:paraId="0543F869" w14:textId="487484E4" w:rsidR="007963BB" w:rsidRDefault="00276812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</w:t>
      </w:r>
      <w:r w:rsidR="000F0B5C">
        <w:rPr>
          <w:rFonts w:ascii="Arial" w:hAnsi="Arial" w:cs="Arial"/>
          <w:sz w:val="22"/>
          <w:szCs w:val="22"/>
        </w:rPr>
        <w:t>ociate</w:t>
      </w:r>
      <w:r>
        <w:rPr>
          <w:rFonts w:ascii="Arial" w:hAnsi="Arial" w:cs="Arial"/>
          <w:sz w:val="22"/>
          <w:szCs w:val="22"/>
        </w:rPr>
        <w:t xml:space="preserve"> Professor</w:t>
      </w:r>
      <w:r w:rsidR="000F0B5C">
        <w:rPr>
          <w:rFonts w:ascii="Arial" w:hAnsi="Arial" w:cs="Arial"/>
          <w:sz w:val="22"/>
          <w:szCs w:val="22"/>
        </w:rPr>
        <w:t xml:space="preserve"> with Tenure</w:t>
      </w:r>
      <w:r w:rsidR="00DB5265">
        <w:rPr>
          <w:rFonts w:ascii="Arial" w:hAnsi="Arial" w:cs="Arial"/>
          <w:sz w:val="22"/>
          <w:szCs w:val="22"/>
        </w:rPr>
        <w:t>, OB/GYN and Epidemiology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EC5B4F3" w14:textId="3D8A3133" w:rsidR="00DD2332" w:rsidRDefault="00DD2332" w:rsidP="00DD2332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Director, </w:t>
      </w:r>
      <w:r w:rsidR="00976B95">
        <w:rPr>
          <w:rFonts w:ascii="Arial" w:hAnsi="Arial" w:cs="Arial"/>
          <w:sz w:val="22"/>
          <w:szCs w:val="22"/>
        </w:rPr>
        <w:t>OSU</w:t>
      </w:r>
      <w:r w:rsidR="00F51C8F">
        <w:rPr>
          <w:rFonts w:ascii="Arial" w:hAnsi="Arial" w:cs="Arial"/>
          <w:sz w:val="22"/>
          <w:szCs w:val="22"/>
        </w:rPr>
        <w:t>WMC</w:t>
      </w:r>
      <w:r w:rsidR="00976B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Diabetes </w:t>
      </w:r>
      <w:r w:rsidR="00976B95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Pregnancy Program</w:t>
      </w:r>
    </w:p>
    <w:p w14:paraId="7B3658FB" w14:textId="014F515B" w:rsidR="00DD2332" w:rsidRDefault="00276812" w:rsidP="00DD2332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Department of Obstetrics and Gynecology</w:t>
      </w:r>
    </w:p>
    <w:p w14:paraId="7CFB3761" w14:textId="4C8874EE" w:rsidR="00976B95" w:rsidRDefault="00976B95" w:rsidP="00DD2332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 of Maternal Fetal Medicine</w:t>
      </w:r>
    </w:p>
    <w:p w14:paraId="6F9A693F" w14:textId="4CDA5B71" w:rsidR="00DB5265" w:rsidRDefault="00DD2332" w:rsidP="00DB5265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 of Medicine</w:t>
      </w:r>
    </w:p>
    <w:p w14:paraId="071BBDB0" w14:textId="77777777" w:rsidR="00DB5265" w:rsidRDefault="00DA4424" w:rsidP="00DB5265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DA4424">
        <w:rPr>
          <w:rFonts w:ascii="Arial" w:hAnsi="Arial" w:cs="Arial"/>
          <w:sz w:val="22"/>
          <w:szCs w:val="22"/>
        </w:rPr>
        <w:t>Division of Epidemiology</w:t>
      </w:r>
    </w:p>
    <w:p w14:paraId="0BB413C6" w14:textId="77777777" w:rsidR="00DB5265" w:rsidRDefault="00DA4424" w:rsidP="00DB5265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 of Public Health</w:t>
      </w:r>
    </w:p>
    <w:p w14:paraId="72A0B119" w14:textId="77777777" w:rsidR="00DB5265" w:rsidRDefault="00DA4424" w:rsidP="00DB5265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Ohio State Universit</w:t>
      </w:r>
      <w:r w:rsidR="00DB5265">
        <w:rPr>
          <w:rFonts w:ascii="Arial" w:hAnsi="Arial" w:cs="Arial"/>
          <w:sz w:val="22"/>
          <w:szCs w:val="22"/>
        </w:rPr>
        <w:t>y</w:t>
      </w:r>
    </w:p>
    <w:p w14:paraId="1C2BB79E" w14:textId="77777777" w:rsidR="00DB5265" w:rsidRDefault="00DB5265" w:rsidP="00DB5265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</w:p>
    <w:p w14:paraId="031EB003" w14:textId="77777777" w:rsidR="00DB5265" w:rsidRDefault="00016C8C" w:rsidP="00DB5265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Adjunct Assista</w:t>
      </w:r>
      <w:r w:rsidR="00B13303">
        <w:rPr>
          <w:rFonts w:ascii="Arial" w:hAnsi="Arial" w:cs="Arial"/>
          <w:sz w:val="22"/>
          <w:szCs w:val="22"/>
        </w:rPr>
        <w:t>nt Professor of OB/GYN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D78828" w14:textId="77777777" w:rsidR="00DB5265" w:rsidRDefault="00016C8C" w:rsidP="00DB5265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Department of Obstetrics and Gynecology</w:t>
      </w:r>
    </w:p>
    <w:p w14:paraId="20A910E8" w14:textId="47B6BF59" w:rsidR="00276812" w:rsidRPr="009E1614" w:rsidRDefault="00016C8C" w:rsidP="00DB5265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North Carolina Chapel Hill</w:t>
      </w:r>
    </w:p>
    <w:p w14:paraId="0623C87F" w14:textId="77777777" w:rsidR="00DB5265" w:rsidRDefault="00DB5265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</w:rPr>
      </w:pPr>
    </w:p>
    <w:p w14:paraId="0A4D024D" w14:textId="0F8F43AC" w:rsidR="007963BB" w:rsidRPr="00196BB2" w:rsidRDefault="007963BB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</w:rPr>
      </w:pPr>
      <w:r w:rsidRPr="00196BB2">
        <w:rPr>
          <w:rFonts w:ascii="Arial" w:hAnsi="Arial" w:cs="Arial"/>
          <w:b/>
          <w:sz w:val="22"/>
          <w:szCs w:val="22"/>
        </w:rPr>
        <w:t>Business address</w:t>
      </w:r>
      <w:r w:rsidR="00B13303">
        <w:rPr>
          <w:rFonts w:ascii="Arial" w:hAnsi="Arial" w:cs="Arial"/>
          <w:b/>
          <w:sz w:val="22"/>
          <w:szCs w:val="22"/>
        </w:rPr>
        <w:t>:</w:t>
      </w:r>
    </w:p>
    <w:p w14:paraId="5AE2D2F2" w14:textId="08AB4352" w:rsidR="007963BB" w:rsidRPr="007963BB" w:rsidRDefault="007963BB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7963BB">
        <w:rPr>
          <w:rFonts w:ascii="Arial" w:hAnsi="Arial" w:cs="Arial"/>
          <w:sz w:val="22"/>
          <w:szCs w:val="22"/>
        </w:rPr>
        <w:t>The Ohio State University</w:t>
      </w:r>
    </w:p>
    <w:p w14:paraId="76F4CC9A" w14:textId="45E82D9A" w:rsidR="009E1614" w:rsidRDefault="007963BB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7963BB">
        <w:rPr>
          <w:rFonts w:ascii="Arial" w:hAnsi="Arial" w:cs="Arial"/>
          <w:sz w:val="22"/>
          <w:szCs w:val="22"/>
        </w:rPr>
        <w:t xml:space="preserve">Department of Obstetrics </w:t>
      </w:r>
      <w:r w:rsidR="00DD2332">
        <w:rPr>
          <w:rFonts w:ascii="Arial" w:hAnsi="Arial" w:cs="Arial"/>
          <w:sz w:val="22"/>
          <w:szCs w:val="22"/>
        </w:rPr>
        <w:t xml:space="preserve">and </w:t>
      </w:r>
      <w:r w:rsidRPr="007963BB">
        <w:rPr>
          <w:rFonts w:ascii="Arial" w:hAnsi="Arial" w:cs="Arial"/>
          <w:sz w:val="22"/>
          <w:szCs w:val="22"/>
        </w:rPr>
        <w:t>Gynecology</w:t>
      </w:r>
    </w:p>
    <w:p w14:paraId="2D8E905C" w14:textId="285A2309" w:rsidR="007963BB" w:rsidRPr="007963BB" w:rsidRDefault="007963BB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Division of Maternal Fetal Medicine</w:t>
      </w:r>
    </w:p>
    <w:p w14:paraId="496D29CE" w14:textId="665F55A6" w:rsidR="007963BB" w:rsidRPr="007963BB" w:rsidRDefault="007963BB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7963BB">
        <w:rPr>
          <w:rFonts w:ascii="Arial" w:hAnsi="Arial" w:cs="Arial"/>
          <w:sz w:val="22"/>
          <w:szCs w:val="22"/>
        </w:rPr>
        <w:t>395 W. 12th Ave</w:t>
      </w:r>
      <w:r w:rsidR="00DD2332">
        <w:rPr>
          <w:rFonts w:ascii="Arial" w:hAnsi="Arial" w:cs="Arial"/>
          <w:sz w:val="22"/>
          <w:szCs w:val="22"/>
        </w:rPr>
        <w:t>nue</w:t>
      </w:r>
      <w:r w:rsidRPr="007963BB">
        <w:rPr>
          <w:rFonts w:ascii="Arial" w:hAnsi="Arial" w:cs="Arial"/>
          <w:sz w:val="22"/>
          <w:szCs w:val="22"/>
        </w:rPr>
        <w:t>, Floor 5</w:t>
      </w:r>
      <w:r w:rsidR="00EA40BC">
        <w:rPr>
          <w:rFonts w:ascii="Arial" w:hAnsi="Arial" w:cs="Arial"/>
          <w:sz w:val="22"/>
          <w:szCs w:val="22"/>
        </w:rPr>
        <w:t>, Room #562</w:t>
      </w:r>
    </w:p>
    <w:p w14:paraId="55E16DFC" w14:textId="7F6ABC1D" w:rsidR="00EA40BC" w:rsidRDefault="007963BB" w:rsidP="00DB5265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7963BB">
        <w:rPr>
          <w:rFonts w:ascii="Arial" w:hAnsi="Arial" w:cs="Arial"/>
          <w:sz w:val="22"/>
          <w:szCs w:val="22"/>
        </w:rPr>
        <w:t>Columbus</w:t>
      </w:r>
      <w:r w:rsidR="00EA40BC">
        <w:rPr>
          <w:rFonts w:ascii="Arial" w:hAnsi="Arial" w:cs="Arial"/>
          <w:sz w:val="22"/>
          <w:szCs w:val="22"/>
        </w:rPr>
        <w:t>,</w:t>
      </w:r>
      <w:r w:rsidRPr="007963BB">
        <w:rPr>
          <w:rFonts w:ascii="Arial" w:hAnsi="Arial" w:cs="Arial"/>
          <w:sz w:val="22"/>
          <w:szCs w:val="22"/>
        </w:rPr>
        <w:t xml:space="preserve"> OH 4321</w:t>
      </w:r>
      <w:r w:rsidR="00DB5265">
        <w:rPr>
          <w:rFonts w:ascii="Arial" w:hAnsi="Arial" w:cs="Arial"/>
          <w:sz w:val="22"/>
          <w:szCs w:val="22"/>
        </w:rPr>
        <w:t>0</w:t>
      </w:r>
    </w:p>
    <w:p w14:paraId="16BA2B13" w14:textId="77777777" w:rsidR="00DB5265" w:rsidRDefault="00DB5265" w:rsidP="00DB5265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</w:p>
    <w:p w14:paraId="18835725" w14:textId="77777777" w:rsidR="00DB5265" w:rsidRDefault="00A31BC2" w:rsidP="00DB5265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</w:rPr>
      </w:pPr>
      <w:r w:rsidRPr="00A31BC2">
        <w:rPr>
          <w:rFonts w:ascii="Arial" w:hAnsi="Arial" w:cs="Arial"/>
          <w:b/>
          <w:sz w:val="22"/>
          <w:szCs w:val="22"/>
        </w:rPr>
        <w:t>Home address</w:t>
      </w:r>
      <w:r w:rsidR="00B13303">
        <w:rPr>
          <w:rFonts w:ascii="Arial" w:hAnsi="Arial" w:cs="Arial"/>
          <w:b/>
          <w:sz w:val="22"/>
          <w:szCs w:val="22"/>
        </w:rPr>
        <w:t>:</w:t>
      </w:r>
    </w:p>
    <w:p w14:paraId="15C33C9B" w14:textId="77777777" w:rsidR="00DB5265" w:rsidRDefault="00A31BC2" w:rsidP="00DB5265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4120 </w:t>
      </w:r>
      <w:proofErr w:type="spellStart"/>
      <w:r>
        <w:rPr>
          <w:rFonts w:ascii="Arial" w:hAnsi="Arial" w:cs="Arial"/>
          <w:sz w:val="22"/>
          <w:szCs w:val="22"/>
        </w:rPr>
        <w:t>Greensview</w:t>
      </w:r>
      <w:proofErr w:type="spellEnd"/>
      <w:r>
        <w:rPr>
          <w:rFonts w:ascii="Arial" w:hAnsi="Arial" w:cs="Arial"/>
          <w:sz w:val="22"/>
          <w:szCs w:val="22"/>
        </w:rPr>
        <w:t xml:space="preserve"> Dr.</w:t>
      </w:r>
    </w:p>
    <w:p w14:paraId="56B2D030" w14:textId="69D46F6B" w:rsidR="00976B95" w:rsidRPr="00DB5265" w:rsidRDefault="00A31BC2" w:rsidP="00DB5265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Upper Arlington, OH 43220</w:t>
      </w:r>
    </w:p>
    <w:p w14:paraId="3180BE42" w14:textId="77777777" w:rsidR="00976B95" w:rsidRDefault="00976B95" w:rsidP="00976B95">
      <w:pPr>
        <w:spacing w:before="120"/>
        <w:contextualSpacing/>
        <w:rPr>
          <w:rFonts w:ascii="Arial" w:hAnsi="Arial" w:cs="Arial"/>
          <w:b/>
          <w:sz w:val="22"/>
          <w:szCs w:val="22"/>
        </w:rPr>
      </w:pPr>
    </w:p>
    <w:p w14:paraId="2E2CCA02" w14:textId="24E99EE0" w:rsidR="00976B95" w:rsidRPr="00976B95" w:rsidRDefault="00C5079E" w:rsidP="00976B95">
      <w:pPr>
        <w:spacing w:before="120"/>
        <w:contextualSpacing/>
        <w:rPr>
          <w:rFonts w:ascii="Arial" w:hAnsi="Arial" w:cs="Arial"/>
          <w:b/>
          <w:sz w:val="22"/>
          <w:szCs w:val="22"/>
        </w:rPr>
      </w:pPr>
      <w:r w:rsidRPr="00196BB2">
        <w:rPr>
          <w:rFonts w:ascii="Arial" w:hAnsi="Arial" w:cs="Arial"/>
          <w:b/>
          <w:sz w:val="22"/>
          <w:szCs w:val="22"/>
        </w:rPr>
        <w:t>Contact information:</w:t>
      </w:r>
    </w:p>
    <w:p w14:paraId="330E0660" w14:textId="61C41390" w:rsidR="00976B95" w:rsidRPr="00AF48DD" w:rsidRDefault="00276812" w:rsidP="00976B95">
      <w:pPr>
        <w:spacing w:before="1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AF48DD">
        <w:rPr>
          <w:rFonts w:ascii="Arial" w:hAnsi="Arial" w:cs="Arial"/>
          <w:color w:val="000000" w:themeColor="text1"/>
          <w:sz w:val="22"/>
          <w:szCs w:val="22"/>
        </w:rPr>
        <w:t>Email</w:t>
      </w:r>
      <w:r w:rsidR="00FD2FB4" w:rsidRPr="00AF48DD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hyperlink r:id="rId10" w:history="1">
        <w:r w:rsidR="00AF48DD" w:rsidRPr="00AF48DD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Kartik.Venkatesh@osumc.edu</w:t>
        </w:r>
      </w:hyperlink>
    </w:p>
    <w:p w14:paraId="6D3343A1" w14:textId="4979B17F" w:rsidR="00976B95" w:rsidRDefault="00DD2332" w:rsidP="00976B95">
      <w:pPr>
        <w:spacing w:before="120"/>
        <w:contextualSpacing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 w:rsidRPr="00AF48DD">
        <w:rPr>
          <w:rFonts w:ascii="Arial" w:hAnsi="Arial" w:cs="Arial"/>
          <w:color w:val="000000" w:themeColor="text1"/>
          <w:sz w:val="22"/>
          <w:szCs w:val="22"/>
        </w:rPr>
        <w:t>Pers</w:t>
      </w:r>
      <w:r w:rsidR="00976B95" w:rsidRPr="00AF48DD">
        <w:rPr>
          <w:rFonts w:ascii="Arial" w:hAnsi="Arial" w:cs="Arial"/>
          <w:color w:val="000000" w:themeColor="text1"/>
          <w:sz w:val="22"/>
          <w:szCs w:val="22"/>
        </w:rPr>
        <w:t>o</w:t>
      </w:r>
      <w:r w:rsidRPr="00AF48DD">
        <w:rPr>
          <w:rFonts w:ascii="Arial" w:hAnsi="Arial" w:cs="Arial"/>
          <w:color w:val="000000" w:themeColor="text1"/>
          <w:sz w:val="22"/>
          <w:szCs w:val="22"/>
        </w:rPr>
        <w:t xml:space="preserve">nal email: </w:t>
      </w:r>
      <w:hyperlink r:id="rId11" w:history="1">
        <w:r w:rsidR="00AF48DD" w:rsidRPr="00AF48DD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Kartik.K.Venkatesh@gmail.edu</w:t>
        </w:r>
      </w:hyperlink>
    </w:p>
    <w:p w14:paraId="43C8781F" w14:textId="6BF607FF" w:rsidR="00EA40BC" w:rsidRPr="00AF48DD" w:rsidRDefault="00EA40BC" w:rsidP="00976B95">
      <w:pPr>
        <w:spacing w:before="120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Phone: </w:t>
      </w:r>
      <w:r w:rsidR="00770002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614-685-1668</w:t>
      </w:r>
    </w:p>
    <w:p w14:paraId="2042BF68" w14:textId="77777777" w:rsidR="00976B95" w:rsidRPr="00AF48DD" w:rsidRDefault="00276812" w:rsidP="00976B95">
      <w:pPr>
        <w:spacing w:before="1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AF48DD">
        <w:rPr>
          <w:rFonts w:ascii="Arial" w:hAnsi="Arial" w:cs="Arial"/>
          <w:color w:val="000000" w:themeColor="text1"/>
          <w:sz w:val="22"/>
          <w:szCs w:val="22"/>
        </w:rPr>
        <w:t xml:space="preserve">Cell: </w:t>
      </w:r>
      <w:r w:rsidR="00C5079E" w:rsidRPr="00AF48DD">
        <w:rPr>
          <w:rFonts w:ascii="Arial" w:hAnsi="Arial" w:cs="Arial"/>
          <w:color w:val="000000" w:themeColor="text1"/>
          <w:sz w:val="22"/>
          <w:szCs w:val="22"/>
        </w:rPr>
        <w:t>401-743-</w:t>
      </w:r>
      <w:r w:rsidR="00196BB2" w:rsidRPr="00AF48DD">
        <w:rPr>
          <w:rFonts w:ascii="Arial" w:hAnsi="Arial" w:cs="Arial"/>
          <w:color w:val="000000" w:themeColor="text1"/>
          <w:sz w:val="22"/>
          <w:szCs w:val="22"/>
        </w:rPr>
        <w:t xml:space="preserve">3073 </w:t>
      </w:r>
    </w:p>
    <w:p w14:paraId="6D2E4D98" w14:textId="77777777" w:rsidR="00976B95" w:rsidRPr="00AF48DD" w:rsidRDefault="00276812" w:rsidP="00976B95">
      <w:pPr>
        <w:spacing w:before="120"/>
        <w:contextualSpacing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 w:rsidRPr="00AF48DD">
        <w:rPr>
          <w:rFonts w:ascii="Arial" w:hAnsi="Arial" w:cs="Arial"/>
          <w:color w:val="000000" w:themeColor="text1"/>
          <w:sz w:val="22"/>
          <w:szCs w:val="22"/>
        </w:rPr>
        <w:t>Webpage:</w:t>
      </w:r>
      <w:r w:rsidR="00DA4424" w:rsidRPr="00AF48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2" w:history="1">
        <w:r w:rsidR="00DA4424" w:rsidRPr="00AF48DD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https://scholar.google.com/citations?user=RyxnzjMAAAAJ&amp;hl=en&amp;oi=ao</w:t>
        </w:r>
      </w:hyperlink>
    </w:p>
    <w:p w14:paraId="2E25AAF2" w14:textId="77777777" w:rsidR="00976B95" w:rsidRPr="00AF48DD" w:rsidRDefault="00276812" w:rsidP="00976B95">
      <w:pPr>
        <w:spacing w:before="1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AF48DD">
        <w:rPr>
          <w:rFonts w:ascii="Arial" w:hAnsi="Arial" w:cs="Arial"/>
          <w:color w:val="000000" w:themeColor="text1"/>
          <w:sz w:val="22"/>
          <w:szCs w:val="22"/>
        </w:rPr>
        <w:t>ORCID:</w:t>
      </w:r>
      <w:r w:rsidRPr="00AF48D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F48DD">
        <w:rPr>
          <w:rFonts w:ascii="Arial" w:hAnsi="Arial" w:cs="Arial"/>
          <w:color w:val="000000" w:themeColor="text1"/>
          <w:sz w:val="22"/>
          <w:szCs w:val="22"/>
        </w:rPr>
        <w:t>0000-0002-8043-556X</w:t>
      </w:r>
    </w:p>
    <w:p w14:paraId="514C5539" w14:textId="1FB10A8D" w:rsidR="00CF4CBB" w:rsidRPr="00276812" w:rsidRDefault="00CF4CBB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  <w:sectPr w:rsidR="00CF4CBB" w:rsidRPr="00276812" w:rsidSect="002E61D2">
          <w:type w:val="continuous"/>
          <w:pgSz w:w="12240" w:h="15840"/>
          <w:pgMar w:top="1152" w:right="864" w:bottom="1152" w:left="864" w:header="720" w:footer="720" w:gutter="0"/>
          <w:cols w:space="720"/>
          <w:docGrid w:linePitch="360"/>
        </w:sectPr>
      </w:pPr>
    </w:p>
    <w:p w14:paraId="6AC23930" w14:textId="437AC070" w:rsidR="00C5079E" w:rsidRPr="00276812" w:rsidRDefault="00C5079E" w:rsidP="00324153">
      <w:pPr>
        <w:pStyle w:val="Default"/>
        <w:spacing w:before="120"/>
        <w:contextualSpacing/>
        <w:rPr>
          <w:rFonts w:ascii="Arial" w:hAnsi="Arial" w:cs="Arial"/>
          <w:sz w:val="12"/>
          <w:szCs w:val="12"/>
        </w:rPr>
        <w:sectPr w:rsidR="00C5079E" w:rsidRPr="00276812" w:rsidSect="002E61D2">
          <w:type w:val="continuous"/>
          <w:pgSz w:w="12240" w:h="15840"/>
          <w:pgMar w:top="1152" w:right="864" w:bottom="1152" w:left="864" w:header="720" w:footer="720" w:gutter="0"/>
          <w:cols w:num="2" w:space="720"/>
          <w:docGrid w:linePitch="360"/>
        </w:sectPr>
      </w:pPr>
    </w:p>
    <w:p w14:paraId="40DDC6D0" w14:textId="77777777" w:rsidR="00976B95" w:rsidRDefault="00976B95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2936B3F4" w14:textId="3D780828" w:rsidR="0069364C" w:rsidRPr="009E1614" w:rsidRDefault="00113C1C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196BB2">
        <w:rPr>
          <w:rFonts w:ascii="Arial" w:hAnsi="Arial" w:cs="Arial"/>
          <w:b/>
          <w:sz w:val="22"/>
          <w:szCs w:val="22"/>
          <w:u w:val="single"/>
        </w:rPr>
        <w:t>EDUCATION</w:t>
      </w:r>
      <w:r w:rsidR="00196BB2">
        <w:rPr>
          <w:rFonts w:ascii="Arial" w:hAnsi="Arial" w:cs="Arial"/>
          <w:b/>
          <w:sz w:val="22"/>
          <w:szCs w:val="22"/>
          <w:u w:val="single"/>
        </w:rPr>
        <w:t>:</w:t>
      </w:r>
    </w:p>
    <w:p w14:paraId="6F1C0C99" w14:textId="4F1A9478" w:rsidR="0069364C" w:rsidRPr="009E1614" w:rsidRDefault="00C37938" w:rsidP="00324153">
      <w:pPr>
        <w:spacing w:before="120"/>
        <w:contextualSpacing/>
        <w:rPr>
          <w:rFonts w:ascii="Arial" w:hAnsi="Arial" w:cs="Arial"/>
          <w:iCs/>
          <w:sz w:val="22"/>
          <w:szCs w:val="22"/>
        </w:rPr>
      </w:pPr>
      <w:r w:rsidRPr="00196BB2">
        <w:rPr>
          <w:rFonts w:ascii="Arial" w:hAnsi="Arial" w:cs="Arial"/>
          <w:b/>
          <w:iCs/>
          <w:sz w:val="22"/>
          <w:szCs w:val="22"/>
        </w:rPr>
        <w:t>Medical:</w:t>
      </w:r>
      <w:r w:rsidRPr="00196BB2">
        <w:rPr>
          <w:rFonts w:ascii="Arial" w:hAnsi="Arial" w:cs="Arial"/>
          <w:iCs/>
          <w:sz w:val="22"/>
          <w:szCs w:val="22"/>
        </w:rPr>
        <w:t xml:space="preserve"> MD, </w:t>
      </w:r>
      <w:r w:rsidR="00113C1C" w:rsidRPr="00196BB2">
        <w:rPr>
          <w:rFonts w:ascii="Arial" w:hAnsi="Arial" w:cs="Arial"/>
          <w:sz w:val="22"/>
          <w:szCs w:val="22"/>
        </w:rPr>
        <w:t>Alpert M</w:t>
      </w:r>
      <w:r w:rsidR="0069364C" w:rsidRPr="00196BB2">
        <w:rPr>
          <w:rFonts w:ascii="Arial" w:hAnsi="Arial" w:cs="Arial"/>
          <w:sz w:val="22"/>
          <w:szCs w:val="22"/>
        </w:rPr>
        <w:t>e</w:t>
      </w:r>
      <w:r w:rsidR="00BC1763">
        <w:rPr>
          <w:rFonts w:ascii="Arial" w:hAnsi="Arial" w:cs="Arial"/>
          <w:sz w:val="22"/>
          <w:szCs w:val="22"/>
        </w:rPr>
        <w:t xml:space="preserve">dical School, Brown University </w:t>
      </w:r>
      <w:r w:rsidR="00196BB2">
        <w:rPr>
          <w:rFonts w:ascii="Arial" w:hAnsi="Arial" w:cs="Arial"/>
          <w:iCs/>
          <w:sz w:val="22"/>
          <w:szCs w:val="22"/>
        </w:rPr>
        <w:t>(08/06 – 05/</w:t>
      </w:r>
      <w:r w:rsidR="00F04478" w:rsidRPr="00196BB2">
        <w:rPr>
          <w:rFonts w:ascii="Arial" w:hAnsi="Arial" w:cs="Arial"/>
          <w:iCs/>
          <w:sz w:val="22"/>
          <w:szCs w:val="22"/>
        </w:rPr>
        <w:t>13)</w:t>
      </w:r>
      <w:r w:rsidR="00157C3F" w:rsidRPr="00196BB2">
        <w:rPr>
          <w:rFonts w:ascii="Arial" w:hAnsi="Arial" w:cs="Arial"/>
          <w:iCs/>
          <w:sz w:val="22"/>
          <w:szCs w:val="22"/>
        </w:rPr>
        <w:t xml:space="preserve"> </w:t>
      </w:r>
    </w:p>
    <w:p w14:paraId="221C394D" w14:textId="1904D4FB" w:rsidR="00113C1C" w:rsidRPr="00196BB2" w:rsidRDefault="00FB4FBF" w:rsidP="00324153">
      <w:pPr>
        <w:spacing w:before="120"/>
        <w:contextualSpacing/>
        <w:rPr>
          <w:rFonts w:ascii="Arial" w:hAnsi="Arial" w:cs="Arial"/>
          <w:iCs/>
          <w:sz w:val="22"/>
          <w:szCs w:val="22"/>
        </w:rPr>
      </w:pPr>
      <w:r w:rsidRPr="00196BB2">
        <w:rPr>
          <w:rFonts w:ascii="Arial" w:hAnsi="Arial" w:cs="Arial"/>
          <w:b/>
          <w:sz w:val="22"/>
          <w:szCs w:val="22"/>
        </w:rPr>
        <w:t>Graduate:</w:t>
      </w:r>
      <w:r w:rsidR="00113C1C" w:rsidRPr="00196BB2">
        <w:rPr>
          <w:rFonts w:ascii="Arial" w:hAnsi="Arial" w:cs="Arial"/>
          <w:sz w:val="22"/>
          <w:szCs w:val="22"/>
        </w:rPr>
        <w:t xml:space="preserve"> PhD</w:t>
      </w:r>
      <w:r w:rsidR="00C37938" w:rsidRPr="00196BB2">
        <w:rPr>
          <w:rFonts w:ascii="Arial" w:hAnsi="Arial" w:cs="Arial"/>
          <w:sz w:val="22"/>
          <w:szCs w:val="22"/>
        </w:rPr>
        <w:t>,</w:t>
      </w:r>
      <w:r w:rsidR="00113C1C" w:rsidRPr="00196BB2">
        <w:rPr>
          <w:rFonts w:ascii="Arial" w:hAnsi="Arial" w:cs="Arial"/>
          <w:sz w:val="22"/>
          <w:szCs w:val="22"/>
        </w:rPr>
        <w:t xml:space="preserve"> </w:t>
      </w:r>
      <w:r w:rsidR="00113C1C" w:rsidRPr="00196BB2">
        <w:rPr>
          <w:rFonts w:ascii="Arial" w:hAnsi="Arial" w:cs="Arial"/>
          <w:iCs/>
          <w:sz w:val="22"/>
          <w:szCs w:val="22"/>
        </w:rPr>
        <w:t xml:space="preserve">Epidemiology, School of </w:t>
      </w:r>
      <w:r w:rsidR="00C37938" w:rsidRPr="00196BB2">
        <w:rPr>
          <w:rFonts w:ascii="Arial" w:hAnsi="Arial" w:cs="Arial"/>
          <w:iCs/>
          <w:sz w:val="22"/>
          <w:szCs w:val="22"/>
        </w:rPr>
        <w:t>P</w:t>
      </w:r>
      <w:r w:rsidR="00BC1763">
        <w:rPr>
          <w:rFonts w:ascii="Arial" w:hAnsi="Arial" w:cs="Arial"/>
          <w:iCs/>
          <w:sz w:val="22"/>
          <w:szCs w:val="22"/>
        </w:rPr>
        <w:t xml:space="preserve">ublic Health, Brown University </w:t>
      </w:r>
      <w:r w:rsidR="00196BB2">
        <w:rPr>
          <w:rFonts w:ascii="Arial" w:hAnsi="Arial" w:cs="Arial"/>
          <w:sz w:val="22"/>
          <w:szCs w:val="22"/>
        </w:rPr>
        <w:t>(08/08 – 05/</w:t>
      </w:r>
      <w:r w:rsidR="00C37938" w:rsidRPr="00196BB2">
        <w:rPr>
          <w:rFonts w:ascii="Arial" w:hAnsi="Arial" w:cs="Arial"/>
          <w:sz w:val="22"/>
          <w:szCs w:val="22"/>
        </w:rPr>
        <w:t>11)</w:t>
      </w:r>
    </w:p>
    <w:p w14:paraId="291CEC51" w14:textId="48A79505" w:rsidR="00CF4CBB" w:rsidRPr="00CD48B0" w:rsidRDefault="00113C1C" w:rsidP="00CD48B0">
      <w:pPr>
        <w:spacing w:before="120"/>
        <w:ind w:left="720"/>
        <w:contextualSpacing/>
        <w:rPr>
          <w:rFonts w:ascii="Arial" w:hAnsi="Arial" w:cs="Arial"/>
          <w:iCs/>
          <w:sz w:val="22"/>
          <w:szCs w:val="22"/>
        </w:rPr>
      </w:pPr>
      <w:r w:rsidRPr="00196BB2">
        <w:rPr>
          <w:rFonts w:ascii="Arial" w:hAnsi="Arial" w:cs="Arial"/>
          <w:iCs/>
          <w:sz w:val="22"/>
          <w:szCs w:val="22"/>
        </w:rPr>
        <w:t xml:space="preserve">Dissertation title: “Expanding access to antiretroviral therapy in southern Africa and India: Implications for HIV prevention and care delivery in resource-limited settings” </w:t>
      </w:r>
    </w:p>
    <w:p w14:paraId="4EB1C284" w14:textId="77777777" w:rsidR="00CD48B0" w:rsidRPr="00196BB2" w:rsidRDefault="00CD48B0" w:rsidP="00CD48B0">
      <w:pPr>
        <w:spacing w:before="120"/>
        <w:contextualSpacing/>
        <w:rPr>
          <w:rFonts w:ascii="Arial" w:hAnsi="Arial" w:cs="Arial"/>
          <w:iCs/>
          <w:sz w:val="22"/>
          <w:szCs w:val="22"/>
        </w:rPr>
      </w:pPr>
      <w:r w:rsidRPr="00196BB2">
        <w:rPr>
          <w:rFonts w:ascii="Arial" w:hAnsi="Arial" w:cs="Arial"/>
          <w:b/>
          <w:iCs/>
          <w:sz w:val="22"/>
          <w:szCs w:val="22"/>
        </w:rPr>
        <w:t>Undergraduate:</w:t>
      </w:r>
      <w:r w:rsidRPr="00196BB2">
        <w:rPr>
          <w:rFonts w:ascii="Arial" w:hAnsi="Arial" w:cs="Arial"/>
          <w:iCs/>
          <w:sz w:val="22"/>
          <w:szCs w:val="22"/>
        </w:rPr>
        <w:t xml:space="preserve"> </w:t>
      </w:r>
      <w:r w:rsidRPr="00196BB2">
        <w:rPr>
          <w:rFonts w:ascii="Arial" w:hAnsi="Arial" w:cs="Arial"/>
          <w:sz w:val="22"/>
          <w:szCs w:val="22"/>
        </w:rPr>
        <w:t xml:space="preserve">AB </w:t>
      </w:r>
      <w:r w:rsidRPr="00196BB2">
        <w:rPr>
          <w:rFonts w:ascii="Arial" w:hAnsi="Arial" w:cs="Arial"/>
          <w:i/>
          <w:iCs/>
          <w:sz w:val="22"/>
          <w:szCs w:val="22"/>
        </w:rPr>
        <w:t>Magna cum laude</w:t>
      </w:r>
      <w:r w:rsidRPr="00196BB2">
        <w:rPr>
          <w:rFonts w:ascii="Arial" w:hAnsi="Arial" w:cs="Arial"/>
          <w:iCs/>
          <w:sz w:val="22"/>
          <w:szCs w:val="22"/>
        </w:rPr>
        <w:t xml:space="preserve">, </w:t>
      </w:r>
      <w:r w:rsidRPr="00196BB2">
        <w:rPr>
          <w:rFonts w:ascii="Arial" w:hAnsi="Arial" w:cs="Arial"/>
          <w:i/>
          <w:iCs/>
          <w:sz w:val="22"/>
          <w:szCs w:val="22"/>
        </w:rPr>
        <w:t>phi beta kappa</w:t>
      </w:r>
      <w:r w:rsidRPr="00196BB2">
        <w:rPr>
          <w:rFonts w:ascii="Arial" w:hAnsi="Arial" w:cs="Arial"/>
          <w:iCs/>
          <w:sz w:val="22"/>
          <w:szCs w:val="22"/>
        </w:rPr>
        <w:t>,</w:t>
      </w:r>
      <w:r w:rsidRPr="00196BB2">
        <w:rPr>
          <w:rFonts w:ascii="Arial" w:hAnsi="Arial" w:cs="Arial"/>
          <w:sz w:val="22"/>
          <w:szCs w:val="22"/>
        </w:rPr>
        <w:t xml:space="preserve"> Brown University, Providence, RI </w:t>
      </w:r>
      <w:r>
        <w:rPr>
          <w:rFonts w:ascii="Arial" w:hAnsi="Arial" w:cs="Arial"/>
          <w:iCs/>
          <w:sz w:val="22"/>
          <w:szCs w:val="22"/>
        </w:rPr>
        <w:t>(08/02 – 05/</w:t>
      </w:r>
      <w:r w:rsidRPr="00196BB2">
        <w:rPr>
          <w:rFonts w:ascii="Arial" w:hAnsi="Arial" w:cs="Arial"/>
          <w:iCs/>
          <w:sz w:val="22"/>
          <w:szCs w:val="22"/>
        </w:rPr>
        <w:t>06)</w:t>
      </w:r>
    </w:p>
    <w:p w14:paraId="14801786" w14:textId="77777777" w:rsidR="00CD48B0" w:rsidRPr="00DA4424" w:rsidRDefault="00CD48B0" w:rsidP="00CD48B0">
      <w:pPr>
        <w:spacing w:before="120"/>
        <w:ind w:left="720"/>
        <w:contextualSpacing/>
        <w:rPr>
          <w:rFonts w:ascii="Arial" w:hAnsi="Arial" w:cs="Arial"/>
          <w:i/>
          <w:iCs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A.B. with double honors in Classics/Sanskrit and Anthropology</w:t>
      </w:r>
      <w:r>
        <w:rPr>
          <w:rFonts w:ascii="Arial" w:hAnsi="Arial" w:cs="Arial"/>
          <w:sz w:val="22"/>
          <w:szCs w:val="22"/>
        </w:rPr>
        <w:t xml:space="preserve">, </w:t>
      </w:r>
      <w:r w:rsidRPr="00196BB2">
        <w:rPr>
          <w:rFonts w:ascii="Arial" w:hAnsi="Arial" w:cs="Arial"/>
          <w:bCs/>
          <w:sz w:val="22"/>
          <w:szCs w:val="22"/>
        </w:rPr>
        <w:t xml:space="preserve">Program in Liberal Medical Education (PLME): </w:t>
      </w:r>
      <w:r w:rsidRPr="00196BB2">
        <w:rPr>
          <w:rFonts w:ascii="Arial" w:hAnsi="Arial" w:cs="Arial"/>
          <w:iCs/>
          <w:sz w:val="22"/>
          <w:szCs w:val="22"/>
        </w:rPr>
        <w:t>8-year continuum with both A.B. and M.D.</w:t>
      </w:r>
    </w:p>
    <w:p w14:paraId="111333CB" w14:textId="77777777" w:rsidR="00CD48B0" w:rsidRDefault="00CD48B0" w:rsidP="00CD48B0">
      <w:pPr>
        <w:spacing w:before="120"/>
        <w:ind w:left="7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bCs/>
          <w:sz w:val="22"/>
          <w:szCs w:val="22"/>
        </w:rPr>
        <w:t xml:space="preserve">Honors Theses: </w:t>
      </w:r>
      <w:r w:rsidRPr="00196BB2">
        <w:rPr>
          <w:rFonts w:ascii="Arial" w:hAnsi="Arial" w:cs="Arial"/>
          <w:sz w:val="22"/>
          <w:szCs w:val="22"/>
        </w:rPr>
        <w:t xml:space="preserve">“Tradition in Transition: Historical and Current Interpretations of </w:t>
      </w:r>
      <w:r w:rsidRPr="00196BB2">
        <w:rPr>
          <w:rFonts w:ascii="Arial" w:hAnsi="Arial" w:cs="Arial"/>
          <w:i/>
          <w:sz w:val="22"/>
          <w:szCs w:val="22"/>
        </w:rPr>
        <w:t>Puja</w:t>
      </w:r>
      <w:r w:rsidRPr="00196BB2">
        <w:rPr>
          <w:rFonts w:ascii="Arial" w:hAnsi="Arial" w:cs="Arial"/>
          <w:sz w:val="22"/>
          <w:szCs w:val="22"/>
        </w:rPr>
        <w:t>” in Sanskrit; and “The Gods come to America: Construction, Representation, and Reproduction of Real and Imagined Indian Diasporas” in Anthropology</w:t>
      </w:r>
    </w:p>
    <w:p w14:paraId="6663EE0B" w14:textId="17BAEC0D" w:rsidR="00CD48B0" w:rsidRPr="00CD48B0" w:rsidRDefault="00CD48B0" w:rsidP="00CD48B0">
      <w:pPr>
        <w:spacing w:before="120"/>
        <w:contextualSpacing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Secondary</w:t>
      </w:r>
      <w:r w:rsidRPr="00196BB2">
        <w:rPr>
          <w:rFonts w:ascii="Arial" w:hAnsi="Arial" w:cs="Arial"/>
          <w:b/>
          <w:bCs/>
          <w:sz w:val="22"/>
          <w:szCs w:val="22"/>
        </w:rPr>
        <w:t>:</w:t>
      </w:r>
      <w:r w:rsidRPr="00196BB2">
        <w:rPr>
          <w:rFonts w:ascii="Arial" w:hAnsi="Arial" w:cs="Arial"/>
          <w:bCs/>
          <w:sz w:val="22"/>
          <w:szCs w:val="22"/>
        </w:rPr>
        <w:t xml:space="preserve"> </w:t>
      </w:r>
      <w:r w:rsidRPr="00196BB2">
        <w:rPr>
          <w:rFonts w:ascii="Arial" w:hAnsi="Arial" w:cs="Arial"/>
          <w:iCs/>
          <w:sz w:val="22"/>
          <w:szCs w:val="22"/>
        </w:rPr>
        <w:t xml:space="preserve">Salutatorian with honors, </w:t>
      </w:r>
      <w:r w:rsidRPr="00196BB2">
        <w:rPr>
          <w:rFonts w:ascii="Arial" w:hAnsi="Arial" w:cs="Arial"/>
          <w:bCs/>
          <w:sz w:val="22"/>
          <w:szCs w:val="22"/>
        </w:rPr>
        <w:t xml:space="preserve">Centerville High School, </w:t>
      </w:r>
      <w:r w:rsidRPr="00196BB2">
        <w:rPr>
          <w:rFonts w:ascii="Arial" w:hAnsi="Arial" w:cs="Arial"/>
          <w:sz w:val="22"/>
          <w:szCs w:val="22"/>
        </w:rPr>
        <w:t xml:space="preserve">Centerville, OH </w:t>
      </w:r>
      <w:r w:rsidRPr="00196BB2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06/</w:t>
      </w:r>
      <w:r w:rsidRPr="00196BB2">
        <w:rPr>
          <w:rFonts w:ascii="Arial" w:hAnsi="Arial" w:cs="Arial"/>
          <w:bCs/>
          <w:sz w:val="22"/>
          <w:szCs w:val="22"/>
        </w:rPr>
        <w:t>02)</w:t>
      </w:r>
      <w:r w:rsidRPr="00196BB2">
        <w:rPr>
          <w:rFonts w:ascii="Arial" w:hAnsi="Arial" w:cs="Arial"/>
          <w:sz w:val="22"/>
          <w:szCs w:val="22"/>
        </w:rPr>
        <w:t xml:space="preserve"> </w:t>
      </w:r>
    </w:p>
    <w:p w14:paraId="52C5B1C7" w14:textId="77777777" w:rsidR="00CD48B0" w:rsidRDefault="00CD48B0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3619380A" w14:textId="03AD442C" w:rsidR="0069364C" w:rsidRPr="009E1614" w:rsidRDefault="00113C1C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196BB2">
        <w:rPr>
          <w:rFonts w:ascii="Arial" w:hAnsi="Arial" w:cs="Arial"/>
          <w:b/>
          <w:sz w:val="22"/>
          <w:szCs w:val="22"/>
          <w:u w:val="single"/>
        </w:rPr>
        <w:lastRenderedPageBreak/>
        <w:t>POSTGRADUATE TRAINING</w:t>
      </w:r>
      <w:r w:rsidR="00196BB2" w:rsidRPr="00196BB2">
        <w:rPr>
          <w:rFonts w:ascii="Arial" w:hAnsi="Arial" w:cs="Arial"/>
          <w:b/>
          <w:sz w:val="22"/>
          <w:szCs w:val="22"/>
          <w:u w:val="single"/>
        </w:rPr>
        <w:t>:</w:t>
      </w:r>
    </w:p>
    <w:p w14:paraId="4C5C04C6" w14:textId="1893C027" w:rsidR="00A31BC2" w:rsidRDefault="00BC1763" w:rsidP="00324153">
      <w:pPr>
        <w:spacing w:before="120"/>
        <w:contextualSpacing/>
        <w:rPr>
          <w:rFonts w:ascii="Arial" w:hAnsi="Arial" w:cs="Arial"/>
          <w:iCs/>
          <w:sz w:val="22"/>
          <w:szCs w:val="22"/>
        </w:rPr>
      </w:pPr>
      <w:r w:rsidRPr="00BC1763">
        <w:rPr>
          <w:rFonts w:ascii="Arial" w:hAnsi="Arial" w:cs="Arial"/>
          <w:b/>
          <w:iCs/>
          <w:sz w:val="22"/>
          <w:szCs w:val="22"/>
        </w:rPr>
        <w:t>Fellowship: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D531CA" w:rsidRPr="00196BB2">
        <w:rPr>
          <w:rFonts w:ascii="Arial" w:hAnsi="Arial" w:cs="Arial"/>
          <w:iCs/>
          <w:sz w:val="22"/>
          <w:szCs w:val="22"/>
        </w:rPr>
        <w:t>Fellow in Maternal Fetal Medicine, Division of Mat</w:t>
      </w:r>
      <w:r>
        <w:rPr>
          <w:rFonts w:ascii="Arial" w:hAnsi="Arial" w:cs="Arial"/>
          <w:iCs/>
          <w:sz w:val="22"/>
          <w:szCs w:val="22"/>
        </w:rPr>
        <w:t>ernal Fetal Medicine, Dept.</w:t>
      </w:r>
      <w:r w:rsidR="00D531CA" w:rsidRPr="00196BB2">
        <w:rPr>
          <w:rFonts w:ascii="Arial" w:hAnsi="Arial" w:cs="Arial"/>
          <w:iCs/>
          <w:sz w:val="22"/>
          <w:szCs w:val="22"/>
        </w:rPr>
        <w:t xml:space="preserve"> of Obstetrics and Gynecology, University of North Caro</w:t>
      </w:r>
      <w:r w:rsidR="00196BB2">
        <w:rPr>
          <w:rFonts w:ascii="Arial" w:hAnsi="Arial" w:cs="Arial"/>
          <w:iCs/>
          <w:sz w:val="22"/>
          <w:szCs w:val="22"/>
        </w:rPr>
        <w:t>lina, Chapel Hill, NC (07/</w:t>
      </w:r>
      <w:r w:rsidR="004A5C2B" w:rsidRPr="00196BB2">
        <w:rPr>
          <w:rFonts w:ascii="Arial" w:hAnsi="Arial" w:cs="Arial"/>
          <w:iCs/>
          <w:sz w:val="22"/>
          <w:szCs w:val="22"/>
        </w:rPr>
        <w:t>17 – 0</w:t>
      </w:r>
      <w:r w:rsidR="00196BB2">
        <w:rPr>
          <w:rFonts w:ascii="Arial" w:hAnsi="Arial" w:cs="Arial"/>
          <w:iCs/>
          <w:sz w:val="22"/>
          <w:szCs w:val="22"/>
        </w:rPr>
        <w:t>6/</w:t>
      </w:r>
      <w:r w:rsidR="00D531CA" w:rsidRPr="00196BB2">
        <w:rPr>
          <w:rFonts w:ascii="Arial" w:hAnsi="Arial" w:cs="Arial"/>
          <w:iCs/>
          <w:sz w:val="22"/>
          <w:szCs w:val="22"/>
        </w:rPr>
        <w:t>20)</w:t>
      </w:r>
    </w:p>
    <w:p w14:paraId="4CB9AD13" w14:textId="796F2416" w:rsidR="00CD48B0" w:rsidRPr="00CD48B0" w:rsidRDefault="00CD48B0" w:rsidP="00CD48B0">
      <w:pPr>
        <w:spacing w:before="120"/>
        <w:contextualSpacing/>
        <w:rPr>
          <w:rFonts w:ascii="Arial" w:hAnsi="Arial" w:cs="Arial"/>
          <w:iCs/>
          <w:sz w:val="22"/>
          <w:szCs w:val="22"/>
        </w:rPr>
      </w:pPr>
      <w:r w:rsidRPr="00BC1763">
        <w:rPr>
          <w:rFonts w:ascii="Arial" w:hAnsi="Arial" w:cs="Arial"/>
          <w:b/>
          <w:iCs/>
          <w:sz w:val="22"/>
          <w:szCs w:val="22"/>
        </w:rPr>
        <w:t>Fellowship: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196BB2">
        <w:rPr>
          <w:rFonts w:ascii="Arial" w:hAnsi="Arial" w:cs="Arial"/>
          <w:iCs/>
          <w:sz w:val="22"/>
          <w:szCs w:val="22"/>
        </w:rPr>
        <w:t>Fellow in Global Women’s Health, Division of G</w:t>
      </w:r>
      <w:r>
        <w:rPr>
          <w:rFonts w:ascii="Arial" w:hAnsi="Arial" w:cs="Arial"/>
          <w:iCs/>
          <w:sz w:val="22"/>
          <w:szCs w:val="22"/>
        </w:rPr>
        <w:t>lobal Women’s Health, Dept.</w:t>
      </w:r>
      <w:r w:rsidRPr="00196BB2">
        <w:rPr>
          <w:rFonts w:ascii="Arial" w:hAnsi="Arial" w:cs="Arial"/>
          <w:iCs/>
          <w:sz w:val="22"/>
          <w:szCs w:val="22"/>
        </w:rPr>
        <w:t xml:space="preserve"> of Obstetrics and Gynecology, University of North Carolina, Chap</w:t>
      </w:r>
      <w:r>
        <w:rPr>
          <w:rFonts w:ascii="Arial" w:hAnsi="Arial" w:cs="Arial"/>
          <w:iCs/>
          <w:sz w:val="22"/>
          <w:szCs w:val="22"/>
        </w:rPr>
        <w:t>el Hill, NC (11/</w:t>
      </w:r>
      <w:r w:rsidRPr="00196BB2">
        <w:rPr>
          <w:rFonts w:ascii="Arial" w:hAnsi="Arial" w:cs="Arial"/>
          <w:iCs/>
          <w:sz w:val="22"/>
          <w:szCs w:val="22"/>
        </w:rPr>
        <w:t>17 – 0</w:t>
      </w:r>
      <w:r>
        <w:rPr>
          <w:rFonts w:ascii="Arial" w:hAnsi="Arial" w:cs="Arial"/>
          <w:iCs/>
          <w:sz w:val="22"/>
          <w:szCs w:val="22"/>
        </w:rPr>
        <w:t>4/</w:t>
      </w:r>
      <w:r w:rsidRPr="00196BB2">
        <w:rPr>
          <w:rFonts w:ascii="Arial" w:hAnsi="Arial" w:cs="Arial"/>
          <w:iCs/>
          <w:sz w:val="22"/>
          <w:szCs w:val="22"/>
        </w:rPr>
        <w:t xml:space="preserve">18) </w:t>
      </w:r>
    </w:p>
    <w:p w14:paraId="59999394" w14:textId="27218A0C" w:rsidR="00CD48B0" w:rsidRPr="009E1614" w:rsidRDefault="00CD48B0" w:rsidP="00CD48B0">
      <w:pPr>
        <w:spacing w:before="120"/>
        <w:contextualSpacing/>
        <w:rPr>
          <w:rFonts w:ascii="Arial" w:hAnsi="Arial" w:cs="Arial"/>
          <w:iCs/>
          <w:sz w:val="22"/>
          <w:szCs w:val="22"/>
        </w:rPr>
      </w:pPr>
      <w:r w:rsidRPr="00BC1763">
        <w:rPr>
          <w:rFonts w:ascii="Arial" w:hAnsi="Arial" w:cs="Arial"/>
          <w:b/>
          <w:iCs/>
          <w:sz w:val="22"/>
          <w:szCs w:val="22"/>
        </w:rPr>
        <w:t>Residency: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196BB2">
        <w:rPr>
          <w:rFonts w:ascii="Arial" w:hAnsi="Arial" w:cs="Arial"/>
          <w:iCs/>
          <w:sz w:val="22"/>
          <w:szCs w:val="22"/>
        </w:rPr>
        <w:t xml:space="preserve">Obstetrics and Gynecology, </w:t>
      </w:r>
      <w:r>
        <w:rPr>
          <w:rFonts w:ascii="Arial" w:hAnsi="Arial" w:cs="Arial"/>
          <w:iCs/>
          <w:sz w:val="22"/>
          <w:szCs w:val="22"/>
        </w:rPr>
        <w:t>Dept.</w:t>
      </w:r>
      <w:r w:rsidRPr="00196BB2">
        <w:rPr>
          <w:rFonts w:ascii="Arial" w:hAnsi="Arial" w:cs="Arial"/>
          <w:iCs/>
          <w:sz w:val="22"/>
          <w:szCs w:val="22"/>
        </w:rPr>
        <w:t xml:space="preserve"> of Obstetrics and Gynecology, Brigham</w:t>
      </w:r>
      <w:r>
        <w:rPr>
          <w:rFonts w:ascii="Arial" w:hAnsi="Arial" w:cs="Arial"/>
          <w:iCs/>
          <w:sz w:val="22"/>
          <w:szCs w:val="22"/>
        </w:rPr>
        <w:t xml:space="preserve"> &amp; Women’s Hospital/</w:t>
      </w:r>
      <w:r w:rsidRPr="00196BB2">
        <w:rPr>
          <w:rFonts w:ascii="Arial" w:hAnsi="Arial" w:cs="Arial"/>
          <w:iCs/>
          <w:sz w:val="22"/>
          <w:szCs w:val="22"/>
        </w:rPr>
        <w:t>Massachusetts General H</w:t>
      </w:r>
      <w:r>
        <w:rPr>
          <w:rFonts w:ascii="Arial" w:hAnsi="Arial" w:cs="Arial"/>
          <w:iCs/>
          <w:sz w:val="22"/>
          <w:szCs w:val="22"/>
        </w:rPr>
        <w:t xml:space="preserve">ospital, </w:t>
      </w:r>
      <w:r w:rsidRPr="00196BB2">
        <w:rPr>
          <w:rFonts w:ascii="Arial" w:hAnsi="Arial" w:cs="Arial"/>
          <w:iCs/>
          <w:sz w:val="22"/>
          <w:szCs w:val="22"/>
        </w:rPr>
        <w:t>Har</w:t>
      </w:r>
      <w:r>
        <w:rPr>
          <w:rFonts w:ascii="Arial" w:hAnsi="Arial" w:cs="Arial"/>
          <w:iCs/>
          <w:sz w:val="22"/>
          <w:szCs w:val="22"/>
        </w:rPr>
        <w:t>vard Medical School, Boston, MA (06/</w:t>
      </w:r>
      <w:r w:rsidRPr="00196BB2">
        <w:rPr>
          <w:rFonts w:ascii="Arial" w:hAnsi="Arial" w:cs="Arial"/>
          <w:iCs/>
          <w:sz w:val="22"/>
          <w:szCs w:val="22"/>
        </w:rPr>
        <w:t>13 – 0</w:t>
      </w:r>
      <w:r>
        <w:rPr>
          <w:rFonts w:ascii="Arial" w:hAnsi="Arial" w:cs="Arial"/>
          <w:iCs/>
          <w:sz w:val="22"/>
          <w:szCs w:val="22"/>
        </w:rPr>
        <w:t>6/</w:t>
      </w:r>
      <w:r w:rsidRPr="00196BB2">
        <w:rPr>
          <w:rFonts w:ascii="Arial" w:hAnsi="Arial" w:cs="Arial"/>
          <w:iCs/>
          <w:sz w:val="22"/>
          <w:szCs w:val="22"/>
        </w:rPr>
        <w:t>17)</w:t>
      </w:r>
    </w:p>
    <w:p w14:paraId="773F6351" w14:textId="058A47FF" w:rsidR="009E1614" w:rsidRDefault="009E1614" w:rsidP="00324153">
      <w:pPr>
        <w:spacing w:before="120"/>
        <w:contextualSpacing/>
        <w:rPr>
          <w:rFonts w:ascii="Arial" w:hAnsi="Arial" w:cs="Arial"/>
          <w:iCs/>
          <w:sz w:val="22"/>
          <w:szCs w:val="22"/>
        </w:rPr>
      </w:pPr>
    </w:p>
    <w:p w14:paraId="187E67C2" w14:textId="33D2DB99" w:rsidR="00FD2FB4" w:rsidRDefault="00FD2FB4" w:rsidP="00EF6909">
      <w:pPr>
        <w:pStyle w:val="Default"/>
        <w:snapToGrid w:val="0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EMPLOYMENT:</w:t>
      </w:r>
    </w:p>
    <w:p w14:paraId="40FE2EAC" w14:textId="4036DA54" w:rsidR="00D05926" w:rsidRDefault="00D05926" w:rsidP="00EF6909">
      <w:pPr>
        <w:snapToGrid w:val="0"/>
        <w:spacing w:before="120"/>
        <w:contextualSpacing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Associate Professor with Tenure, </w:t>
      </w:r>
      <w:r>
        <w:rPr>
          <w:rFonts w:ascii="Arial" w:hAnsi="Arial" w:cs="Arial"/>
          <w:iCs/>
          <w:sz w:val="22"/>
          <w:szCs w:val="22"/>
        </w:rPr>
        <w:t>OB/GYN and Epidemiology, The Ohio State University (0</w:t>
      </w:r>
      <w:r>
        <w:rPr>
          <w:rFonts w:ascii="Arial" w:hAnsi="Arial" w:cs="Arial"/>
          <w:iCs/>
          <w:sz w:val="22"/>
          <w:szCs w:val="22"/>
        </w:rPr>
        <w:t>5</w:t>
      </w:r>
      <w:r>
        <w:rPr>
          <w:rFonts w:ascii="Arial" w:hAnsi="Arial" w:cs="Arial"/>
          <w:iCs/>
          <w:sz w:val="22"/>
          <w:szCs w:val="22"/>
        </w:rPr>
        <w:t>/2</w:t>
      </w:r>
      <w:r>
        <w:rPr>
          <w:rFonts w:ascii="Arial" w:hAnsi="Arial" w:cs="Arial"/>
          <w:iCs/>
          <w:sz w:val="22"/>
          <w:szCs w:val="22"/>
        </w:rPr>
        <w:t>4</w:t>
      </w:r>
      <w:r>
        <w:rPr>
          <w:rFonts w:ascii="Arial" w:hAnsi="Arial" w:cs="Arial"/>
          <w:iCs/>
          <w:sz w:val="22"/>
          <w:szCs w:val="22"/>
        </w:rPr>
        <w:t xml:space="preserve"> – </w:t>
      </w:r>
      <w:r>
        <w:rPr>
          <w:rFonts w:ascii="Arial" w:hAnsi="Arial" w:cs="Arial"/>
          <w:iCs/>
          <w:sz w:val="22"/>
          <w:szCs w:val="22"/>
        </w:rPr>
        <w:t>Present</w:t>
      </w:r>
      <w:r>
        <w:rPr>
          <w:rFonts w:ascii="Arial" w:hAnsi="Arial" w:cs="Arial"/>
          <w:iCs/>
          <w:sz w:val="22"/>
          <w:szCs w:val="22"/>
        </w:rPr>
        <w:t>)</w:t>
      </w:r>
    </w:p>
    <w:p w14:paraId="74CE52F6" w14:textId="1D38AE39" w:rsidR="00D05926" w:rsidRDefault="00D05926" w:rsidP="00EF6909">
      <w:pPr>
        <w:snapToGrid w:val="0"/>
        <w:spacing w:before="120"/>
        <w:contextualSpacing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Assistant Professor, OB/GYN and Epidemiology, The Ohio State University (07/20 – </w:t>
      </w:r>
      <w:r>
        <w:rPr>
          <w:rFonts w:ascii="Arial" w:hAnsi="Arial" w:cs="Arial"/>
          <w:iCs/>
          <w:sz w:val="22"/>
          <w:szCs w:val="22"/>
        </w:rPr>
        <w:t>05/24</w:t>
      </w:r>
      <w:r>
        <w:rPr>
          <w:rFonts w:ascii="Arial" w:hAnsi="Arial" w:cs="Arial"/>
          <w:iCs/>
          <w:sz w:val="22"/>
          <w:szCs w:val="22"/>
        </w:rPr>
        <w:t>)</w:t>
      </w:r>
    </w:p>
    <w:p w14:paraId="40C8A5D5" w14:textId="2913B9DE" w:rsidR="00FD2FB4" w:rsidRDefault="00FD2FB4" w:rsidP="00EF6909">
      <w:pPr>
        <w:snapToGrid w:val="0"/>
        <w:spacing w:before="120"/>
        <w:contextualSpacing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Clinical </w:t>
      </w:r>
      <w:r w:rsidR="00FF12CA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Cs/>
          <w:sz w:val="22"/>
          <w:szCs w:val="22"/>
        </w:rPr>
        <w:t xml:space="preserve">nstructor, OB/GYN, </w:t>
      </w:r>
      <w:r w:rsidRPr="00196BB2">
        <w:rPr>
          <w:rFonts w:ascii="Arial" w:hAnsi="Arial" w:cs="Arial"/>
          <w:iCs/>
          <w:sz w:val="22"/>
          <w:szCs w:val="22"/>
        </w:rPr>
        <w:t>University of North Carolina, Chap</w:t>
      </w:r>
      <w:r>
        <w:rPr>
          <w:rFonts w:ascii="Arial" w:hAnsi="Arial" w:cs="Arial"/>
          <w:iCs/>
          <w:sz w:val="22"/>
          <w:szCs w:val="22"/>
        </w:rPr>
        <w:t>el Hill, NC (07/17 – 06/20)</w:t>
      </w:r>
    </w:p>
    <w:p w14:paraId="632EE119" w14:textId="77777777" w:rsidR="00FD2FB4" w:rsidRPr="009E1614" w:rsidRDefault="00FD2FB4" w:rsidP="00EF6909">
      <w:pPr>
        <w:snapToGrid w:val="0"/>
        <w:spacing w:before="120"/>
        <w:contextualSpacing/>
        <w:rPr>
          <w:rFonts w:ascii="Arial" w:hAnsi="Arial" w:cs="Arial"/>
          <w:iCs/>
          <w:sz w:val="22"/>
          <w:szCs w:val="22"/>
        </w:rPr>
      </w:pPr>
    </w:p>
    <w:p w14:paraId="281D4905" w14:textId="5EDF142E" w:rsidR="00EF6909" w:rsidRDefault="00F62C8C" w:rsidP="00EF6909">
      <w:pPr>
        <w:pStyle w:val="Default"/>
        <w:snapToGrid w:val="0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196BB2">
        <w:rPr>
          <w:rFonts w:ascii="Arial" w:hAnsi="Arial" w:cs="Arial"/>
          <w:b/>
          <w:sz w:val="22"/>
          <w:szCs w:val="22"/>
          <w:u w:val="single"/>
        </w:rPr>
        <w:t>BOARD CERTIFICATION</w:t>
      </w:r>
      <w:r w:rsidR="00196BB2" w:rsidRPr="00196BB2">
        <w:rPr>
          <w:rFonts w:ascii="Arial" w:hAnsi="Arial" w:cs="Arial"/>
          <w:b/>
          <w:sz w:val="22"/>
          <w:szCs w:val="22"/>
          <w:u w:val="single"/>
        </w:rPr>
        <w:t>:</w:t>
      </w:r>
    </w:p>
    <w:p w14:paraId="1CB0C3F2" w14:textId="77777777" w:rsidR="00516277" w:rsidRDefault="00516277" w:rsidP="00EF6909">
      <w:pPr>
        <w:pStyle w:val="Default"/>
        <w:snapToGrid w:val="0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0D891707" w14:textId="7F8E99D7" w:rsidR="000362E2" w:rsidRPr="00EF6909" w:rsidRDefault="000362E2" w:rsidP="00EF6909">
      <w:pPr>
        <w:pStyle w:val="Default"/>
        <w:snapToGrid w:val="0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196BB2">
        <w:rPr>
          <w:rFonts w:ascii="Arial" w:hAnsi="Arial" w:cs="Arial"/>
          <w:sz w:val="22"/>
          <w:szCs w:val="22"/>
        </w:rPr>
        <w:t>American Board of Obstetrics and Gynecology (ABOG)</w:t>
      </w:r>
      <w:r>
        <w:rPr>
          <w:rFonts w:ascii="Arial" w:hAnsi="Arial" w:cs="Arial"/>
          <w:sz w:val="22"/>
          <w:szCs w:val="22"/>
        </w:rPr>
        <w:t>, Maternal Fetal Medicine (04/22 – present)</w:t>
      </w:r>
    </w:p>
    <w:p w14:paraId="21360CD6" w14:textId="2099E0FB" w:rsidR="000362E2" w:rsidRDefault="000362E2" w:rsidP="00EF6909">
      <w:pPr>
        <w:pStyle w:val="Default"/>
        <w:snapToGrid w:val="0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Fellow of the American College of Obstetrics and Gynecology (FACOG) (04/19 – present)</w:t>
      </w:r>
    </w:p>
    <w:p w14:paraId="26602E98" w14:textId="58787BE6" w:rsidR="00196BB2" w:rsidRPr="009E1614" w:rsidRDefault="008A3B9C" w:rsidP="00EF6909">
      <w:pPr>
        <w:pStyle w:val="Default"/>
        <w:snapToGrid w:val="0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American Board of Obstetrics and Gynecology</w:t>
      </w:r>
      <w:r w:rsidR="0026089F" w:rsidRPr="00196BB2">
        <w:rPr>
          <w:rFonts w:ascii="Arial" w:hAnsi="Arial" w:cs="Arial"/>
          <w:sz w:val="22"/>
          <w:szCs w:val="22"/>
        </w:rPr>
        <w:t xml:space="preserve"> (ABOG)</w:t>
      </w:r>
      <w:r w:rsidR="0031313D">
        <w:rPr>
          <w:rFonts w:ascii="Arial" w:hAnsi="Arial" w:cs="Arial"/>
          <w:sz w:val="22"/>
          <w:szCs w:val="22"/>
        </w:rPr>
        <w:t>, Obstetrics and Gynecology</w:t>
      </w:r>
      <w:r w:rsidR="00041776">
        <w:rPr>
          <w:rFonts w:ascii="Arial" w:hAnsi="Arial" w:cs="Arial"/>
          <w:sz w:val="22"/>
          <w:szCs w:val="22"/>
        </w:rPr>
        <w:t xml:space="preserve"> (</w:t>
      </w:r>
      <w:r w:rsidR="0031313D">
        <w:rPr>
          <w:rFonts w:ascii="Arial" w:hAnsi="Arial" w:cs="Arial"/>
          <w:sz w:val="22"/>
          <w:szCs w:val="22"/>
        </w:rPr>
        <w:t>02/19 – present)</w:t>
      </w:r>
    </w:p>
    <w:p w14:paraId="3CA71FF0" w14:textId="77777777" w:rsidR="009E1614" w:rsidRPr="009E1614" w:rsidRDefault="009E1614" w:rsidP="00EF6909">
      <w:pPr>
        <w:pStyle w:val="Default"/>
        <w:snapToGrid w:val="0"/>
        <w:spacing w:before="120"/>
        <w:contextualSpacing/>
        <w:rPr>
          <w:rFonts w:ascii="Arial" w:hAnsi="Arial" w:cs="Arial"/>
          <w:sz w:val="22"/>
          <w:szCs w:val="22"/>
        </w:rPr>
      </w:pPr>
    </w:p>
    <w:p w14:paraId="5B4288B2" w14:textId="1ADCF7E4" w:rsidR="0026089F" w:rsidRDefault="003A78E9" w:rsidP="00EF6909">
      <w:pPr>
        <w:pStyle w:val="Default"/>
        <w:snapToGrid w:val="0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196BB2">
        <w:rPr>
          <w:rFonts w:ascii="Arial" w:hAnsi="Arial" w:cs="Arial"/>
          <w:b/>
          <w:sz w:val="22"/>
          <w:szCs w:val="22"/>
          <w:u w:val="single"/>
        </w:rPr>
        <w:t>PROFESSIONAL LICENSURE</w:t>
      </w:r>
      <w:r w:rsidR="00196BB2">
        <w:rPr>
          <w:rFonts w:ascii="Arial" w:hAnsi="Arial" w:cs="Arial"/>
          <w:b/>
          <w:sz w:val="22"/>
          <w:szCs w:val="22"/>
          <w:u w:val="single"/>
        </w:rPr>
        <w:t>:</w:t>
      </w:r>
    </w:p>
    <w:p w14:paraId="033523D1" w14:textId="77777777" w:rsidR="00EF6909" w:rsidRDefault="00EF6909" w:rsidP="00EF6909">
      <w:pPr>
        <w:pStyle w:val="Default"/>
        <w:snapToGrid w:val="0"/>
        <w:spacing w:before="120"/>
        <w:contextualSpacing/>
        <w:rPr>
          <w:rFonts w:ascii="Arial" w:hAnsi="Arial" w:cs="Arial"/>
          <w:sz w:val="22"/>
          <w:szCs w:val="22"/>
        </w:rPr>
      </w:pPr>
    </w:p>
    <w:p w14:paraId="2A1E9303" w14:textId="0686FA18" w:rsidR="00814B48" w:rsidRPr="00814B48" w:rsidRDefault="00814B48" w:rsidP="00EF6909">
      <w:pPr>
        <w:pStyle w:val="Default"/>
        <w:snapToGrid w:val="0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Ohio Medical License (04/20 – Present)</w:t>
      </w:r>
    </w:p>
    <w:p w14:paraId="604BB1D9" w14:textId="09013270" w:rsidR="00814B48" w:rsidRDefault="00814B48" w:rsidP="00EF6909">
      <w:pPr>
        <w:pStyle w:val="Default"/>
        <w:snapToGrid w:val="0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North</w:t>
      </w:r>
      <w:r>
        <w:rPr>
          <w:rFonts w:ascii="Arial" w:hAnsi="Arial" w:cs="Arial"/>
          <w:sz w:val="22"/>
          <w:szCs w:val="22"/>
        </w:rPr>
        <w:t xml:space="preserve"> Carolina Medical License</w:t>
      </w:r>
      <w:r w:rsidR="00F324CF">
        <w:rPr>
          <w:rFonts w:ascii="Arial" w:hAnsi="Arial" w:cs="Arial"/>
          <w:sz w:val="22"/>
          <w:szCs w:val="22"/>
        </w:rPr>
        <w:t>, currently inactive</w:t>
      </w:r>
      <w:r>
        <w:rPr>
          <w:rFonts w:ascii="Arial" w:hAnsi="Arial" w:cs="Arial"/>
          <w:sz w:val="22"/>
          <w:szCs w:val="22"/>
        </w:rPr>
        <w:t xml:space="preserve"> (07/17 – 10/20</w:t>
      </w:r>
      <w:r w:rsidRPr="00196BB2">
        <w:rPr>
          <w:rFonts w:ascii="Arial" w:hAnsi="Arial" w:cs="Arial"/>
          <w:sz w:val="22"/>
          <w:szCs w:val="22"/>
        </w:rPr>
        <w:t>)</w:t>
      </w:r>
    </w:p>
    <w:p w14:paraId="578D1A9B" w14:textId="22A99F29" w:rsidR="0026089F" w:rsidRPr="009E1614" w:rsidRDefault="003A78E9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 xml:space="preserve">Massachusetts Residency Training Medical </w:t>
      </w:r>
      <w:r w:rsidR="004A5C2B" w:rsidRPr="00196BB2">
        <w:rPr>
          <w:rFonts w:ascii="Arial" w:hAnsi="Arial" w:cs="Arial"/>
          <w:sz w:val="22"/>
          <w:szCs w:val="22"/>
        </w:rPr>
        <w:t>Li</w:t>
      </w:r>
      <w:r w:rsidR="00196BB2">
        <w:rPr>
          <w:rFonts w:ascii="Arial" w:hAnsi="Arial" w:cs="Arial"/>
          <w:sz w:val="22"/>
          <w:szCs w:val="22"/>
        </w:rPr>
        <w:t>cense, currently inactive (07/</w:t>
      </w:r>
      <w:r w:rsidR="004A5C2B" w:rsidRPr="00196BB2">
        <w:rPr>
          <w:rFonts w:ascii="Arial" w:hAnsi="Arial" w:cs="Arial"/>
          <w:sz w:val="22"/>
          <w:szCs w:val="22"/>
        </w:rPr>
        <w:t xml:space="preserve">13 – </w:t>
      </w:r>
      <w:r w:rsidR="00196BB2">
        <w:rPr>
          <w:rFonts w:ascii="Arial" w:hAnsi="Arial" w:cs="Arial"/>
          <w:sz w:val="22"/>
          <w:szCs w:val="22"/>
        </w:rPr>
        <w:t>06/</w:t>
      </w:r>
      <w:r w:rsidR="004A5C2B" w:rsidRPr="00196BB2">
        <w:rPr>
          <w:rFonts w:ascii="Arial" w:hAnsi="Arial" w:cs="Arial"/>
          <w:sz w:val="22"/>
          <w:szCs w:val="22"/>
        </w:rPr>
        <w:t>17)</w:t>
      </w:r>
    </w:p>
    <w:p w14:paraId="0E49EC06" w14:textId="77777777" w:rsidR="009E1614" w:rsidRPr="009E1614" w:rsidRDefault="009E1614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</w:p>
    <w:p w14:paraId="2815547D" w14:textId="44F06A8F" w:rsidR="0069364C" w:rsidRPr="009E1614" w:rsidRDefault="00113C1C" w:rsidP="00324153">
      <w:pPr>
        <w:pStyle w:val="Default"/>
        <w:spacing w:before="120"/>
        <w:ind w:left="3960" w:hanging="3960"/>
        <w:contextualSpacing/>
        <w:rPr>
          <w:rFonts w:ascii="Arial" w:hAnsi="Arial" w:cs="Arial"/>
          <w:b/>
          <w:sz w:val="22"/>
          <w:szCs w:val="22"/>
        </w:rPr>
      </w:pPr>
      <w:r w:rsidRPr="00196BB2">
        <w:rPr>
          <w:rFonts w:ascii="Arial" w:hAnsi="Arial" w:cs="Arial"/>
          <w:b/>
          <w:sz w:val="22"/>
          <w:szCs w:val="22"/>
          <w:u w:val="single"/>
        </w:rPr>
        <w:t>POSTGRADUATE HONORS AND AWARDS</w:t>
      </w:r>
      <w:r w:rsidR="00196BB2">
        <w:rPr>
          <w:rFonts w:ascii="Arial" w:hAnsi="Arial" w:cs="Arial"/>
          <w:b/>
          <w:sz w:val="22"/>
          <w:szCs w:val="22"/>
          <w:u w:val="single"/>
        </w:rPr>
        <w:t>:</w:t>
      </w:r>
    </w:p>
    <w:p w14:paraId="555702C5" w14:textId="77777777" w:rsidR="0069364C" w:rsidRPr="00196BB2" w:rsidRDefault="0069364C" w:rsidP="00324153">
      <w:pPr>
        <w:spacing w:before="120"/>
        <w:contextualSpacing/>
        <w:rPr>
          <w:rFonts w:ascii="Arial" w:hAnsi="Arial" w:cs="Arial"/>
          <w:b/>
          <w:bCs/>
          <w:sz w:val="22"/>
          <w:szCs w:val="22"/>
        </w:rPr>
      </w:pPr>
      <w:r w:rsidRPr="00196BB2">
        <w:rPr>
          <w:rFonts w:ascii="Arial" w:hAnsi="Arial" w:cs="Arial"/>
          <w:b/>
          <w:bCs/>
          <w:sz w:val="22"/>
          <w:szCs w:val="22"/>
        </w:rPr>
        <w:t>Honorary Societies:</w:t>
      </w:r>
    </w:p>
    <w:p w14:paraId="1A6E7B00" w14:textId="5CE30FA7" w:rsidR="00B11722" w:rsidRDefault="00B11722" w:rsidP="00324153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Perinatal Research Society (2022)</w:t>
      </w:r>
    </w:p>
    <w:p w14:paraId="54F3A1AB" w14:textId="6745A4FD" w:rsidR="00124E7C" w:rsidRDefault="00124E7C" w:rsidP="00F964D6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Invited guest attendee, American Gynecological and Obstetrical Society (202</w:t>
      </w:r>
      <w:r w:rsidR="00E55133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)</w:t>
      </w:r>
    </w:p>
    <w:p w14:paraId="510C3634" w14:textId="7C01324D" w:rsidR="004111A6" w:rsidRPr="00196BB2" w:rsidRDefault="004111A6" w:rsidP="00F964D6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proofErr w:type="spellStart"/>
      <w:r w:rsidRPr="00196BB2">
        <w:rPr>
          <w:rFonts w:ascii="Arial" w:hAnsi="Arial" w:cs="Arial"/>
          <w:bCs/>
          <w:sz w:val="22"/>
          <w:szCs w:val="22"/>
        </w:rPr>
        <w:t>Quilligan</w:t>
      </w:r>
      <w:proofErr w:type="spellEnd"/>
      <w:r w:rsidRPr="00196BB2">
        <w:rPr>
          <w:rFonts w:ascii="Arial" w:hAnsi="Arial" w:cs="Arial"/>
          <w:bCs/>
          <w:sz w:val="22"/>
          <w:szCs w:val="22"/>
        </w:rPr>
        <w:t xml:space="preserve"> Scholar, The Pregnancy Foundation, Society for Maternal Fetal Medicine</w:t>
      </w:r>
      <w:r w:rsidR="00196BB2">
        <w:rPr>
          <w:rFonts w:ascii="Arial" w:hAnsi="Arial" w:cs="Arial"/>
          <w:bCs/>
          <w:sz w:val="22"/>
          <w:szCs w:val="22"/>
        </w:rPr>
        <w:t xml:space="preserve"> (</w:t>
      </w:r>
      <w:r w:rsidRPr="00196BB2">
        <w:rPr>
          <w:rFonts w:ascii="Arial" w:hAnsi="Arial" w:cs="Arial"/>
          <w:bCs/>
          <w:sz w:val="22"/>
          <w:szCs w:val="22"/>
        </w:rPr>
        <w:t>2016)</w:t>
      </w:r>
    </w:p>
    <w:p w14:paraId="061224B9" w14:textId="1BCB3746" w:rsidR="0069364C" w:rsidRPr="00196BB2" w:rsidRDefault="0069364C" w:rsidP="00F964D6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196BB2">
        <w:rPr>
          <w:rFonts w:ascii="Arial" w:hAnsi="Arial" w:cs="Arial"/>
          <w:bCs/>
          <w:sz w:val="22"/>
          <w:szCs w:val="22"/>
        </w:rPr>
        <w:t>Gold Humanism Honor Society, Alpert Medical School chap</w:t>
      </w:r>
      <w:r w:rsidR="00196BB2">
        <w:rPr>
          <w:rFonts w:ascii="Arial" w:hAnsi="Arial" w:cs="Arial"/>
          <w:bCs/>
          <w:sz w:val="22"/>
          <w:szCs w:val="22"/>
        </w:rPr>
        <w:t>ter, Brown University (</w:t>
      </w:r>
      <w:r w:rsidRPr="00196BB2">
        <w:rPr>
          <w:rFonts w:ascii="Arial" w:hAnsi="Arial" w:cs="Arial"/>
          <w:bCs/>
          <w:sz w:val="22"/>
          <w:szCs w:val="22"/>
        </w:rPr>
        <w:t>2012)</w:t>
      </w:r>
    </w:p>
    <w:p w14:paraId="011788EE" w14:textId="4A43A528" w:rsidR="0069364C" w:rsidRPr="00196BB2" w:rsidRDefault="0069364C" w:rsidP="00F964D6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196BB2">
        <w:rPr>
          <w:rFonts w:ascii="Arial" w:hAnsi="Arial" w:cs="Arial"/>
          <w:i/>
          <w:sz w:val="22"/>
          <w:szCs w:val="22"/>
        </w:rPr>
        <w:t>Sigma Xi</w:t>
      </w:r>
      <w:r w:rsidRPr="00196BB2">
        <w:rPr>
          <w:rFonts w:ascii="Arial" w:hAnsi="Arial" w:cs="Arial"/>
          <w:sz w:val="22"/>
          <w:szCs w:val="22"/>
        </w:rPr>
        <w:t>, scientific honor society</w:t>
      </w:r>
      <w:r w:rsidR="009A656B" w:rsidRPr="00196BB2">
        <w:rPr>
          <w:rFonts w:ascii="Arial" w:hAnsi="Arial" w:cs="Arial"/>
          <w:sz w:val="22"/>
          <w:szCs w:val="22"/>
        </w:rPr>
        <w:t>, Brown University chapter</w:t>
      </w:r>
      <w:r w:rsidR="00196BB2">
        <w:rPr>
          <w:rFonts w:ascii="Arial" w:hAnsi="Arial" w:cs="Arial"/>
          <w:sz w:val="22"/>
          <w:szCs w:val="22"/>
        </w:rPr>
        <w:t xml:space="preserve"> (</w:t>
      </w:r>
      <w:r w:rsidRPr="00196BB2">
        <w:rPr>
          <w:rFonts w:ascii="Arial" w:hAnsi="Arial" w:cs="Arial"/>
          <w:sz w:val="22"/>
          <w:szCs w:val="22"/>
        </w:rPr>
        <w:t>2009)</w:t>
      </w:r>
    </w:p>
    <w:p w14:paraId="7EECBD04" w14:textId="1AF65066" w:rsidR="0069364C" w:rsidRPr="00196BB2" w:rsidRDefault="0069364C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i/>
          <w:sz w:val="22"/>
          <w:szCs w:val="22"/>
        </w:rPr>
        <w:t>Phi Beta Kappa</w:t>
      </w:r>
      <w:r w:rsidR="00196BB2">
        <w:rPr>
          <w:rFonts w:ascii="Arial" w:hAnsi="Arial" w:cs="Arial"/>
          <w:sz w:val="22"/>
          <w:szCs w:val="22"/>
        </w:rPr>
        <w:t>, Rhode Island Alpha (</w:t>
      </w:r>
      <w:r w:rsidRPr="00196BB2">
        <w:rPr>
          <w:rFonts w:ascii="Arial" w:hAnsi="Arial" w:cs="Arial"/>
          <w:sz w:val="22"/>
          <w:szCs w:val="22"/>
        </w:rPr>
        <w:t xml:space="preserve">2006)  </w:t>
      </w:r>
    </w:p>
    <w:p w14:paraId="6732F8EF" w14:textId="5634DB9F" w:rsidR="0069364C" w:rsidRPr="009E1614" w:rsidRDefault="0069364C" w:rsidP="00F964D6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196BB2">
        <w:rPr>
          <w:rFonts w:ascii="Arial" w:hAnsi="Arial" w:cs="Arial"/>
          <w:bCs/>
          <w:sz w:val="22"/>
          <w:szCs w:val="22"/>
        </w:rPr>
        <w:t>Lifetime member of the Society of Royce Fellows</w:t>
      </w:r>
      <w:r w:rsidR="009A656B" w:rsidRPr="00196BB2">
        <w:rPr>
          <w:rFonts w:ascii="Arial" w:hAnsi="Arial" w:cs="Arial"/>
          <w:bCs/>
          <w:sz w:val="22"/>
          <w:szCs w:val="22"/>
        </w:rPr>
        <w:t>, Brown University</w:t>
      </w:r>
      <w:r w:rsidR="00196BB2">
        <w:rPr>
          <w:rFonts w:ascii="Arial" w:hAnsi="Arial" w:cs="Arial"/>
          <w:bCs/>
          <w:sz w:val="22"/>
          <w:szCs w:val="22"/>
        </w:rPr>
        <w:t xml:space="preserve"> (</w:t>
      </w:r>
      <w:r w:rsidRPr="00196BB2">
        <w:rPr>
          <w:rFonts w:ascii="Arial" w:hAnsi="Arial" w:cs="Arial"/>
          <w:bCs/>
          <w:sz w:val="22"/>
          <w:szCs w:val="22"/>
        </w:rPr>
        <w:t>2003)</w:t>
      </w:r>
    </w:p>
    <w:p w14:paraId="5B17615C" w14:textId="77777777" w:rsidR="00F964D6" w:rsidRDefault="00F964D6" w:rsidP="00324153">
      <w:pPr>
        <w:spacing w:before="1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2984DD1D" w14:textId="3816C72C" w:rsidR="0069364C" w:rsidRDefault="0069364C" w:rsidP="00324153">
      <w:pPr>
        <w:spacing w:before="120"/>
        <w:contextualSpacing/>
        <w:rPr>
          <w:rFonts w:ascii="Arial" w:hAnsi="Arial" w:cs="Arial"/>
          <w:b/>
          <w:bCs/>
          <w:sz w:val="22"/>
          <w:szCs w:val="22"/>
        </w:rPr>
      </w:pPr>
      <w:r w:rsidRPr="00196BB2">
        <w:rPr>
          <w:rFonts w:ascii="Arial" w:hAnsi="Arial" w:cs="Arial"/>
          <w:b/>
          <w:bCs/>
          <w:sz w:val="22"/>
          <w:szCs w:val="22"/>
        </w:rPr>
        <w:t xml:space="preserve">Academic Honors: </w:t>
      </w:r>
    </w:p>
    <w:p w14:paraId="33E4F45B" w14:textId="7735FB43" w:rsidR="000F68DD" w:rsidRDefault="000F68DD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of the “Top 25 Papers of 2023,” Pregnancy and Reproductive Health Interest Group, American Diabetes Association (2024)</w:t>
      </w:r>
    </w:p>
    <w:p w14:paraId="5CE3A405" w14:textId="2AA91705" w:rsidR="007846ED" w:rsidRPr="007846ED" w:rsidRDefault="007846ED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of the “Top 25 Papers of 2022,” Pregnancy and Reproductive Health Interest Group, American Diabetes Association (2023)</w:t>
      </w:r>
    </w:p>
    <w:p w14:paraId="683A515E" w14:textId="76CEFFFC" w:rsidR="00DC5ECA" w:rsidRDefault="00DC5ECA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Top 10% of Peer Reviewers, </w:t>
      </w:r>
      <w:r w:rsidRPr="00DC5ECA">
        <w:rPr>
          <w:rFonts w:ascii="Arial" w:hAnsi="Arial" w:cs="Arial"/>
          <w:i/>
          <w:sz w:val="22"/>
          <w:szCs w:val="22"/>
        </w:rPr>
        <w:t>Obstetrics &amp; Gynecology</w:t>
      </w:r>
      <w:r w:rsidR="00013F24">
        <w:rPr>
          <w:rFonts w:ascii="Arial" w:hAnsi="Arial" w:cs="Arial"/>
          <w:sz w:val="22"/>
          <w:szCs w:val="22"/>
        </w:rPr>
        <w:t xml:space="preserve"> (2018, 2019</w:t>
      </w:r>
      <w:r w:rsidR="00DF08F6">
        <w:rPr>
          <w:rFonts w:ascii="Arial" w:hAnsi="Arial" w:cs="Arial"/>
          <w:sz w:val="22"/>
          <w:szCs w:val="22"/>
        </w:rPr>
        <w:t>, 2021</w:t>
      </w:r>
      <w:r w:rsidR="00D55993">
        <w:rPr>
          <w:rFonts w:ascii="Arial" w:hAnsi="Arial" w:cs="Arial"/>
          <w:sz w:val="22"/>
          <w:szCs w:val="22"/>
        </w:rPr>
        <w:t>, 2022</w:t>
      </w:r>
      <w:r w:rsidR="00CC106F">
        <w:rPr>
          <w:rFonts w:ascii="Arial" w:hAnsi="Arial" w:cs="Arial"/>
          <w:sz w:val="22"/>
          <w:szCs w:val="22"/>
        </w:rPr>
        <w:t>, 2023</w:t>
      </w:r>
      <w:r>
        <w:rPr>
          <w:rFonts w:ascii="Arial" w:hAnsi="Arial" w:cs="Arial"/>
          <w:sz w:val="22"/>
          <w:szCs w:val="22"/>
        </w:rPr>
        <w:t>)</w:t>
      </w:r>
    </w:p>
    <w:p w14:paraId="65B9B9E6" w14:textId="5563057B" w:rsidR="0086628A" w:rsidRDefault="0086628A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</w:t>
      </w:r>
      <w:r w:rsidR="00DC5ECA">
        <w:rPr>
          <w:rFonts w:ascii="Arial" w:hAnsi="Arial" w:cs="Arial"/>
          <w:sz w:val="22"/>
          <w:szCs w:val="22"/>
        </w:rPr>
        <w:t>ng Investigator Award, Perinatal</w:t>
      </w:r>
      <w:r>
        <w:rPr>
          <w:rFonts w:ascii="Arial" w:hAnsi="Arial" w:cs="Arial"/>
          <w:sz w:val="22"/>
          <w:szCs w:val="22"/>
        </w:rPr>
        <w:t xml:space="preserve"> Research Society (2019)</w:t>
      </w:r>
    </w:p>
    <w:p w14:paraId="1618F0B0" w14:textId="175DF143" w:rsidR="0086628A" w:rsidRDefault="0086628A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86628A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Year Fellow Trainee Award, Society for Maternal-Fetal Medicine (2019)</w:t>
      </w:r>
    </w:p>
    <w:p w14:paraId="0BDDC7B6" w14:textId="785E35F6" w:rsidR="00C4270C" w:rsidRPr="00196BB2" w:rsidRDefault="00C4270C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Young Investigator Award, Conference on Retroviruses and Oppor</w:t>
      </w:r>
      <w:r w:rsidR="00196BB2">
        <w:rPr>
          <w:rFonts w:ascii="Arial" w:hAnsi="Arial" w:cs="Arial"/>
          <w:sz w:val="22"/>
          <w:szCs w:val="22"/>
        </w:rPr>
        <w:t xml:space="preserve">tunistic Infections </w:t>
      </w:r>
      <w:r w:rsidRPr="00196BB2">
        <w:rPr>
          <w:rFonts w:ascii="Arial" w:hAnsi="Arial" w:cs="Arial"/>
          <w:sz w:val="22"/>
          <w:szCs w:val="22"/>
        </w:rPr>
        <w:t>(2019)</w:t>
      </w:r>
    </w:p>
    <w:p w14:paraId="33BE6157" w14:textId="4D56DF40" w:rsidR="00FA0CD1" w:rsidRPr="00196BB2" w:rsidRDefault="00FA0CD1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proofErr w:type="spellStart"/>
      <w:r w:rsidRPr="00196BB2">
        <w:rPr>
          <w:rFonts w:ascii="Arial" w:hAnsi="Arial" w:cs="Arial"/>
          <w:sz w:val="22"/>
          <w:szCs w:val="22"/>
        </w:rPr>
        <w:t>Gottesfeld-Hohler</w:t>
      </w:r>
      <w:proofErr w:type="spellEnd"/>
      <w:r w:rsidRPr="00196BB2">
        <w:rPr>
          <w:rFonts w:ascii="Arial" w:hAnsi="Arial" w:cs="Arial"/>
          <w:sz w:val="22"/>
          <w:szCs w:val="22"/>
        </w:rPr>
        <w:t xml:space="preserve"> </w:t>
      </w:r>
      <w:r w:rsidR="00196BB2" w:rsidRPr="00196BB2">
        <w:rPr>
          <w:rFonts w:ascii="Arial" w:eastAsiaTheme="minorEastAsia" w:hAnsi="Arial" w:cs="Arial"/>
          <w:sz w:val="22"/>
          <w:szCs w:val="22"/>
        </w:rPr>
        <w:t>Memorial Foundation</w:t>
      </w:r>
      <w:r w:rsidR="00196BB2" w:rsidRPr="00196BB2">
        <w:rPr>
          <w:rFonts w:ascii="Arial" w:hAnsi="Arial" w:cs="Arial"/>
          <w:sz w:val="22"/>
          <w:szCs w:val="22"/>
        </w:rPr>
        <w:t xml:space="preserve"> </w:t>
      </w:r>
      <w:r w:rsidRPr="00196BB2">
        <w:rPr>
          <w:rFonts w:ascii="Arial" w:hAnsi="Arial" w:cs="Arial"/>
          <w:sz w:val="22"/>
          <w:szCs w:val="22"/>
        </w:rPr>
        <w:t>Ultrasound MFM Fellow</w:t>
      </w:r>
      <w:r w:rsidR="00196BB2">
        <w:rPr>
          <w:rFonts w:ascii="Arial" w:hAnsi="Arial" w:cs="Arial"/>
          <w:sz w:val="22"/>
          <w:szCs w:val="22"/>
        </w:rPr>
        <w:t xml:space="preserve">ship </w:t>
      </w:r>
      <w:r w:rsidRPr="00196BB2">
        <w:rPr>
          <w:rFonts w:ascii="Arial" w:hAnsi="Arial" w:cs="Arial"/>
          <w:sz w:val="22"/>
          <w:szCs w:val="22"/>
        </w:rPr>
        <w:t>(2018)</w:t>
      </w:r>
    </w:p>
    <w:p w14:paraId="726CE675" w14:textId="77777777" w:rsidR="00F964D6" w:rsidRDefault="004C41AA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Trainee Scholar, Infectious Diseases Society for Ob</w:t>
      </w:r>
      <w:r w:rsidR="00196BB2">
        <w:rPr>
          <w:rFonts w:ascii="Arial" w:hAnsi="Arial" w:cs="Arial"/>
          <w:sz w:val="22"/>
          <w:szCs w:val="22"/>
        </w:rPr>
        <w:t xml:space="preserve">stetrics and Gynecology </w:t>
      </w:r>
      <w:r w:rsidRPr="00196BB2">
        <w:rPr>
          <w:rFonts w:ascii="Arial" w:hAnsi="Arial" w:cs="Arial"/>
          <w:sz w:val="22"/>
          <w:szCs w:val="22"/>
        </w:rPr>
        <w:t>(2017)</w:t>
      </w:r>
    </w:p>
    <w:p w14:paraId="0F1031A7" w14:textId="56D2161B" w:rsidR="00FE0E33" w:rsidRPr="00196BB2" w:rsidRDefault="00D531CA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OBGYN Resident Research Award,</w:t>
      </w:r>
      <w:r w:rsidR="00FE0E33" w:rsidRPr="00196BB2">
        <w:rPr>
          <w:rFonts w:ascii="Arial" w:hAnsi="Arial" w:cs="Arial"/>
          <w:sz w:val="22"/>
          <w:szCs w:val="22"/>
        </w:rPr>
        <w:t xml:space="preserve"> Massachusetts General Hospital (2016)</w:t>
      </w:r>
    </w:p>
    <w:p w14:paraId="692377C7" w14:textId="77777777" w:rsidR="0069364C" w:rsidRPr="00196BB2" w:rsidRDefault="0069364C" w:rsidP="00F964D6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 xml:space="preserve">Jack and Edna </w:t>
      </w:r>
      <w:proofErr w:type="spellStart"/>
      <w:r w:rsidRPr="00196BB2">
        <w:rPr>
          <w:rFonts w:ascii="Arial" w:hAnsi="Arial" w:cs="Arial"/>
          <w:sz w:val="22"/>
          <w:szCs w:val="22"/>
        </w:rPr>
        <w:t>Saphier</w:t>
      </w:r>
      <w:proofErr w:type="spellEnd"/>
      <w:r w:rsidRPr="00196BB2">
        <w:rPr>
          <w:rFonts w:ascii="Arial" w:hAnsi="Arial" w:cs="Arial"/>
          <w:sz w:val="22"/>
          <w:szCs w:val="22"/>
        </w:rPr>
        <w:t xml:space="preserve"> Prize in Obstetrics and Gynecology, Brown University (2013)  </w:t>
      </w:r>
    </w:p>
    <w:p w14:paraId="10B6E9C2" w14:textId="77777777" w:rsidR="0069364C" w:rsidRPr="00196BB2" w:rsidRDefault="0069364C" w:rsidP="00F964D6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 xml:space="preserve">Graduate student award, Office of International Affairs, Brown University (2012) </w:t>
      </w:r>
    </w:p>
    <w:p w14:paraId="5432707F" w14:textId="09FD4C3E" w:rsidR="0069364C" w:rsidRPr="00196BB2" w:rsidRDefault="0069364C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Investigator Award, The American Society o</w:t>
      </w:r>
      <w:r w:rsidR="00196BB2">
        <w:rPr>
          <w:rFonts w:ascii="Arial" w:hAnsi="Arial" w:cs="Arial"/>
          <w:sz w:val="22"/>
          <w:szCs w:val="22"/>
        </w:rPr>
        <w:t xml:space="preserve">f Clinical Investigation </w:t>
      </w:r>
      <w:r w:rsidRPr="00196BB2">
        <w:rPr>
          <w:rFonts w:ascii="Arial" w:hAnsi="Arial" w:cs="Arial"/>
          <w:sz w:val="22"/>
          <w:szCs w:val="22"/>
        </w:rPr>
        <w:t xml:space="preserve">(2012) </w:t>
      </w:r>
    </w:p>
    <w:p w14:paraId="2E129ABE" w14:textId="1E54C27B" w:rsidR="0069364C" w:rsidRPr="00196BB2" w:rsidRDefault="0069364C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 xml:space="preserve">Investigator Award, International Association of </w:t>
      </w:r>
      <w:r w:rsidR="00196BB2">
        <w:rPr>
          <w:rFonts w:ascii="Arial" w:hAnsi="Arial" w:cs="Arial"/>
          <w:sz w:val="22"/>
          <w:szCs w:val="22"/>
        </w:rPr>
        <w:t xml:space="preserve">Physicians in AIDS Care </w:t>
      </w:r>
      <w:r w:rsidRPr="00196BB2">
        <w:rPr>
          <w:rFonts w:ascii="Arial" w:hAnsi="Arial" w:cs="Arial"/>
          <w:sz w:val="22"/>
          <w:szCs w:val="22"/>
        </w:rPr>
        <w:t>(2010)</w:t>
      </w:r>
    </w:p>
    <w:p w14:paraId="1AC7465D" w14:textId="4F5270A6" w:rsidR="0069364C" w:rsidRPr="00196BB2" w:rsidRDefault="0069364C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1</w:t>
      </w:r>
      <w:r w:rsidRPr="00196BB2">
        <w:rPr>
          <w:rFonts w:ascii="Arial" w:hAnsi="Arial" w:cs="Arial"/>
          <w:sz w:val="22"/>
          <w:szCs w:val="22"/>
          <w:vertAlign w:val="superscript"/>
        </w:rPr>
        <w:t>st</w:t>
      </w:r>
      <w:r w:rsidRPr="00196BB2">
        <w:rPr>
          <w:rFonts w:ascii="Arial" w:hAnsi="Arial" w:cs="Arial"/>
          <w:sz w:val="22"/>
          <w:szCs w:val="22"/>
        </w:rPr>
        <w:t xml:space="preserve"> Place Graduate/Post Doctoral Fellowship Research, Brown </w:t>
      </w:r>
      <w:r w:rsidR="00196BB2">
        <w:rPr>
          <w:rFonts w:ascii="Arial" w:hAnsi="Arial" w:cs="Arial"/>
          <w:sz w:val="22"/>
          <w:szCs w:val="22"/>
        </w:rPr>
        <w:t xml:space="preserve">School of Public Health </w:t>
      </w:r>
      <w:r w:rsidRPr="00196BB2">
        <w:rPr>
          <w:rFonts w:ascii="Arial" w:hAnsi="Arial" w:cs="Arial"/>
          <w:sz w:val="22"/>
          <w:szCs w:val="22"/>
        </w:rPr>
        <w:t>(2010)</w:t>
      </w:r>
    </w:p>
    <w:p w14:paraId="69E3215E" w14:textId="46B2D4C4" w:rsidR="0069364C" w:rsidRPr="00196BB2" w:rsidRDefault="0069364C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Young Investigator Award, Conference on Retroviruses and Opportunist</w:t>
      </w:r>
      <w:r w:rsidR="00196BB2">
        <w:rPr>
          <w:rFonts w:ascii="Arial" w:hAnsi="Arial" w:cs="Arial"/>
          <w:sz w:val="22"/>
          <w:szCs w:val="22"/>
        </w:rPr>
        <w:t xml:space="preserve">ic Infections </w:t>
      </w:r>
      <w:r w:rsidRPr="00196BB2">
        <w:rPr>
          <w:rFonts w:ascii="Arial" w:hAnsi="Arial" w:cs="Arial"/>
          <w:sz w:val="22"/>
          <w:szCs w:val="22"/>
        </w:rPr>
        <w:t>(2010)</w:t>
      </w:r>
    </w:p>
    <w:p w14:paraId="49840D35" w14:textId="28244DDA" w:rsidR="0069364C" w:rsidRPr="00F964D6" w:rsidRDefault="0069364C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lastRenderedPageBreak/>
        <w:t xml:space="preserve">Investigator </w:t>
      </w:r>
      <w:r w:rsidRPr="00F964D6">
        <w:rPr>
          <w:rFonts w:ascii="Arial" w:hAnsi="Arial" w:cs="Arial"/>
          <w:sz w:val="22"/>
          <w:szCs w:val="22"/>
        </w:rPr>
        <w:t xml:space="preserve">Award, Brown University AIDS Program, Brown </w:t>
      </w:r>
      <w:r w:rsidR="00196BB2" w:rsidRPr="00F964D6">
        <w:rPr>
          <w:rFonts w:ascii="Arial" w:hAnsi="Arial" w:cs="Arial"/>
          <w:sz w:val="22"/>
          <w:szCs w:val="22"/>
        </w:rPr>
        <w:t xml:space="preserve">School of Public Health </w:t>
      </w:r>
      <w:r w:rsidRPr="00F964D6">
        <w:rPr>
          <w:rFonts w:ascii="Arial" w:hAnsi="Arial" w:cs="Arial"/>
          <w:sz w:val="22"/>
          <w:szCs w:val="22"/>
        </w:rPr>
        <w:t>(2009)</w:t>
      </w:r>
    </w:p>
    <w:p w14:paraId="69FB7FF8" w14:textId="2515BDA7" w:rsidR="0069364C" w:rsidRPr="00F964D6" w:rsidRDefault="0069364C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F964D6">
        <w:rPr>
          <w:rFonts w:ascii="Arial" w:hAnsi="Arial" w:cs="Arial"/>
          <w:sz w:val="22"/>
          <w:szCs w:val="22"/>
        </w:rPr>
        <w:t>2</w:t>
      </w:r>
      <w:r w:rsidRPr="00F964D6">
        <w:rPr>
          <w:rFonts w:ascii="Arial" w:hAnsi="Arial" w:cs="Arial"/>
          <w:sz w:val="22"/>
          <w:szCs w:val="22"/>
          <w:vertAlign w:val="superscript"/>
        </w:rPr>
        <w:t>nd</w:t>
      </w:r>
      <w:r w:rsidRPr="00F964D6">
        <w:rPr>
          <w:rFonts w:ascii="Arial" w:hAnsi="Arial" w:cs="Arial"/>
          <w:sz w:val="22"/>
          <w:szCs w:val="22"/>
        </w:rPr>
        <w:t xml:space="preserve"> Place Graduate/Post Doctoral Fel</w:t>
      </w:r>
      <w:r w:rsidR="00196BB2" w:rsidRPr="00F964D6">
        <w:rPr>
          <w:rFonts w:ascii="Arial" w:hAnsi="Arial" w:cs="Arial"/>
          <w:sz w:val="22"/>
          <w:szCs w:val="22"/>
        </w:rPr>
        <w:t xml:space="preserve">lowship Research, Brown </w:t>
      </w:r>
      <w:r w:rsidRPr="00F964D6">
        <w:rPr>
          <w:rFonts w:ascii="Arial" w:hAnsi="Arial" w:cs="Arial"/>
          <w:sz w:val="22"/>
          <w:szCs w:val="22"/>
        </w:rPr>
        <w:t xml:space="preserve">School </w:t>
      </w:r>
      <w:r w:rsidR="00196BB2" w:rsidRPr="00F964D6">
        <w:rPr>
          <w:rFonts w:ascii="Arial" w:hAnsi="Arial" w:cs="Arial"/>
          <w:sz w:val="22"/>
          <w:szCs w:val="22"/>
        </w:rPr>
        <w:t xml:space="preserve">of Public Health </w:t>
      </w:r>
      <w:r w:rsidRPr="00F964D6">
        <w:rPr>
          <w:rFonts w:ascii="Arial" w:hAnsi="Arial" w:cs="Arial"/>
          <w:sz w:val="22"/>
          <w:szCs w:val="22"/>
        </w:rPr>
        <w:t>(2007)</w:t>
      </w:r>
    </w:p>
    <w:p w14:paraId="70694580" w14:textId="77777777" w:rsidR="0069364C" w:rsidRPr="00F964D6" w:rsidRDefault="0069364C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F964D6">
        <w:rPr>
          <w:rFonts w:ascii="Arial" w:hAnsi="Arial" w:cs="Arial"/>
          <w:sz w:val="22"/>
          <w:szCs w:val="22"/>
        </w:rPr>
        <w:t>Babette and Peter Stewart Scholarship for humanism in medicine, Brown Medical School (2006)</w:t>
      </w:r>
    </w:p>
    <w:p w14:paraId="119C3BBC" w14:textId="236692BC" w:rsidR="0069364C" w:rsidRPr="00F964D6" w:rsidRDefault="0069364C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F964D6">
        <w:rPr>
          <w:rFonts w:ascii="Arial" w:hAnsi="Arial" w:cs="Arial"/>
          <w:sz w:val="22"/>
          <w:szCs w:val="22"/>
        </w:rPr>
        <w:t xml:space="preserve">Highest Achievement Honors Thesis Award, Albert Arnold Bennett Class of 1872 Award, </w:t>
      </w:r>
      <w:r w:rsidR="00941FD9" w:rsidRPr="00F964D6">
        <w:rPr>
          <w:rFonts w:ascii="Arial" w:hAnsi="Arial" w:cs="Arial"/>
          <w:sz w:val="22"/>
          <w:szCs w:val="22"/>
        </w:rPr>
        <w:t>Brown University</w:t>
      </w:r>
      <w:r w:rsidR="00F964D6" w:rsidRPr="00F964D6">
        <w:rPr>
          <w:rFonts w:ascii="Arial" w:hAnsi="Arial" w:cs="Arial"/>
          <w:sz w:val="22"/>
          <w:szCs w:val="22"/>
        </w:rPr>
        <w:t xml:space="preserve"> </w:t>
      </w:r>
      <w:r w:rsidRPr="00F964D6">
        <w:rPr>
          <w:rFonts w:ascii="Arial" w:hAnsi="Arial" w:cs="Arial"/>
          <w:sz w:val="22"/>
          <w:szCs w:val="22"/>
        </w:rPr>
        <w:t>(2006)</w:t>
      </w:r>
    </w:p>
    <w:p w14:paraId="31AC5511" w14:textId="1D05E194" w:rsidR="0069364C" w:rsidRPr="00F964D6" w:rsidRDefault="0069364C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F964D6">
        <w:rPr>
          <w:rFonts w:ascii="Arial" w:hAnsi="Arial" w:cs="Arial"/>
          <w:sz w:val="22"/>
          <w:szCs w:val="22"/>
        </w:rPr>
        <w:t>Minnie Helen Hicks Prize in Classical Appreciation</w:t>
      </w:r>
      <w:r w:rsidR="00196BB2" w:rsidRPr="00F964D6">
        <w:rPr>
          <w:rFonts w:ascii="Arial" w:hAnsi="Arial" w:cs="Arial"/>
          <w:sz w:val="22"/>
          <w:szCs w:val="22"/>
        </w:rPr>
        <w:t xml:space="preserve">, </w:t>
      </w:r>
      <w:r w:rsidR="00941FD9" w:rsidRPr="00F964D6">
        <w:rPr>
          <w:rFonts w:ascii="Arial" w:hAnsi="Arial" w:cs="Arial"/>
          <w:sz w:val="22"/>
          <w:szCs w:val="22"/>
        </w:rPr>
        <w:t>Brown University</w:t>
      </w:r>
      <w:r w:rsidRPr="00F964D6">
        <w:rPr>
          <w:rFonts w:ascii="Arial" w:hAnsi="Arial" w:cs="Arial"/>
          <w:sz w:val="22"/>
          <w:szCs w:val="22"/>
        </w:rPr>
        <w:t xml:space="preserve"> (2006)</w:t>
      </w:r>
    </w:p>
    <w:p w14:paraId="3B4848BD" w14:textId="77777777" w:rsidR="0069364C" w:rsidRPr="00F964D6" w:rsidRDefault="0069364C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F964D6">
        <w:rPr>
          <w:rFonts w:ascii="Arial" w:hAnsi="Arial" w:cs="Arial"/>
          <w:sz w:val="22"/>
          <w:szCs w:val="22"/>
        </w:rPr>
        <w:t>Investigator’s Award, Dept</w:t>
      </w:r>
      <w:r w:rsidR="009A656B" w:rsidRPr="00F964D6">
        <w:rPr>
          <w:rFonts w:ascii="Arial" w:hAnsi="Arial" w:cs="Arial"/>
          <w:sz w:val="22"/>
          <w:szCs w:val="22"/>
        </w:rPr>
        <w:t>.</w:t>
      </w:r>
      <w:r w:rsidRPr="00F964D6">
        <w:rPr>
          <w:rFonts w:ascii="Arial" w:hAnsi="Arial" w:cs="Arial"/>
          <w:sz w:val="22"/>
          <w:szCs w:val="22"/>
        </w:rPr>
        <w:t xml:space="preserve"> of Psychiatry and Human Behavior, Brown Medical School (2006)</w:t>
      </w:r>
    </w:p>
    <w:p w14:paraId="2DFCA6B1" w14:textId="77777777" w:rsidR="00F964D6" w:rsidRPr="00F964D6" w:rsidRDefault="0069364C" w:rsidP="00F964D6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F964D6">
        <w:rPr>
          <w:rFonts w:ascii="Arial" w:hAnsi="Arial" w:cs="Arial"/>
          <w:sz w:val="22"/>
          <w:szCs w:val="22"/>
        </w:rPr>
        <w:t>Y</w:t>
      </w:r>
      <w:r w:rsidRPr="00F964D6">
        <w:rPr>
          <w:rFonts w:ascii="Arial" w:hAnsi="Arial" w:cs="Arial"/>
          <w:bCs/>
          <w:sz w:val="22"/>
          <w:szCs w:val="22"/>
        </w:rPr>
        <w:t>oung Investigators Award in the Clinical Sciences, Lifespan Corporation/Brown</w:t>
      </w:r>
      <w:r w:rsidR="009A656B" w:rsidRPr="00F964D6">
        <w:rPr>
          <w:rFonts w:ascii="Arial" w:hAnsi="Arial" w:cs="Arial"/>
          <w:bCs/>
          <w:sz w:val="22"/>
          <w:szCs w:val="22"/>
        </w:rPr>
        <w:t xml:space="preserve"> University</w:t>
      </w:r>
      <w:r w:rsidRPr="00F964D6">
        <w:rPr>
          <w:rFonts w:ascii="Arial" w:hAnsi="Arial" w:cs="Arial"/>
          <w:bCs/>
          <w:sz w:val="22"/>
          <w:szCs w:val="22"/>
        </w:rPr>
        <w:t xml:space="preserve"> (2005)</w:t>
      </w:r>
    </w:p>
    <w:p w14:paraId="48454C69" w14:textId="77777777" w:rsidR="00F964D6" w:rsidRPr="00F964D6" w:rsidRDefault="00F964D6" w:rsidP="00F964D6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</w:p>
    <w:p w14:paraId="2651956F" w14:textId="77777777" w:rsidR="00F964D6" w:rsidRPr="00F964D6" w:rsidRDefault="0069364C" w:rsidP="00F964D6">
      <w:pPr>
        <w:spacing w:before="120"/>
        <w:contextualSpacing/>
        <w:rPr>
          <w:rFonts w:ascii="Arial" w:hAnsi="Arial" w:cs="Arial"/>
          <w:b/>
          <w:sz w:val="22"/>
          <w:szCs w:val="22"/>
        </w:rPr>
      </w:pPr>
      <w:r w:rsidRPr="00F964D6">
        <w:rPr>
          <w:rFonts w:ascii="Arial" w:hAnsi="Arial" w:cs="Arial"/>
          <w:b/>
          <w:sz w:val="22"/>
          <w:szCs w:val="22"/>
        </w:rPr>
        <w:t xml:space="preserve">Community Honors: </w:t>
      </w:r>
    </w:p>
    <w:p w14:paraId="7806544F" w14:textId="77777777" w:rsidR="00F964D6" w:rsidRPr="00F964D6" w:rsidRDefault="0069364C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F964D6">
        <w:rPr>
          <w:rFonts w:ascii="Arial" w:hAnsi="Arial" w:cs="Arial"/>
          <w:sz w:val="22"/>
          <w:szCs w:val="22"/>
        </w:rPr>
        <w:t>Service Award, Brown Medical Alumni Association (BMAA), Brown University (2013)</w:t>
      </w:r>
    </w:p>
    <w:p w14:paraId="46558748" w14:textId="77777777" w:rsidR="00F964D6" w:rsidRPr="00F964D6" w:rsidRDefault="0069364C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F964D6">
        <w:rPr>
          <w:rFonts w:ascii="Arial" w:hAnsi="Arial" w:cs="Arial"/>
          <w:sz w:val="22"/>
          <w:szCs w:val="22"/>
        </w:rPr>
        <w:t>Community Contribution Award, Asi</w:t>
      </w:r>
      <w:r w:rsidR="00196BB2" w:rsidRPr="00F964D6">
        <w:rPr>
          <w:rFonts w:ascii="Arial" w:hAnsi="Arial" w:cs="Arial"/>
          <w:sz w:val="22"/>
          <w:szCs w:val="22"/>
        </w:rPr>
        <w:t>an American Alumni Alliance</w:t>
      </w:r>
      <w:r w:rsidRPr="00F964D6">
        <w:rPr>
          <w:rFonts w:ascii="Arial" w:hAnsi="Arial" w:cs="Arial"/>
          <w:sz w:val="22"/>
          <w:szCs w:val="22"/>
        </w:rPr>
        <w:t>, Brown University (2006)</w:t>
      </w:r>
    </w:p>
    <w:p w14:paraId="45C0799E" w14:textId="37B8C475" w:rsidR="009A656B" w:rsidRPr="00F964D6" w:rsidRDefault="0069364C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F964D6">
        <w:rPr>
          <w:rFonts w:ascii="Arial" w:hAnsi="Arial" w:cs="Arial"/>
          <w:sz w:val="22"/>
          <w:szCs w:val="22"/>
        </w:rPr>
        <w:t>Lydia Shaw King Prize, Dean of the College</w:t>
      </w:r>
      <w:r w:rsidR="00196BB2" w:rsidRPr="00F964D6">
        <w:rPr>
          <w:rFonts w:ascii="Arial" w:hAnsi="Arial" w:cs="Arial"/>
          <w:sz w:val="22"/>
          <w:szCs w:val="22"/>
        </w:rPr>
        <w:t>, Brown University</w:t>
      </w:r>
      <w:r w:rsidRPr="00F964D6">
        <w:rPr>
          <w:rFonts w:ascii="Arial" w:hAnsi="Arial" w:cs="Arial"/>
          <w:sz w:val="22"/>
          <w:szCs w:val="22"/>
        </w:rPr>
        <w:t xml:space="preserve"> (2006)</w:t>
      </w:r>
    </w:p>
    <w:p w14:paraId="0D656BF3" w14:textId="77777777" w:rsidR="00F964D6" w:rsidRPr="00F964D6" w:rsidRDefault="00F964D6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221FF124" w14:textId="5A33B9A2" w:rsidR="003D22B5" w:rsidRPr="00F964D6" w:rsidRDefault="00113C1C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F964D6">
        <w:rPr>
          <w:rFonts w:ascii="Arial" w:hAnsi="Arial" w:cs="Arial"/>
          <w:b/>
          <w:sz w:val="22"/>
          <w:szCs w:val="22"/>
          <w:u w:val="single"/>
        </w:rPr>
        <w:t>ACADEMIC</w:t>
      </w:r>
      <w:r w:rsidR="009A656B" w:rsidRPr="00F964D6">
        <w:rPr>
          <w:rFonts w:ascii="Arial" w:hAnsi="Arial" w:cs="Arial"/>
          <w:b/>
          <w:sz w:val="22"/>
          <w:szCs w:val="22"/>
          <w:u w:val="single"/>
        </w:rPr>
        <w:t>/HOSPITAL</w:t>
      </w:r>
      <w:r w:rsidRPr="00F964D6">
        <w:rPr>
          <w:rFonts w:ascii="Arial" w:hAnsi="Arial" w:cs="Arial"/>
          <w:b/>
          <w:sz w:val="22"/>
          <w:szCs w:val="22"/>
          <w:u w:val="single"/>
        </w:rPr>
        <w:t xml:space="preserve"> APPOINTMENTS</w:t>
      </w:r>
      <w:r w:rsidR="00196BB2" w:rsidRPr="00F964D6">
        <w:rPr>
          <w:rFonts w:ascii="Arial" w:hAnsi="Arial" w:cs="Arial"/>
          <w:b/>
          <w:sz w:val="22"/>
          <w:szCs w:val="22"/>
          <w:u w:val="single"/>
        </w:rPr>
        <w:t>:</w:t>
      </w:r>
    </w:p>
    <w:p w14:paraId="238196AF" w14:textId="77777777" w:rsidR="00EF6909" w:rsidRDefault="00EF6909" w:rsidP="00071B7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</w:p>
    <w:p w14:paraId="2FA1D010" w14:textId="4917721D" w:rsidR="00071B73" w:rsidRDefault="00A96629" w:rsidP="00071B7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F964D6">
        <w:rPr>
          <w:rFonts w:ascii="Arial" w:hAnsi="Arial" w:cs="Arial"/>
          <w:bCs/>
          <w:sz w:val="22"/>
          <w:szCs w:val="22"/>
        </w:rPr>
        <w:t>Affiliated faculty, Institute for Population Health Research (IPR), The Ohio State University</w:t>
      </w:r>
      <w:r w:rsidR="00AF5CD5" w:rsidRPr="00F964D6">
        <w:rPr>
          <w:rFonts w:ascii="Arial" w:hAnsi="Arial" w:cs="Arial"/>
          <w:bCs/>
          <w:sz w:val="22"/>
          <w:szCs w:val="22"/>
        </w:rPr>
        <w:t xml:space="preserve"> </w:t>
      </w:r>
      <w:r w:rsidRPr="00F964D6">
        <w:rPr>
          <w:rFonts w:ascii="Arial" w:hAnsi="Arial" w:cs="Arial"/>
          <w:bCs/>
          <w:sz w:val="22"/>
          <w:szCs w:val="22"/>
        </w:rPr>
        <w:t>(</w:t>
      </w:r>
      <w:r w:rsidR="00594FE9">
        <w:rPr>
          <w:rFonts w:ascii="Arial" w:hAnsi="Arial" w:cs="Arial"/>
          <w:bCs/>
          <w:sz w:val="22"/>
          <w:szCs w:val="22"/>
        </w:rPr>
        <w:t>20</w:t>
      </w:r>
      <w:r w:rsidRPr="00F964D6">
        <w:rPr>
          <w:rFonts w:ascii="Arial" w:hAnsi="Arial" w:cs="Arial"/>
          <w:bCs/>
          <w:sz w:val="22"/>
          <w:szCs w:val="22"/>
        </w:rPr>
        <w:t>2</w:t>
      </w:r>
      <w:r w:rsidR="00AF5CD5" w:rsidRPr="00F964D6">
        <w:rPr>
          <w:rFonts w:ascii="Arial" w:hAnsi="Arial" w:cs="Arial"/>
          <w:bCs/>
          <w:sz w:val="22"/>
          <w:szCs w:val="22"/>
        </w:rPr>
        <w:t>0</w:t>
      </w:r>
      <w:r w:rsidRPr="00F964D6">
        <w:rPr>
          <w:rFonts w:ascii="Arial" w:hAnsi="Arial" w:cs="Arial"/>
          <w:bCs/>
          <w:sz w:val="22"/>
          <w:szCs w:val="22"/>
        </w:rPr>
        <w:t xml:space="preserve"> – Present)</w:t>
      </w:r>
    </w:p>
    <w:p w14:paraId="471612F3" w14:textId="6456336D" w:rsidR="00071B73" w:rsidRDefault="00727C3E" w:rsidP="00071B7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F964D6">
        <w:rPr>
          <w:rFonts w:ascii="Arial" w:hAnsi="Arial" w:cs="Arial"/>
          <w:bCs/>
          <w:sz w:val="22"/>
          <w:szCs w:val="22"/>
        </w:rPr>
        <w:t>Committee member, Institutional Review Board, Biomedical section, The Ohio State University</w:t>
      </w:r>
      <w:r w:rsidR="00AF5CD5" w:rsidRPr="00F964D6">
        <w:rPr>
          <w:rFonts w:ascii="Arial" w:hAnsi="Arial" w:cs="Arial"/>
          <w:bCs/>
          <w:sz w:val="22"/>
          <w:szCs w:val="22"/>
        </w:rPr>
        <w:t xml:space="preserve"> </w:t>
      </w:r>
      <w:r w:rsidRPr="00F964D6">
        <w:rPr>
          <w:rFonts w:ascii="Arial" w:hAnsi="Arial" w:cs="Arial"/>
          <w:bCs/>
          <w:sz w:val="22"/>
          <w:szCs w:val="22"/>
        </w:rPr>
        <w:t>(</w:t>
      </w:r>
      <w:r w:rsidR="00594FE9">
        <w:rPr>
          <w:rFonts w:ascii="Arial" w:hAnsi="Arial" w:cs="Arial"/>
          <w:bCs/>
          <w:sz w:val="22"/>
          <w:szCs w:val="22"/>
        </w:rPr>
        <w:t>20</w:t>
      </w:r>
      <w:r w:rsidRPr="00F964D6">
        <w:rPr>
          <w:rFonts w:ascii="Arial" w:hAnsi="Arial" w:cs="Arial"/>
          <w:bCs/>
          <w:sz w:val="22"/>
          <w:szCs w:val="22"/>
        </w:rPr>
        <w:t>20 – Present)</w:t>
      </w:r>
    </w:p>
    <w:p w14:paraId="6083803B" w14:textId="64F7D238" w:rsidR="00071B73" w:rsidRDefault="00276812" w:rsidP="00071B7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F964D6">
        <w:rPr>
          <w:rFonts w:ascii="Arial" w:hAnsi="Arial" w:cs="Arial"/>
          <w:bCs/>
          <w:sz w:val="22"/>
          <w:szCs w:val="22"/>
        </w:rPr>
        <w:t>Senior Research Assistant, Carolina Health Informatics Program, Online Library for Learning Implementation and Engagement (OLLIE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196BB2">
        <w:rPr>
          <w:rFonts w:ascii="Arial" w:hAnsi="Arial" w:cs="Arial"/>
          <w:bCs/>
          <w:sz w:val="22"/>
          <w:szCs w:val="22"/>
        </w:rPr>
        <w:t>University of No</w:t>
      </w:r>
      <w:r>
        <w:rPr>
          <w:rFonts w:ascii="Arial" w:hAnsi="Arial" w:cs="Arial"/>
          <w:bCs/>
          <w:sz w:val="22"/>
          <w:szCs w:val="22"/>
        </w:rPr>
        <w:t>rth</w:t>
      </w:r>
      <w:r w:rsidR="00727C3E">
        <w:rPr>
          <w:rFonts w:ascii="Arial" w:hAnsi="Arial" w:cs="Arial"/>
          <w:bCs/>
          <w:sz w:val="22"/>
          <w:szCs w:val="22"/>
        </w:rPr>
        <w:t xml:space="preserve"> Carolina, Chapel Hill (</w:t>
      </w:r>
      <w:r w:rsidR="00594FE9">
        <w:rPr>
          <w:rFonts w:ascii="Arial" w:hAnsi="Arial" w:cs="Arial"/>
          <w:bCs/>
          <w:sz w:val="22"/>
          <w:szCs w:val="22"/>
        </w:rPr>
        <w:t>20</w:t>
      </w:r>
      <w:r w:rsidR="00727C3E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)</w:t>
      </w:r>
    </w:p>
    <w:p w14:paraId="4540DCC9" w14:textId="77D600A2" w:rsidR="00071B73" w:rsidRDefault="004A5C2B" w:rsidP="00071B7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196BB2">
        <w:rPr>
          <w:rFonts w:ascii="Arial" w:hAnsi="Arial" w:cs="Arial"/>
          <w:bCs/>
          <w:sz w:val="22"/>
          <w:szCs w:val="22"/>
        </w:rPr>
        <w:t xml:space="preserve">Investigator, Perinatal Health Division, Institute for Environmental Health Solution, </w:t>
      </w:r>
      <w:proofErr w:type="spellStart"/>
      <w:r w:rsidRPr="00196BB2">
        <w:rPr>
          <w:rFonts w:ascii="Arial" w:hAnsi="Arial" w:cs="Arial"/>
          <w:bCs/>
          <w:sz w:val="22"/>
          <w:szCs w:val="22"/>
        </w:rPr>
        <w:t>Gillings</w:t>
      </w:r>
      <w:proofErr w:type="spellEnd"/>
      <w:r w:rsidRPr="00196BB2">
        <w:rPr>
          <w:rFonts w:ascii="Arial" w:hAnsi="Arial" w:cs="Arial"/>
          <w:bCs/>
          <w:sz w:val="22"/>
          <w:szCs w:val="22"/>
        </w:rPr>
        <w:t xml:space="preserve"> School of Global Public Health, University of No</w:t>
      </w:r>
      <w:r w:rsidR="00196BB2">
        <w:rPr>
          <w:rFonts w:ascii="Arial" w:hAnsi="Arial" w:cs="Arial"/>
          <w:bCs/>
          <w:sz w:val="22"/>
          <w:szCs w:val="22"/>
        </w:rPr>
        <w:t>rth Carolina, Chapel Hill (</w:t>
      </w:r>
      <w:r w:rsidR="00594FE9">
        <w:rPr>
          <w:rFonts w:ascii="Arial" w:hAnsi="Arial" w:cs="Arial"/>
          <w:bCs/>
          <w:sz w:val="22"/>
          <w:szCs w:val="22"/>
        </w:rPr>
        <w:t>20</w:t>
      </w:r>
      <w:r w:rsidR="00727C3E">
        <w:rPr>
          <w:rFonts w:ascii="Arial" w:hAnsi="Arial" w:cs="Arial"/>
          <w:bCs/>
          <w:sz w:val="22"/>
          <w:szCs w:val="22"/>
        </w:rPr>
        <w:t xml:space="preserve">18 – </w:t>
      </w:r>
      <w:r w:rsidR="00594FE9">
        <w:rPr>
          <w:rFonts w:ascii="Arial" w:hAnsi="Arial" w:cs="Arial"/>
          <w:bCs/>
          <w:sz w:val="22"/>
          <w:szCs w:val="22"/>
        </w:rPr>
        <w:t>20</w:t>
      </w:r>
      <w:r w:rsidR="00727C3E">
        <w:rPr>
          <w:rFonts w:ascii="Arial" w:hAnsi="Arial" w:cs="Arial"/>
          <w:bCs/>
          <w:sz w:val="22"/>
          <w:szCs w:val="22"/>
        </w:rPr>
        <w:t>20</w:t>
      </w:r>
      <w:r w:rsidRPr="00196BB2">
        <w:rPr>
          <w:rFonts w:ascii="Arial" w:hAnsi="Arial" w:cs="Arial"/>
          <w:bCs/>
          <w:sz w:val="22"/>
          <w:szCs w:val="22"/>
        </w:rPr>
        <w:t>)</w:t>
      </w:r>
    </w:p>
    <w:p w14:paraId="520EEE40" w14:textId="480E46D7" w:rsidR="00071B73" w:rsidRDefault="004A5C2B" w:rsidP="00071B7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196BB2">
        <w:rPr>
          <w:rFonts w:ascii="Arial" w:hAnsi="Arial" w:cs="Arial"/>
          <w:bCs/>
          <w:sz w:val="22"/>
          <w:szCs w:val="22"/>
        </w:rPr>
        <w:t>Editorial r</w:t>
      </w:r>
      <w:r w:rsidR="003B63CE" w:rsidRPr="00196BB2">
        <w:rPr>
          <w:rFonts w:ascii="Arial" w:hAnsi="Arial" w:cs="Arial"/>
          <w:bCs/>
          <w:sz w:val="22"/>
          <w:szCs w:val="22"/>
        </w:rPr>
        <w:t xml:space="preserve">esearch </w:t>
      </w:r>
      <w:r w:rsidR="00A96629">
        <w:rPr>
          <w:rFonts w:ascii="Arial" w:hAnsi="Arial" w:cs="Arial"/>
          <w:bCs/>
          <w:sz w:val="22"/>
          <w:szCs w:val="22"/>
        </w:rPr>
        <w:t>F</w:t>
      </w:r>
      <w:r w:rsidR="003B63CE" w:rsidRPr="00196BB2">
        <w:rPr>
          <w:rFonts w:ascii="Arial" w:hAnsi="Arial" w:cs="Arial"/>
          <w:bCs/>
          <w:sz w:val="22"/>
          <w:szCs w:val="22"/>
        </w:rPr>
        <w:t>ellow,</w:t>
      </w:r>
      <w:r w:rsidR="00835EB9" w:rsidRPr="00196BB2">
        <w:rPr>
          <w:rFonts w:ascii="Arial" w:hAnsi="Arial" w:cs="Arial"/>
          <w:bCs/>
          <w:sz w:val="22"/>
          <w:szCs w:val="22"/>
        </w:rPr>
        <w:t xml:space="preserve"> </w:t>
      </w:r>
      <w:r w:rsidRPr="00196BB2">
        <w:rPr>
          <w:rFonts w:ascii="Arial" w:hAnsi="Arial" w:cs="Arial"/>
          <w:bCs/>
          <w:i/>
          <w:sz w:val="22"/>
          <w:szCs w:val="22"/>
        </w:rPr>
        <w:t>Obstetrics &amp;</w:t>
      </w:r>
      <w:r w:rsidR="003B63CE" w:rsidRPr="00196BB2">
        <w:rPr>
          <w:rFonts w:ascii="Arial" w:hAnsi="Arial" w:cs="Arial"/>
          <w:bCs/>
          <w:i/>
          <w:sz w:val="22"/>
          <w:szCs w:val="22"/>
        </w:rPr>
        <w:t xml:space="preserve"> Gynecology</w:t>
      </w:r>
      <w:r w:rsidR="003B63CE" w:rsidRPr="00196BB2">
        <w:rPr>
          <w:rFonts w:ascii="Arial" w:hAnsi="Arial" w:cs="Arial"/>
          <w:bCs/>
          <w:sz w:val="22"/>
          <w:szCs w:val="22"/>
        </w:rPr>
        <w:t>, America</w:t>
      </w:r>
      <w:r w:rsidR="00D95122" w:rsidRPr="00196BB2">
        <w:rPr>
          <w:rFonts w:ascii="Arial" w:hAnsi="Arial" w:cs="Arial"/>
          <w:bCs/>
          <w:sz w:val="22"/>
          <w:szCs w:val="22"/>
        </w:rPr>
        <w:t>n</w:t>
      </w:r>
      <w:r w:rsidR="003B63CE" w:rsidRPr="00196BB2">
        <w:rPr>
          <w:rFonts w:ascii="Arial" w:hAnsi="Arial" w:cs="Arial"/>
          <w:bCs/>
          <w:sz w:val="22"/>
          <w:szCs w:val="22"/>
        </w:rPr>
        <w:t xml:space="preserve"> College of Obstetrics and Gynecology, </w:t>
      </w:r>
      <w:r w:rsidRPr="00196BB2">
        <w:rPr>
          <w:rFonts w:ascii="Arial" w:hAnsi="Arial" w:cs="Arial"/>
          <w:bCs/>
          <w:sz w:val="22"/>
          <w:szCs w:val="22"/>
        </w:rPr>
        <w:t xml:space="preserve">Washington, DC </w:t>
      </w:r>
      <w:r w:rsidR="003B63CE" w:rsidRPr="00196BB2">
        <w:rPr>
          <w:rFonts w:ascii="Arial" w:hAnsi="Arial" w:cs="Arial"/>
          <w:bCs/>
          <w:sz w:val="22"/>
          <w:szCs w:val="22"/>
        </w:rPr>
        <w:t>(</w:t>
      </w:r>
      <w:r w:rsidR="00594FE9">
        <w:rPr>
          <w:rFonts w:ascii="Arial" w:hAnsi="Arial" w:cs="Arial"/>
          <w:bCs/>
          <w:sz w:val="22"/>
          <w:szCs w:val="22"/>
        </w:rPr>
        <w:t>2018</w:t>
      </w:r>
      <w:r w:rsidR="003B63CE" w:rsidRPr="00196BB2">
        <w:rPr>
          <w:rFonts w:ascii="Arial" w:hAnsi="Arial" w:cs="Arial"/>
          <w:bCs/>
          <w:sz w:val="22"/>
          <w:szCs w:val="22"/>
        </w:rPr>
        <w:t>)</w:t>
      </w:r>
    </w:p>
    <w:p w14:paraId="32163318" w14:textId="06965D77" w:rsidR="00071B73" w:rsidRDefault="003D22B5" w:rsidP="00071B7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196BB2">
        <w:rPr>
          <w:rFonts w:ascii="Arial" w:hAnsi="Arial" w:cs="Arial"/>
          <w:bCs/>
          <w:sz w:val="22"/>
          <w:szCs w:val="22"/>
        </w:rPr>
        <w:t>Clinical externship in Gynecologic Oncology in Dhaka, Bangladesh, Division of Gynecologic Oncology, Dept. of Obstetrics and Gynecology, Massachus</w:t>
      </w:r>
      <w:r w:rsidR="00196BB2">
        <w:rPr>
          <w:rFonts w:ascii="Arial" w:hAnsi="Arial" w:cs="Arial"/>
          <w:bCs/>
          <w:sz w:val="22"/>
          <w:szCs w:val="22"/>
        </w:rPr>
        <w:t>etts General Hospital (</w:t>
      </w:r>
      <w:r w:rsidR="00594FE9">
        <w:rPr>
          <w:rFonts w:ascii="Arial" w:hAnsi="Arial" w:cs="Arial"/>
          <w:bCs/>
          <w:sz w:val="22"/>
          <w:szCs w:val="22"/>
        </w:rPr>
        <w:t>2015</w:t>
      </w:r>
      <w:r w:rsidRPr="00196BB2">
        <w:rPr>
          <w:rFonts w:ascii="Arial" w:hAnsi="Arial" w:cs="Arial"/>
          <w:bCs/>
          <w:sz w:val="22"/>
          <w:szCs w:val="22"/>
        </w:rPr>
        <w:t>)</w:t>
      </w:r>
    </w:p>
    <w:p w14:paraId="5F9A4EE0" w14:textId="37CC00E0" w:rsidR="00071B73" w:rsidRDefault="003D22B5" w:rsidP="00071B7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196BB2">
        <w:rPr>
          <w:rFonts w:ascii="Arial" w:hAnsi="Arial" w:cs="Arial"/>
          <w:bCs/>
          <w:sz w:val="22"/>
          <w:szCs w:val="22"/>
        </w:rPr>
        <w:t>Research associate, Center for Experimental Drugs &amp; Diagnostics, Massachu</w:t>
      </w:r>
      <w:r w:rsidR="00196BB2">
        <w:rPr>
          <w:rFonts w:ascii="Arial" w:hAnsi="Arial" w:cs="Arial"/>
          <w:bCs/>
          <w:sz w:val="22"/>
          <w:szCs w:val="22"/>
        </w:rPr>
        <w:t>setts General Hospital</w:t>
      </w:r>
      <w:r w:rsidR="00AF5CD5">
        <w:rPr>
          <w:rFonts w:ascii="Arial" w:hAnsi="Arial" w:cs="Arial"/>
          <w:bCs/>
          <w:sz w:val="22"/>
          <w:szCs w:val="22"/>
        </w:rPr>
        <w:t xml:space="preserve"> </w:t>
      </w:r>
      <w:r w:rsidR="00196BB2">
        <w:rPr>
          <w:rFonts w:ascii="Arial" w:hAnsi="Arial" w:cs="Arial"/>
          <w:bCs/>
          <w:sz w:val="22"/>
          <w:szCs w:val="22"/>
        </w:rPr>
        <w:t>(</w:t>
      </w:r>
      <w:r w:rsidR="00594FE9">
        <w:rPr>
          <w:rFonts w:ascii="Arial" w:hAnsi="Arial" w:cs="Arial"/>
          <w:bCs/>
          <w:sz w:val="22"/>
          <w:szCs w:val="22"/>
        </w:rPr>
        <w:t>20</w:t>
      </w:r>
      <w:r w:rsidR="00196BB2">
        <w:rPr>
          <w:rFonts w:ascii="Arial" w:hAnsi="Arial" w:cs="Arial"/>
          <w:bCs/>
          <w:sz w:val="22"/>
          <w:szCs w:val="22"/>
        </w:rPr>
        <w:t xml:space="preserve">15 – </w:t>
      </w:r>
      <w:r w:rsidR="00594FE9">
        <w:rPr>
          <w:rFonts w:ascii="Arial" w:hAnsi="Arial" w:cs="Arial"/>
          <w:bCs/>
          <w:sz w:val="22"/>
          <w:szCs w:val="22"/>
        </w:rPr>
        <w:t>20</w:t>
      </w:r>
      <w:r w:rsidR="004A5C2B" w:rsidRPr="00196BB2">
        <w:rPr>
          <w:rFonts w:ascii="Arial" w:hAnsi="Arial" w:cs="Arial"/>
          <w:bCs/>
          <w:sz w:val="22"/>
          <w:szCs w:val="22"/>
        </w:rPr>
        <w:t>17)</w:t>
      </w:r>
    </w:p>
    <w:p w14:paraId="39D54BB2" w14:textId="23FEBA9F" w:rsidR="00071B73" w:rsidRDefault="009A656B" w:rsidP="00071B7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196BB2">
        <w:rPr>
          <w:rFonts w:ascii="Arial" w:hAnsi="Arial" w:cs="Arial"/>
          <w:bCs/>
          <w:sz w:val="22"/>
          <w:szCs w:val="22"/>
        </w:rPr>
        <w:t>Post-doct</w:t>
      </w:r>
      <w:r w:rsidR="003E2F4B" w:rsidRPr="00196BB2">
        <w:rPr>
          <w:rFonts w:ascii="Arial" w:hAnsi="Arial" w:cs="Arial"/>
          <w:bCs/>
          <w:sz w:val="22"/>
          <w:szCs w:val="22"/>
        </w:rPr>
        <w:t>oral research fellow, Dept.</w:t>
      </w:r>
      <w:r w:rsidRPr="00196BB2">
        <w:rPr>
          <w:rFonts w:ascii="Arial" w:hAnsi="Arial" w:cs="Arial"/>
          <w:bCs/>
          <w:sz w:val="22"/>
          <w:szCs w:val="22"/>
        </w:rPr>
        <w:t xml:space="preserve"> of Obstetrics and Gynecology, Division of Research, Women and In</w:t>
      </w:r>
      <w:r w:rsidR="003623E4" w:rsidRPr="00196BB2">
        <w:rPr>
          <w:rFonts w:ascii="Arial" w:hAnsi="Arial" w:cs="Arial"/>
          <w:bCs/>
          <w:sz w:val="22"/>
          <w:szCs w:val="22"/>
        </w:rPr>
        <w:t>fant’s Hospital of Rhode Island</w:t>
      </w:r>
      <w:r w:rsidR="00AF5CD5">
        <w:rPr>
          <w:rFonts w:ascii="Arial" w:hAnsi="Arial" w:cs="Arial"/>
          <w:bCs/>
          <w:sz w:val="22"/>
          <w:szCs w:val="22"/>
        </w:rPr>
        <w:t xml:space="preserve"> </w:t>
      </w:r>
      <w:r w:rsidRPr="00196BB2">
        <w:rPr>
          <w:rFonts w:ascii="Arial" w:hAnsi="Arial" w:cs="Arial"/>
          <w:bCs/>
          <w:sz w:val="22"/>
          <w:szCs w:val="22"/>
        </w:rPr>
        <w:t>(</w:t>
      </w:r>
      <w:r w:rsidR="00594FE9">
        <w:rPr>
          <w:rFonts w:ascii="Arial" w:hAnsi="Arial" w:cs="Arial"/>
          <w:bCs/>
          <w:sz w:val="22"/>
          <w:szCs w:val="22"/>
        </w:rPr>
        <w:t>20</w:t>
      </w:r>
      <w:r w:rsidR="00D1363C" w:rsidRPr="00196BB2">
        <w:rPr>
          <w:rFonts w:ascii="Arial" w:hAnsi="Arial" w:cs="Arial"/>
          <w:bCs/>
          <w:sz w:val="22"/>
          <w:szCs w:val="22"/>
        </w:rPr>
        <w:t xml:space="preserve">12 – </w:t>
      </w:r>
      <w:r w:rsidR="00594FE9">
        <w:rPr>
          <w:rFonts w:ascii="Arial" w:hAnsi="Arial" w:cs="Arial"/>
          <w:bCs/>
          <w:sz w:val="22"/>
          <w:szCs w:val="22"/>
        </w:rPr>
        <w:t>20</w:t>
      </w:r>
      <w:r w:rsidRPr="00196BB2">
        <w:rPr>
          <w:rFonts w:ascii="Arial" w:hAnsi="Arial" w:cs="Arial"/>
          <w:bCs/>
          <w:sz w:val="22"/>
          <w:szCs w:val="22"/>
        </w:rPr>
        <w:t xml:space="preserve">13) </w:t>
      </w:r>
    </w:p>
    <w:p w14:paraId="6622953A" w14:textId="28F49443" w:rsidR="00071B73" w:rsidRDefault="009A656B" w:rsidP="00071B7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Post-doctoral Medicine research fellow,</w:t>
      </w:r>
      <w:r w:rsidR="003623E4" w:rsidRPr="00196BB2">
        <w:rPr>
          <w:rFonts w:ascii="Arial" w:hAnsi="Arial" w:cs="Arial"/>
          <w:sz w:val="22"/>
          <w:szCs w:val="22"/>
        </w:rPr>
        <w:t xml:space="preserve"> Massachusetts General Hospital</w:t>
      </w:r>
      <w:r w:rsidR="00AF5CD5">
        <w:rPr>
          <w:rFonts w:ascii="Arial" w:hAnsi="Arial" w:cs="Arial"/>
          <w:sz w:val="22"/>
          <w:szCs w:val="22"/>
        </w:rPr>
        <w:t xml:space="preserve"> </w:t>
      </w:r>
      <w:r w:rsidRPr="00196BB2">
        <w:rPr>
          <w:rFonts w:ascii="Arial" w:hAnsi="Arial" w:cs="Arial"/>
          <w:sz w:val="22"/>
          <w:szCs w:val="22"/>
        </w:rPr>
        <w:t>(</w:t>
      </w:r>
      <w:r w:rsidR="00594FE9">
        <w:rPr>
          <w:rFonts w:ascii="Arial" w:hAnsi="Arial" w:cs="Arial"/>
          <w:sz w:val="22"/>
          <w:szCs w:val="22"/>
        </w:rPr>
        <w:t>2010</w:t>
      </w:r>
      <w:r w:rsidRPr="00196BB2">
        <w:rPr>
          <w:rFonts w:ascii="Arial" w:hAnsi="Arial" w:cs="Arial"/>
          <w:sz w:val="22"/>
          <w:szCs w:val="22"/>
        </w:rPr>
        <w:t>)</w:t>
      </w:r>
    </w:p>
    <w:p w14:paraId="71E3642B" w14:textId="09805FB5" w:rsidR="00071B73" w:rsidRDefault="009A656B" w:rsidP="00071B7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Junior investigator, Centers for AIDS Research (CFAR), Brown University</w:t>
      </w:r>
      <w:r w:rsidR="00AF5CD5">
        <w:rPr>
          <w:rFonts w:ascii="Arial" w:hAnsi="Arial" w:cs="Arial"/>
          <w:sz w:val="22"/>
          <w:szCs w:val="22"/>
        </w:rPr>
        <w:t xml:space="preserve"> </w:t>
      </w:r>
      <w:r w:rsidRPr="00196BB2">
        <w:rPr>
          <w:rFonts w:ascii="Arial" w:hAnsi="Arial" w:cs="Arial"/>
          <w:sz w:val="22"/>
          <w:szCs w:val="22"/>
        </w:rPr>
        <w:t>(</w:t>
      </w:r>
      <w:r w:rsidR="00594FE9">
        <w:rPr>
          <w:rFonts w:ascii="Arial" w:hAnsi="Arial" w:cs="Arial"/>
          <w:sz w:val="22"/>
          <w:szCs w:val="22"/>
        </w:rPr>
        <w:t>20</w:t>
      </w:r>
      <w:r w:rsidR="00D1363C" w:rsidRPr="00196BB2">
        <w:rPr>
          <w:rFonts w:ascii="Arial" w:hAnsi="Arial" w:cs="Arial"/>
          <w:sz w:val="22"/>
          <w:szCs w:val="22"/>
        </w:rPr>
        <w:t xml:space="preserve">06 – </w:t>
      </w:r>
      <w:r w:rsidR="00594FE9">
        <w:rPr>
          <w:rFonts w:ascii="Arial" w:hAnsi="Arial" w:cs="Arial"/>
          <w:sz w:val="22"/>
          <w:szCs w:val="22"/>
        </w:rPr>
        <w:t>20</w:t>
      </w:r>
      <w:r w:rsidRPr="00196BB2">
        <w:rPr>
          <w:rFonts w:ascii="Arial" w:hAnsi="Arial" w:cs="Arial"/>
          <w:sz w:val="22"/>
          <w:szCs w:val="22"/>
        </w:rPr>
        <w:t>11)</w:t>
      </w:r>
    </w:p>
    <w:p w14:paraId="63A7F836" w14:textId="73D3ACF2" w:rsidR="009E1614" w:rsidRDefault="009A656B" w:rsidP="00071B7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Research coordinator, Childhood Asthma Research Program (CARP)</w:t>
      </w:r>
      <w:r w:rsidR="003623E4" w:rsidRPr="00196BB2">
        <w:rPr>
          <w:rFonts w:ascii="Arial" w:hAnsi="Arial" w:cs="Arial"/>
          <w:sz w:val="22"/>
          <w:szCs w:val="22"/>
        </w:rPr>
        <w:t>,</w:t>
      </w:r>
      <w:r w:rsidRPr="00196BB2">
        <w:rPr>
          <w:rFonts w:ascii="Arial" w:hAnsi="Arial" w:cs="Arial"/>
          <w:sz w:val="22"/>
          <w:szCs w:val="22"/>
        </w:rPr>
        <w:t xml:space="preserve"> Brown University</w:t>
      </w:r>
      <w:r w:rsidR="00AF5CD5">
        <w:rPr>
          <w:rFonts w:ascii="Arial" w:hAnsi="Arial" w:cs="Arial"/>
          <w:sz w:val="22"/>
          <w:szCs w:val="22"/>
        </w:rPr>
        <w:t xml:space="preserve"> </w:t>
      </w:r>
      <w:r w:rsidRPr="00196BB2">
        <w:rPr>
          <w:rFonts w:ascii="Arial" w:hAnsi="Arial" w:cs="Arial"/>
          <w:sz w:val="22"/>
          <w:szCs w:val="22"/>
        </w:rPr>
        <w:t>(</w:t>
      </w:r>
      <w:r w:rsidR="00594FE9">
        <w:rPr>
          <w:rFonts w:ascii="Arial" w:hAnsi="Arial" w:cs="Arial"/>
          <w:sz w:val="22"/>
          <w:szCs w:val="22"/>
        </w:rPr>
        <w:t>20</w:t>
      </w:r>
      <w:r w:rsidR="00D1363C" w:rsidRPr="00196BB2">
        <w:rPr>
          <w:rFonts w:ascii="Arial" w:hAnsi="Arial" w:cs="Arial"/>
          <w:sz w:val="22"/>
          <w:szCs w:val="22"/>
        </w:rPr>
        <w:t xml:space="preserve">05 – </w:t>
      </w:r>
      <w:r w:rsidR="00594FE9">
        <w:rPr>
          <w:rFonts w:ascii="Arial" w:hAnsi="Arial" w:cs="Arial"/>
          <w:sz w:val="22"/>
          <w:szCs w:val="22"/>
        </w:rPr>
        <w:t>20</w:t>
      </w:r>
      <w:r w:rsidRPr="00196BB2">
        <w:rPr>
          <w:rFonts w:ascii="Arial" w:hAnsi="Arial" w:cs="Arial"/>
          <w:sz w:val="22"/>
          <w:szCs w:val="22"/>
        </w:rPr>
        <w:t>06)</w:t>
      </w:r>
    </w:p>
    <w:p w14:paraId="035E2AF5" w14:textId="77777777" w:rsidR="00071B73" w:rsidRPr="00071B73" w:rsidRDefault="00071B73" w:rsidP="00071B7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</w:p>
    <w:p w14:paraId="347F06D1" w14:textId="034D1018" w:rsidR="00E9773D" w:rsidRDefault="00113C1C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196BB2">
        <w:rPr>
          <w:rFonts w:ascii="Arial" w:hAnsi="Arial" w:cs="Arial"/>
          <w:b/>
          <w:sz w:val="22"/>
          <w:szCs w:val="22"/>
          <w:u w:val="single"/>
        </w:rPr>
        <w:t>COMMITTEES</w:t>
      </w:r>
      <w:r w:rsidR="00196BB2">
        <w:rPr>
          <w:rFonts w:ascii="Arial" w:hAnsi="Arial" w:cs="Arial"/>
          <w:b/>
          <w:sz w:val="22"/>
          <w:szCs w:val="22"/>
          <w:u w:val="single"/>
        </w:rPr>
        <w:t>:</w:t>
      </w:r>
    </w:p>
    <w:p w14:paraId="35C3C48F" w14:textId="77777777" w:rsidR="00EF6909" w:rsidRDefault="00EF6909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05C3589A" w14:textId="3D7E6A60" w:rsidR="006E7E0E" w:rsidRDefault="006E7E0E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International</w:t>
      </w:r>
      <w:r w:rsidR="007C0DF1">
        <w:rPr>
          <w:rFonts w:ascii="Arial" w:hAnsi="Arial" w:cs="Arial"/>
          <w:b/>
          <w:sz w:val="22"/>
          <w:szCs w:val="22"/>
          <w:u w:val="single"/>
        </w:rPr>
        <w:t>:</w:t>
      </w:r>
    </w:p>
    <w:p w14:paraId="6CB7F316" w14:textId="37BC861B" w:rsidR="00411D24" w:rsidRPr="00411D24" w:rsidRDefault="002470EE" w:rsidP="0032415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Chair, </w:t>
      </w:r>
      <w:r w:rsidR="007C0DF1">
        <w:rPr>
          <w:rFonts w:ascii="Arial" w:hAnsi="Arial" w:cs="Arial"/>
          <w:bCs/>
          <w:sz w:val="22"/>
          <w:szCs w:val="22"/>
        </w:rPr>
        <w:t xml:space="preserve">Diabetes Subgroup of the World Health Organization Noncommunicable Diseases in Pregnancy Guideline Committee, </w:t>
      </w:r>
      <w:r w:rsidR="00411D24">
        <w:rPr>
          <w:rFonts w:ascii="Arial" w:hAnsi="Arial" w:cs="Arial"/>
          <w:bCs/>
          <w:sz w:val="22"/>
          <w:szCs w:val="22"/>
        </w:rPr>
        <w:t>Department of Sexual and Reproductive Health, World Health Organization (2023 – Present)</w:t>
      </w:r>
    </w:p>
    <w:p w14:paraId="7277C3C3" w14:textId="77777777" w:rsidR="007C0DF1" w:rsidRDefault="007C0DF1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62C3DE74" w14:textId="03A566B8" w:rsidR="002470EE" w:rsidRDefault="00196589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National</w:t>
      </w:r>
      <w:r w:rsidR="007C0DF1">
        <w:rPr>
          <w:rFonts w:ascii="Arial" w:hAnsi="Arial" w:cs="Arial"/>
          <w:b/>
          <w:sz w:val="22"/>
          <w:szCs w:val="22"/>
          <w:u w:val="single"/>
        </w:rPr>
        <w:t>:</w:t>
      </w:r>
    </w:p>
    <w:p w14:paraId="0FE50620" w14:textId="2D6A0929" w:rsidR="00715263" w:rsidRDefault="00715263" w:rsidP="0032415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Board Examiner, American Board of Obstetrics and Gynecology (ABOG) (2024-203</w:t>
      </w:r>
      <w:r w:rsidR="00D25E41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)</w:t>
      </w:r>
    </w:p>
    <w:p w14:paraId="0782F15E" w14:textId="2491FEB4" w:rsidR="002470EE" w:rsidRPr="002470EE" w:rsidRDefault="002470EE" w:rsidP="0032415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Editorial Board, </w:t>
      </w:r>
      <w:r w:rsidRPr="00400A49">
        <w:rPr>
          <w:rFonts w:ascii="Arial" w:hAnsi="Arial" w:cs="Arial"/>
          <w:bCs/>
          <w:i/>
          <w:iCs/>
          <w:sz w:val="22"/>
          <w:szCs w:val="22"/>
        </w:rPr>
        <w:t>Obstetrics &amp; Gynecology</w:t>
      </w:r>
      <w:r>
        <w:rPr>
          <w:rFonts w:ascii="Arial" w:hAnsi="Arial" w:cs="Arial"/>
          <w:bCs/>
          <w:sz w:val="22"/>
          <w:szCs w:val="22"/>
        </w:rPr>
        <w:t xml:space="preserve"> (20</w:t>
      </w:r>
      <w:r w:rsidR="00400A49">
        <w:rPr>
          <w:rFonts w:ascii="Arial" w:hAnsi="Arial" w:cs="Arial"/>
          <w:bCs/>
          <w:sz w:val="22"/>
          <w:szCs w:val="22"/>
        </w:rPr>
        <w:t>24-2028)</w:t>
      </w:r>
    </w:p>
    <w:p w14:paraId="173AFB6F" w14:textId="6B69D8CE" w:rsidR="00EC3453" w:rsidRDefault="00EC3453" w:rsidP="0032415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Delfina Care Medical Advisory Board (2021 – Present)</w:t>
      </w:r>
    </w:p>
    <w:p w14:paraId="0343DA66" w14:textId="06F05539" w:rsidR="00DE048C" w:rsidRPr="00DE048C" w:rsidRDefault="00EC3453" w:rsidP="0032415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="00DE048C" w:rsidRPr="00DE048C">
        <w:rPr>
          <w:rFonts w:ascii="Arial" w:hAnsi="Arial" w:cs="Arial"/>
          <w:bCs/>
          <w:sz w:val="22"/>
          <w:szCs w:val="22"/>
        </w:rPr>
        <w:t>eviewer</w:t>
      </w:r>
      <w:r w:rsidR="00DE048C">
        <w:rPr>
          <w:rFonts w:ascii="Arial" w:hAnsi="Arial" w:cs="Arial"/>
          <w:bCs/>
          <w:sz w:val="22"/>
          <w:szCs w:val="22"/>
        </w:rPr>
        <w:t xml:space="preserve">, </w:t>
      </w:r>
      <w:r w:rsidR="00DE048C" w:rsidRPr="00DE048C">
        <w:rPr>
          <w:rFonts w:ascii="Arial" w:hAnsi="Arial" w:cs="Arial"/>
          <w:bCs/>
          <w:sz w:val="22"/>
          <w:szCs w:val="22"/>
        </w:rPr>
        <w:t>Reproductive, Perinatal, and Pediatric Health (RPPH) Study Section</w:t>
      </w:r>
      <w:r w:rsidR="00DE048C">
        <w:rPr>
          <w:rFonts w:ascii="Arial" w:hAnsi="Arial" w:cs="Arial"/>
          <w:bCs/>
          <w:sz w:val="22"/>
          <w:szCs w:val="22"/>
        </w:rPr>
        <w:t>, National Institutes of Health (NIH) (2023 – Present)</w:t>
      </w:r>
    </w:p>
    <w:p w14:paraId="62336372" w14:textId="39E18627" w:rsidR="0063208F" w:rsidRDefault="0063208F" w:rsidP="0032415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63208F">
        <w:rPr>
          <w:rFonts w:ascii="Arial" w:hAnsi="Arial" w:cs="Arial"/>
          <w:bCs/>
          <w:sz w:val="22"/>
          <w:szCs w:val="22"/>
        </w:rPr>
        <w:t>Clinical Informatics Task Force</w:t>
      </w:r>
      <w:r>
        <w:rPr>
          <w:rFonts w:ascii="Arial" w:hAnsi="Arial" w:cs="Arial"/>
          <w:bCs/>
          <w:sz w:val="22"/>
          <w:szCs w:val="22"/>
        </w:rPr>
        <w:t>, Society for Maternal-Fetal Medicine</w:t>
      </w:r>
      <w:r w:rsidR="002A77B9">
        <w:rPr>
          <w:rFonts w:ascii="Arial" w:hAnsi="Arial" w:cs="Arial"/>
          <w:bCs/>
          <w:sz w:val="22"/>
          <w:szCs w:val="22"/>
        </w:rPr>
        <w:t xml:space="preserve"> </w:t>
      </w:r>
      <w:r w:rsidR="002A77B9" w:rsidRPr="00196BB2">
        <w:rPr>
          <w:rFonts w:ascii="Arial" w:hAnsi="Arial" w:cs="Arial"/>
          <w:sz w:val="22"/>
          <w:szCs w:val="22"/>
        </w:rPr>
        <w:t>(S</w:t>
      </w:r>
      <w:r w:rsidR="002A77B9">
        <w:rPr>
          <w:rFonts w:ascii="Arial" w:hAnsi="Arial" w:cs="Arial"/>
          <w:sz w:val="22"/>
          <w:szCs w:val="22"/>
        </w:rPr>
        <w:t>MFM)</w:t>
      </w:r>
      <w:r>
        <w:rPr>
          <w:rFonts w:ascii="Arial" w:hAnsi="Arial" w:cs="Arial"/>
          <w:bCs/>
          <w:sz w:val="22"/>
          <w:szCs w:val="22"/>
        </w:rPr>
        <w:t xml:space="preserve"> (2023 – Present) </w:t>
      </w:r>
    </w:p>
    <w:p w14:paraId="5A5F11F4" w14:textId="7DD15193" w:rsidR="002B1F5E" w:rsidRPr="002B1F5E" w:rsidRDefault="002B1F5E" w:rsidP="0032415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Consultant, American Diabetes Association (A</w:t>
      </w:r>
      <w:r w:rsidRPr="002B1F5E">
        <w:rPr>
          <w:rFonts w:ascii="Arial" w:hAnsi="Arial" w:cs="Arial"/>
          <w:bCs/>
          <w:sz w:val="22"/>
          <w:szCs w:val="22"/>
        </w:rPr>
        <w:t>DA</w:t>
      </w:r>
      <w:r>
        <w:rPr>
          <w:rFonts w:ascii="Arial" w:hAnsi="Arial" w:cs="Arial"/>
          <w:bCs/>
          <w:sz w:val="22"/>
          <w:szCs w:val="22"/>
        </w:rPr>
        <w:t>)</w:t>
      </w:r>
      <w:r w:rsidRPr="002B1F5E">
        <w:rPr>
          <w:rFonts w:ascii="Arial" w:hAnsi="Arial" w:cs="Arial"/>
          <w:bCs/>
          <w:sz w:val="22"/>
          <w:szCs w:val="22"/>
        </w:rPr>
        <w:t xml:space="preserve"> Institute of Learning</w:t>
      </w:r>
      <w:r>
        <w:rPr>
          <w:rFonts w:ascii="Arial" w:hAnsi="Arial" w:cs="Arial"/>
          <w:bCs/>
          <w:sz w:val="22"/>
          <w:szCs w:val="22"/>
        </w:rPr>
        <w:t xml:space="preserve"> (2023 – Present) </w:t>
      </w:r>
    </w:p>
    <w:p w14:paraId="01981E67" w14:textId="3B125C5A" w:rsidR="00B74E15" w:rsidRDefault="00B74E15" w:rsidP="0032415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Executive Committee, Diabetes in </w:t>
      </w:r>
      <w:r w:rsidR="00F279F3">
        <w:rPr>
          <w:rFonts w:ascii="Arial" w:hAnsi="Arial" w:cs="Arial"/>
          <w:bCs/>
          <w:sz w:val="22"/>
          <w:szCs w:val="22"/>
        </w:rPr>
        <w:t xml:space="preserve">Pregnancy </w:t>
      </w:r>
      <w:r>
        <w:rPr>
          <w:rFonts w:ascii="Arial" w:hAnsi="Arial" w:cs="Arial"/>
          <w:bCs/>
          <w:sz w:val="22"/>
          <w:szCs w:val="22"/>
        </w:rPr>
        <w:t xml:space="preserve">Study Group of North America (2022 – Present) </w:t>
      </w:r>
    </w:p>
    <w:p w14:paraId="375B7918" w14:textId="1BE45884" w:rsidR="002858B5" w:rsidRPr="002858B5" w:rsidRDefault="002858B5" w:rsidP="0032415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DB01FF">
        <w:rPr>
          <w:rFonts w:ascii="Arial" w:hAnsi="Arial" w:cs="Arial"/>
          <w:bCs/>
          <w:sz w:val="22"/>
          <w:szCs w:val="22"/>
        </w:rPr>
        <w:t>hair</w:t>
      </w:r>
      <w:r>
        <w:rPr>
          <w:rFonts w:ascii="Arial" w:hAnsi="Arial" w:cs="Arial"/>
          <w:bCs/>
          <w:sz w:val="22"/>
          <w:szCs w:val="22"/>
        </w:rPr>
        <w:t xml:space="preserve">, Diabetes in Pregnancy Forum, Society for Maternal-Fetal Medicine </w:t>
      </w:r>
      <w:r w:rsidR="002A77B9" w:rsidRPr="00196BB2">
        <w:rPr>
          <w:rFonts w:ascii="Arial" w:hAnsi="Arial" w:cs="Arial"/>
          <w:sz w:val="22"/>
          <w:szCs w:val="22"/>
        </w:rPr>
        <w:t>(S</w:t>
      </w:r>
      <w:r w:rsidR="002A77B9">
        <w:rPr>
          <w:rFonts w:ascii="Arial" w:hAnsi="Arial" w:cs="Arial"/>
          <w:sz w:val="22"/>
          <w:szCs w:val="22"/>
        </w:rPr>
        <w:t xml:space="preserve">MFM) </w:t>
      </w:r>
      <w:r>
        <w:rPr>
          <w:rFonts w:ascii="Arial" w:hAnsi="Arial" w:cs="Arial"/>
          <w:bCs/>
          <w:sz w:val="22"/>
          <w:szCs w:val="22"/>
        </w:rPr>
        <w:t xml:space="preserve">(2022 – 2024) </w:t>
      </w:r>
    </w:p>
    <w:p w14:paraId="4BB7FAE9" w14:textId="17BEFDF4" w:rsidR="00C47AF8" w:rsidRPr="002858B5" w:rsidRDefault="00C47AF8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Abstract Reviewer, </w:t>
      </w:r>
      <w:r w:rsidRPr="005C47C9">
        <w:rPr>
          <w:rFonts w:ascii="Arial" w:hAnsi="Arial" w:cs="Arial"/>
          <w:sz w:val="22"/>
          <w:szCs w:val="22"/>
        </w:rPr>
        <w:t>Infectious Diseases Society for Obstetrics and Gynecology</w:t>
      </w:r>
      <w:r>
        <w:rPr>
          <w:rFonts w:ascii="Arial" w:hAnsi="Arial" w:cs="Arial"/>
          <w:sz w:val="22"/>
          <w:szCs w:val="22"/>
        </w:rPr>
        <w:t xml:space="preserve"> (IDSOG) (</w:t>
      </w:r>
      <w:r w:rsidR="00B005A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 – Present</w:t>
      </w:r>
      <w:r w:rsidRPr="00196BB2">
        <w:rPr>
          <w:rFonts w:ascii="Arial" w:hAnsi="Arial" w:cs="Arial"/>
          <w:sz w:val="22"/>
          <w:szCs w:val="22"/>
        </w:rPr>
        <w:t>)</w:t>
      </w:r>
    </w:p>
    <w:p w14:paraId="3A3BECE7" w14:textId="1A4FB1CB" w:rsidR="00505309" w:rsidRPr="00505309" w:rsidRDefault="00505309" w:rsidP="0032415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Early Career Reviewer (ECR) program, National Institutes of Health (12/21 – Present)</w:t>
      </w:r>
    </w:p>
    <w:p w14:paraId="6577A49A" w14:textId="2FF11E42" w:rsidR="00CE04F6" w:rsidRDefault="00CE04F6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CE04F6">
        <w:rPr>
          <w:rFonts w:ascii="Arial" w:hAnsi="Arial" w:cs="Arial"/>
          <w:bCs/>
          <w:sz w:val="22"/>
          <w:szCs w:val="22"/>
        </w:rPr>
        <w:t>Scientific Program Planning Committee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5C47C9">
        <w:rPr>
          <w:rFonts w:ascii="Arial" w:hAnsi="Arial" w:cs="Arial"/>
          <w:sz w:val="22"/>
          <w:szCs w:val="22"/>
        </w:rPr>
        <w:t>Infectious Diseases Society for Obstetrics and Gynecology</w:t>
      </w:r>
      <w:r>
        <w:rPr>
          <w:rFonts w:ascii="Arial" w:hAnsi="Arial" w:cs="Arial"/>
          <w:sz w:val="22"/>
          <w:szCs w:val="22"/>
        </w:rPr>
        <w:t xml:space="preserve"> (IDSOG) </w:t>
      </w:r>
      <w:r>
        <w:rPr>
          <w:rFonts w:ascii="Arial" w:hAnsi="Arial" w:cs="Arial"/>
          <w:sz w:val="22"/>
          <w:szCs w:val="22"/>
        </w:rPr>
        <w:lastRenderedPageBreak/>
        <w:t>(</w:t>
      </w:r>
      <w:r w:rsidR="00B005A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 – Present)</w:t>
      </w:r>
    </w:p>
    <w:p w14:paraId="28730195" w14:textId="1E5468DC" w:rsidR="00A66B74" w:rsidRPr="00A66B74" w:rsidRDefault="002A77B9" w:rsidP="0032415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Editorial Committee, </w:t>
      </w:r>
      <w:r w:rsidR="00A66B74" w:rsidRPr="002B1F5E">
        <w:rPr>
          <w:rFonts w:ascii="Arial" w:hAnsi="Arial" w:cs="Arial"/>
          <w:bCs/>
          <w:i/>
          <w:iCs/>
          <w:sz w:val="22"/>
          <w:szCs w:val="22"/>
        </w:rPr>
        <w:t xml:space="preserve">American Journal of Obstetrics and Gynecology </w:t>
      </w:r>
      <w:r w:rsidR="00A66B74">
        <w:rPr>
          <w:rFonts w:ascii="Arial" w:hAnsi="Arial" w:cs="Arial"/>
          <w:bCs/>
          <w:sz w:val="22"/>
          <w:szCs w:val="22"/>
        </w:rPr>
        <w:t>Society for Mater</w:t>
      </w:r>
      <w:r w:rsidR="00C47AF8">
        <w:rPr>
          <w:rFonts w:ascii="Arial" w:hAnsi="Arial" w:cs="Arial"/>
          <w:bCs/>
          <w:sz w:val="22"/>
          <w:szCs w:val="22"/>
        </w:rPr>
        <w:t>n</w:t>
      </w:r>
      <w:r w:rsidR="00A66B74">
        <w:rPr>
          <w:rFonts w:ascii="Arial" w:hAnsi="Arial" w:cs="Arial"/>
          <w:bCs/>
          <w:sz w:val="22"/>
          <w:szCs w:val="22"/>
        </w:rPr>
        <w:t>al-Fetal Medicine</w:t>
      </w:r>
      <w:r>
        <w:rPr>
          <w:rFonts w:ascii="Arial" w:hAnsi="Arial" w:cs="Arial"/>
          <w:bCs/>
          <w:sz w:val="22"/>
          <w:szCs w:val="22"/>
        </w:rPr>
        <w:t xml:space="preserve"> Special Edition</w:t>
      </w:r>
      <w:r w:rsidR="00A66B74">
        <w:rPr>
          <w:rFonts w:ascii="Arial" w:hAnsi="Arial" w:cs="Arial"/>
          <w:bCs/>
          <w:sz w:val="22"/>
          <w:szCs w:val="22"/>
        </w:rPr>
        <w:t xml:space="preserve"> (</w:t>
      </w:r>
      <w:r w:rsidR="00B005A5">
        <w:rPr>
          <w:rFonts w:ascii="Arial" w:hAnsi="Arial" w:cs="Arial"/>
          <w:bCs/>
          <w:sz w:val="22"/>
          <w:szCs w:val="22"/>
        </w:rPr>
        <w:t>202</w:t>
      </w:r>
      <w:r w:rsidR="00A66B74">
        <w:rPr>
          <w:rFonts w:ascii="Arial" w:hAnsi="Arial" w:cs="Arial"/>
          <w:bCs/>
          <w:sz w:val="22"/>
          <w:szCs w:val="22"/>
        </w:rPr>
        <w:t xml:space="preserve">2 – Present) </w:t>
      </w:r>
    </w:p>
    <w:p w14:paraId="3ADC9EAF" w14:textId="6FDE256D" w:rsidR="00A96629" w:rsidRDefault="00A96629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Abstract Reviewer, </w:t>
      </w:r>
      <w:r w:rsidRPr="00196BB2">
        <w:rPr>
          <w:rFonts w:ascii="Arial" w:hAnsi="Arial" w:cs="Arial"/>
          <w:sz w:val="22"/>
          <w:szCs w:val="22"/>
        </w:rPr>
        <w:t xml:space="preserve">Society </w:t>
      </w:r>
      <w:r>
        <w:rPr>
          <w:rFonts w:ascii="Arial" w:hAnsi="Arial" w:cs="Arial"/>
          <w:sz w:val="22"/>
          <w:szCs w:val="22"/>
        </w:rPr>
        <w:t>for</w:t>
      </w:r>
      <w:r w:rsidRPr="00196BB2">
        <w:rPr>
          <w:rFonts w:ascii="Arial" w:hAnsi="Arial" w:cs="Arial"/>
          <w:sz w:val="22"/>
          <w:szCs w:val="22"/>
        </w:rPr>
        <w:t xml:space="preserve"> Maternal-Fetal Medicine (S</w:t>
      </w:r>
      <w:r>
        <w:rPr>
          <w:rFonts w:ascii="Arial" w:hAnsi="Arial" w:cs="Arial"/>
          <w:sz w:val="22"/>
          <w:szCs w:val="22"/>
        </w:rPr>
        <w:t>MFM) (</w:t>
      </w:r>
      <w:r w:rsidR="00B005A5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 – Present</w:t>
      </w:r>
      <w:r w:rsidRPr="00196BB2">
        <w:rPr>
          <w:rFonts w:ascii="Arial" w:hAnsi="Arial" w:cs="Arial"/>
          <w:sz w:val="22"/>
          <w:szCs w:val="22"/>
        </w:rPr>
        <w:t>)</w:t>
      </w:r>
    </w:p>
    <w:p w14:paraId="1542A1B2" w14:textId="083E32E9" w:rsidR="00196589" w:rsidRDefault="00196589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5C47C9">
        <w:rPr>
          <w:rFonts w:ascii="Arial" w:hAnsi="Arial" w:cs="Arial"/>
          <w:sz w:val="22"/>
          <w:szCs w:val="22"/>
        </w:rPr>
        <w:t>Infectious Diseases Society for Obstetrics and Gynecology</w:t>
      </w:r>
      <w:r>
        <w:rPr>
          <w:rFonts w:ascii="Arial" w:hAnsi="Arial" w:cs="Arial"/>
          <w:sz w:val="22"/>
          <w:szCs w:val="22"/>
        </w:rPr>
        <w:t xml:space="preserve"> (IDSOG) Industry Relations Committee (</w:t>
      </w:r>
      <w:r w:rsidR="00B005A5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 – </w:t>
      </w:r>
      <w:r w:rsidR="00B005A5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>)</w:t>
      </w:r>
    </w:p>
    <w:p w14:paraId="3841F5B8" w14:textId="6FB24367" w:rsidR="00196589" w:rsidRDefault="00196589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5C47C9">
        <w:rPr>
          <w:rFonts w:ascii="Arial" w:hAnsi="Arial" w:cs="Arial"/>
          <w:sz w:val="22"/>
          <w:szCs w:val="22"/>
        </w:rPr>
        <w:t>Infectious Diseases Society for Obstetrics and Gynecology</w:t>
      </w:r>
      <w:r>
        <w:rPr>
          <w:rFonts w:ascii="Arial" w:hAnsi="Arial" w:cs="Arial"/>
          <w:sz w:val="22"/>
          <w:szCs w:val="22"/>
        </w:rPr>
        <w:t xml:space="preserve"> (IDSOG) Commutations Committee (</w:t>
      </w:r>
      <w:r w:rsidR="00B005A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21 – </w:t>
      </w:r>
      <w:r w:rsidR="00B005A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24) </w:t>
      </w:r>
    </w:p>
    <w:p w14:paraId="22A7461F" w14:textId="394DBC57" w:rsidR="00196589" w:rsidRPr="009E1614" w:rsidRDefault="00196589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CIC Data &amp; Analytics Subcommittee, </w:t>
      </w:r>
      <w:r w:rsidRPr="00196BB2">
        <w:rPr>
          <w:rFonts w:ascii="Arial" w:hAnsi="Arial" w:cs="Arial"/>
          <w:sz w:val="22"/>
          <w:szCs w:val="22"/>
        </w:rPr>
        <w:t xml:space="preserve">Society </w:t>
      </w:r>
      <w:r w:rsidR="00A96629">
        <w:rPr>
          <w:rFonts w:ascii="Arial" w:hAnsi="Arial" w:cs="Arial"/>
          <w:sz w:val="22"/>
          <w:szCs w:val="22"/>
        </w:rPr>
        <w:t>for</w:t>
      </w:r>
      <w:r w:rsidRPr="00196BB2">
        <w:rPr>
          <w:rFonts w:ascii="Arial" w:hAnsi="Arial" w:cs="Arial"/>
          <w:sz w:val="22"/>
          <w:szCs w:val="22"/>
        </w:rPr>
        <w:t xml:space="preserve"> Maternal-Fetal Medicine (S</w:t>
      </w:r>
      <w:r>
        <w:rPr>
          <w:rFonts w:ascii="Arial" w:hAnsi="Arial" w:cs="Arial"/>
          <w:sz w:val="22"/>
          <w:szCs w:val="22"/>
        </w:rPr>
        <w:t>MFM) (</w:t>
      </w:r>
      <w:r w:rsidR="00B005A5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 xml:space="preserve"> – Present</w:t>
      </w:r>
      <w:r w:rsidRPr="00196BB2">
        <w:rPr>
          <w:rFonts w:ascii="Arial" w:hAnsi="Arial" w:cs="Arial"/>
          <w:sz w:val="22"/>
          <w:szCs w:val="22"/>
        </w:rPr>
        <w:t>)</w:t>
      </w:r>
    </w:p>
    <w:p w14:paraId="3E31BD94" w14:textId="50DDB0AE" w:rsidR="00196589" w:rsidRDefault="00196589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 xml:space="preserve">Global Health Committee, Society </w:t>
      </w:r>
      <w:r w:rsidR="00A96629">
        <w:rPr>
          <w:rFonts w:ascii="Arial" w:hAnsi="Arial" w:cs="Arial"/>
          <w:sz w:val="22"/>
          <w:szCs w:val="22"/>
        </w:rPr>
        <w:t>for</w:t>
      </w:r>
      <w:r w:rsidRPr="00196BB2">
        <w:rPr>
          <w:rFonts w:ascii="Arial" w:hAnsi="Arial" w:cs="Arial"/>
          <w:sz w:val="22"/>
          <w:szCs w:val="22"/>
        </w:rPr>
        <w:t xml:space="preserve"> Maternal-Fetal Medicine (S</w:t>
      </w:r>
      <w:r>
        <w:rPr>
          <w:rFonts w:ascii="Arial" w:hAnsi="Arial" w:cs="Arial"/>
          <w:sz w:val="22"/>
          <w:szCs w:val="22"/>
        </w:rPr>
        <w:t>MFM) (</w:t>
      </w:r>
      <w:r w:rsidR="00B005A5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 xml:space="preserve"> – </w:t>
      </w:r>
      <w:r w:rsidR="00B005A5">
        <w:rPr>
          <w:rFonts w:ascii="Arial" w:hAnsi="Arial" w:cs="Arial"/>
          <w:sz w:val="22"/>
          <w:szCs w:val="22"/>
        </w:rPr>
        <w:t>20</w:t>
      </w:r>
      <w:r w:rsidR="002B1F5E">
        <w:rPr>
          <w:rFonts w:ascii="Arial" w:hAnsi="Arial" w:cs="Arial"/>
          <w:sz w:val="22"/>
          <w:szCs w:val="22"/>
        </w:rPr>
        <w:t>22</w:t>
      </w:r>
      <w:r w:rsidRPr="00196BB2">
        <w:rPr>
          <w:rFonts w:ascii="Arial" w:hAnsi="Arial" w:cs="Arial"/>
          <w:sz w:val="22"/>
          <w:szCs w:val="22"/>
        </w:rPr>
        <w:t>)</w:t>
      </w:r>
    </w:p>
    <w:p w14:paraId="39266479" w14:textId="77777777" w:rsidR="00B005A5" w:rsidRDefault="00B005A5" w:rsidP="00B005A5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Postpartum Depression Advisory Board, Sage Thera</w:t>
      </w:r>
      <w:r>
        <w:rPr>
          <w:rFonts w:ascii="Arial" w:hAnsi="Arial" w:cs="Arial"/>
          <w:sz w:val="22"/>
          <w:szCs w:val="22"/>
        </w:rPr>
        <w:t>peutics, Cambridge, MA (2017 – 2018</w:t>
      </w:r>
      <w:r w:rsidRPr="00196BB2">
        <w:rPr>
          <w:rFonts w:ascii="Arial" w:hAnsi="Arial" w:cs="Arial"/>
          <w:sz w:val="22"/>
          <w:szCs w:val="22"/>
        </w:rPr>
        <w:t>)</w:t>
      </w:r>
    </w:p>
    <w:p w14:paraId="1896CC0B" w14:textId="77777777" w:rsidR="001C151C" w:rsidRPr="00196589" w:rsidRDefault="001C151C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</w:p>
    <w:p w14:paraId="011E8C70" w14:textId="712C58DC" w:rsidR="00196589" w:rsidRDefault="00196589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Regional:</w:t>
      </w:r>
    </w:p>
    <w:p w14:paraId="4D59DA52" w14:textId="5DC1D55C" w:rsidR="00581935" w:rsidRPr="00581935" w:rsidRDefault="00581935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OB/GYN Residency Program Academic Curriculum Committee, The Ohio State University (2022 – Present)</w:t>
      </w:r>
    </w:p>
    <w:p w14:paraId="50FB49CE" w14:textId="6AC3C076" w:rsidR="00576D0B" w:rsidRDefault="00576D0B" w:rsidP="0032415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Obstetric Efficiency Workgroup, </w:t>
      </w:r>
      <w:r>
        <w:rPr>
          <w:rFonts w:ascii="Arial" w:hAnsi="Arial" w:cs="Arial"/>
          <w:sz w:val="22"/>
          <w:szCs w:val="22"/>
        </w:rPr>
        <w:t>The Ohio State University Wexner Medical Center (</w:t>
      </w:r>
      <w:r w:rsidR="00B005A5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2 – Present)</w:t>
      </w:r>
    </w:p>
    <w:p w14:paraId="534B4338" w14:textId="4B93BC77" w:rsidR="00576D0B" w:rsidRDefault="00576D0B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Faculty Hearing Committee, The Ohio State University (</w:t>
      </w:r>
      <w:r w:rsidR="00B005A5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 xml:space="preserve"> – Present)</w:t>
      </w:r>
    </w:p>
    <w:p w14:paraId="675AA001" w14:textId="21FD42D2" w:rsidR="00576D0B" w:rsidRPr="00576D0B" w:rsidRDefault="00576D0B" w:rsidP="0032415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Glycemic Management Committee, </w:t>
      </w:r>
      <w:r>
        <w:rPr>
          <w:rFonts w:ascii="Arial" w:hAnsi="Arial" w:cs="Arial"/>
          <w:sz w:val="22"/>
          <w:szCs w:val="22"/>
        </w:rPr>
        <w:t>The Ohio State University Wexner Medical Center (</w:t>
      </w:r>
      <w:r w:rsidR="00B005A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 – Present)</w:t>
      </w:r>
    </w:p>
    <w:p w14:paraId="1D9971A9" w14:textId="77CCE884" w:rsidR="009E1614" w:rsidRPr="009E1614" w:rsidRDefault="009E1614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OB/GYN Communications Committee, The Ohio State University (</w:t>
      </w:r>
      <w:r w:rsidR="00B005A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 – Present)</w:t>
      </w:r>
    </w:p>
    <w:p w14:paraId="2F14144D" w14:textId="0FBE6D13" w:rsidR="00B005A5" w:rsidRDefault="00D95122" w:rsidP="00324153">
      <w:pPr>
        <w:pStyle w:val="Default"/>
        <w:spacing w:before="120"/>
        <w:contextualSpacing/>
        <w:rPr>
          <w:rFonts w:ascii="Arial" w:hAnsi="Arial" w:cs="Arial"/>
          <w:iCs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 xml:space="preserve">Diversity Task Force, </w:t>
      </w:r>
      <w:r w:rsidRPr="00196BB2">
        <w:rPr>
          <w:rFonts w:ascii="Arial" w:hAnsi="Arial" w:cs="Arial"/>
          <w:iCs/>
          <w:sz w:val="22"/>
          <w:szCs w:val="22"/>
        </w:rPr>
        <w:t>Department of Obstetrics and Gynecology, University of North Ca</w:t>
      </w:r>
      <w:r w:rsidR="00196BB2">
        <w:rPr>
          <w:rFonts w:ascii="Arial" w:hAnsi="Arial" w:cs="Arial"/>
          <w:iCs/>
          <w:sz w:val="22"/>
          <w:szCs w:val="22"/>
        </w:rPr>
        <w:t>rolina, Chapel Hill, (</w:t>
      </w:r>
      <w:r w:rsidR="00B005A5">
        <w:rPr>
          <w:rFonts w:ascii="Arial" w:hAnsi="Arial" w:cs="Arial"/>
          <w:iCs/>
          <w:sz w:val="22"/>
          <w:szCs w:val="22"/>
        </w:rPr>
        <w:t>20</w:t>
      </w:r>
      <w:r w:rsidR="009E1614">
        <w:rPr>
          <w:rFonts w:ascii="Arial" w:hAnsi="Arial" w:cs="Arial"/>
          <w:iCs/>
          <w:sz w:val="22"/>
          <w:szCs w:val="22"/>
        </w:rPr>
        <w:t xml:space="preserve">18 – </w:t>
      </w:r>
      <w:r w:rsidR="00B005A5">
        <w:rPr>
          <w:rFonts w:ascii="Arial" w:hAnsi="Arial" w:cs="Arial"/>
          <w:iCs/>
          <w:sz w:val="22"/>
          <w:szCs w:val="22"/>
        </w:rPr>
        <w:t>20</w:t>
      </w:r>
      <w:r w:rsidR="009E1614">
        <w:rPr>
          <w:rFonts w:ascii="Arial" w:hAnsi="Arial" w:cs="Arial"/>
          <w:iCs/>
          <w:sz w:val="22"/>
          <w:szCs w:val="22"/>
        </w:rPr>
        <w:t>20</w:t>
      </w:r>
      <w:r w:rsidRPr="00196BB2">
        <w:rPr>
          <w:rFonts w:ascii="Arial" w:hAnsi="Arial" w:cs="Arial"/>
          <w:iCs/>
          <w:sz w:val="22"/>
          <w:szCs w:val="22"/>
        </w:rPr>
        <w:t>)</w:t>
      </w:r>
    </w:p>
    <w:p w14:paraId="3EBB1818" w14:textId="2F54124C" w:rsidR="00324153" w:rsidRDefault="003623E4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Executive board member, Brown Medical School Alumni Association (</w:t>
      </w:r>
      <w:r w:rsidR="00B005A5">
        <w:rPr>
          <w:rFonts w:ascii="Arial" w:hAnsi="Arial" w:cs="Arial"/>
          <w:sz w:val="22"/>
          <w:szCs w:val="22"/>
        </w:rPr>
        <w:t>200</w:t>
      </w:r>
      <w:r w:rsidR="00D1363C" w:rsidRPr="00196BB2">
        <w:rPr>
          <w:rFonts w:ascii="Arial" w:hAnsi="Arial" w:cs="Arial"/>
          <w:sz w:val="22"/>
          <w:szCs w:val="22"/>
        </w:rPr>
        <w:t xml:space="preserve">8 – </w:t>
      </w:r>
      <w:r w:rsidR="00B005A5">
        <w:rPr>
          <w:rFonts w:ascii="Arial" w:hAnsi="Arial" w:cs="Arial"/>
          <w:sz w:val="22"/>
          <w:szCs w:val="22"/>
        </w:rPr>
        <w:t>20</w:t>
      </w:r>
      <w:r w:rsidR="00AE7884" w:rsidRPr="00196BB2">
        <w:rPr>
          <w:rFonts w:ascii="Arial" w:hAnsi="Arial" w:cs="Arial"/>
          <w:sz w:val="22"/>
          <w:szCs w:val="22"/>
        </w:rPr>
        <w:t>13)</w:t>
      </w:r>
    </w:p>
    <w:p w14:paraId="1A78BB00" w14:textId="632F22FF" w:rsidR="00324153" w:rsidRDefault="003623E4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Grant reviewer, Medical Research Council of South Africa (</w:t>
      </w:r>
      <w:r w:rsidR="00B005A5">
        <w:rPr>
          <w:rFonts w:ascii="Arial" w:hAnsi="Arial" w:cs="Arial"/>
          <w:sz w:val="22"/>
          <w:szCs w:val="22"/>
        </w:rPr>
        <w:t>20</w:t>
      </w:r>
      <w:r w:rsidR="00D1363C" w:rsidRPr="00196BB2">
        <w:rPr>
          <w:rFonts w:ascii="Arial" w:hAnsi="Arial" w:cs="Arial"/>
          <w:sz w:val="22"/>
          <w:szCs w:val="22"/>
        </w:rPr>
        <w:t xml:space="preserve">12 – </w:t>
      </w:r>
      <w:r w:rsidR="00B005A5">
        <w:rPr>
          <w:rFonts w:ascii="Arial" w:hAnsi="Arial" w:cs="Arial"/>
          <w:sz w:val="22"/>
          <w:szCs w:val="22"/>
        </w:rPr>
        <w:t>20</w:t>
      </w:r>
      <w:r w:rsidR="004C41AA" w:rsidRPr="00196BB2">
        <w:rPr>
          <w:rFonts w:ascii="Arial" w:hAnsi="Arial" w:cs="Arial"/>
          <w:sz w:val="22"/>
          <w:szCs w:val="22"/>
        </w:rPr>
        <w:t>14</w:t>
      </w:r>
      <w:r w:rsidRPr="00196BB2">
        <w:rPr>
          <w:rFonts w:ascii="Arial" w:hAnsi="Arial" w:cs="Arial"/>
          <w:sz w:val="22"/>
          <w:szCs w:val="22"/>
        </w:rPr>
        <w:t>)</w:t>
      </w:r>
    </w:p>
    <w:p w14:paraId="206D07DA" w14:textId="7D171D2D" w:rsidR="00324153" w:rsidRDefault="003623E4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Cultural consultant, Research Protections Office, Brown University (</w:t>
      </w:r>
      <w:r w:rsidR="00B005A5">
        <w:rPr>
          <w:rFonts w:ascii="Arial" w:hAnsi="Arial" w:cs="Arial"/>
          <w:sz w:val="22"/>
          <w:szCs w:val="22"/>
        </w:rPr>
        <w:t>20</w:t>
      </w:r>
      <w:r w:rsidR="00D1363C" w:rsidRPr="00196BB2">
        <w:rPr>
          <w:rFonts w:ascii="Arial" w:hAnsi="Arial" w:cs="Arial"/>
          <w:sz w:val="22"/>
          <w:szCs w:val="22"/>
        </w:rPr>
        <w:t xml:space="preserve">12 – </w:t>
      </w:r>
      <w:r w:rsidR="00B005A5">
        <w:rPr>
          <w:rFonts w:ascii="Arial" w:hAnsi="Arial" w:cs="Arial"/>
          <w:sz w:val="22"/>
          <w:szCs w:val="22"/>
        </w:rPr>
        <w:t>20</w:t>
      </w:r>
      <w:r w:rsidRPr="00196BB2">
        <w:rPr>
          <w:rFonts w:ascii="Arial" w:hAnsi="Arial" w:cs="Arial"/>
          <w:sz w:val="22"/>
          <w:szCs w:val="22"/>
        </w:rPr>
        <w:t>13)</w:t>
      </w:r>
    </w:p>
    <w:p w14:paraId="2820579E" w14:textId="245A2BD6" w:rsidR="00324153" w:rsidRDefault="003623E4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Committee member, Rhod</w:t>
      </w:r>
      <w:r w:rsidR="00196BB2">
        <w:rPr>
          <w:rFonts w:ascii="Arial" w:hAnsi="Arial" w:cs="Arial"/>
          <w:sz w:val="22"/>
          <w:szCs w:val="22"/>
        </w:rPr>
        <w:t xml:space="preserve">e Island Medical Society </w:t>
      </w:r>
      <w:r w:rsidRPr="00196BB2">
        <w:rPr>
          <w:rFonts w:ascii="Arial" w:hAnsi="Arial" w:cs="Arial"/>
          <w:sz w:val="22"/>
          <w:szCs w:val="22"/>
        </w:rPr>
        <w:t>(</w:t>
      </w:r>
      <w:r w:rsidR="00B005A5">
        <w:rPr>
          <w:rFonts w:ascii="Arial" w:hAnsi="Arial" w:cs="Arial"/>
          <w:sz w:val="22"/>
          <w:szCs w:val="22"/>
        </w:rPr>
        <w:t>20</w:t>
      </w:r>
      <w:r w:rsidR="00D1363C" w:rsidRPr="00196BB2">
        <w:rPr>
          <w:rFonts w:ascii="Arial" w:hAnsi="Arial" w:cs="Arial"/>
          <w:sz w:val="22"/>
          <w:szCs w:val="22"/>
        </w:rPr>
        <w:t xml:space="preserve">09 – </w:t>
      </w:r>
      <w:r w:rsidR="00B005A5">
        <w:rPr>
          <w:rFonts w:ascii="Arial" w:hAnsi="Arial" w:cs="Arial"/>
          <w:sz w:val="22"/>
          <w:szCs w:val="22"/>
        </w:rPr>
        <w:t>20</w:t>
      </w:r>
      <w:r w:rsidRPr="00196BB2">
        <w:rPr>
          <w:rFonts w:ascii="Arial" w:hAnsi="Arial" w:cs="Arial"/>
          <w:sz w:val="22"/>
          <w:szCs w:val="22"/>
        </w:rPr>
        <w:t>10)</w:t>
      </w:r>
    </w:p>
    <w:p w14:paraId="7A837A1B" w14:textId="2C0C3CA8" w:rsidR="00324153" w:rsidRDefault="003623E4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Working Group on Global Health, Internationalization Initiative, Brown University (</w:t>
      </w:r>
      <w:r w:rsidR="00B005A5">
        <w:rPr>
          <w:rFonts w:ascii="Arial" w:hAnsi="Arial" w:cs="Arial"/>
          <w:sz w:val="22"/>
          <w:szCs w:val="22"/>
        </w:rPr>
        <w:t>2007</w:t>
      </w:r>
      <w:r w:rsidRPr="00196BB2">
        <w:rPr>
          <w:rFonts w:ascii="Arial" w:hAnsi="Arial" w:cs="Arial"/>
          <w:sz w:val="22"/>
          <w:szCs w:val="22"/>
        </w:rPr>
        <w:t xml:space="preserve">) </w:t>
      </w:r>
    </w:p>
    <w:p w14:paraId="37A70AA5" w14:textId="3D63F0EA" w:rsidR="00324153" w:rsidRDefault="003623E4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University Disciplinary Council</w:t>
      </w:r>
      <w:r w:rsidR="008607BE" w:rsidRPr="00196BB2">
        <w:rPr>
          <w:rFonts w:ascii="Arial" w:hAnsi="Arial" w:cs="Arial"/>
          <w:sz w:val="22"/>
          <w:szCs w:val="22"/>
        </w:rPr>
        <w:t>, Brown University</w:t>
      </w:r>
      <w:r w:rsidRPr="00196BB2">
        <w:rPr>
          <w:rFonts w:ascii="Arial" w:hAnsi="Arial" w:cs="Arial"/>
          <w:sz w:val="22"/>
          <w:szCs w:val="22"/>
        </w:rPr>
        <w:t xml:space="preserve"> (</w:t>
      </w:r>
      <w:r w:rsidR="00B005A5">
        <w:rPr>
          <w:rFonts w:ascii="Arial" w:hAnsi="Arial" w:cs="Arial"/>
          <w:sz w:val="22"/>
          <w:szCs w:val="22"/>
        </w:rPr>
        <w:t>20</w:t>
      </w:r>
      <w:r w:rsidR="00D1363C" w:rsidRPr="00196BB2">
        <w:rPr>
          <w:rFonts w:ascii="Arial" w:hAnsi="Arial" w:cs="Arial"/>
          <w:sz w:val="22"/>
          <w:szCs w:val="22"/>
        </w:rPr>
        <w:t xml:space="preserve">08 – </w:t>
      </w:r>
      <w:r w:rsidR="00B005A5">
        <w:rPr>
          <w:rFonts w:ascii="Arial" w:hAnsi="Arial" w:cs="Arial"/>
          <w:sz w:val="22"/>
          <w:szCs w:val="22"/>
        </w:rPr>
        <w:t>20</w:t>
      </w:r>
      <w:r w:rsidRPr="00196BB2">
        <w:rPr>
          <w:rFonts w:ascii="Arial" w:hAnsi="Arial" w:cs="Arial"/>
          <w:sz w:val="22"/>
          <w:szCs w:val="22"/>
        </w:rPr>
        <w:t>09)</w:t>
      </w:r>
    </w:p>
    <w:p w14:paraId="09FC6341" w14:textId="3BE9CA0F" w:rsidR="00324153" w:rsidRDefault="003623E4" w:rsidP="00324153">
      <w:pPr>
        <w:pStyle w:val="Default"/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Brown Univ</w:t>
      </w:r>
      <w:r w:rsidR="00196BB2">
        <w:rPr>
          <w:rFonts w:ascii="Arial" w:hAnsi="Arial" w:cs="Arial"/>
          <w:sz w:val="22"/>
          <w:szCs w:val="22"/>
        </w:rPr>
        <w:t xml:space="preserve">ersity Community Council </w:t>
      </w:r>
      <w:r w:rsidRPr="00196BB2">
        <w:rPr>
          <w:rFonts w:ascii="Arial" w:hAnsi="Arial" w:cs="Arial"/>
          <w:sz w:val="22"/>
          <w:szCs w:val="22"/>
        </w:rPr>
        <w:t>(</w:t>
      </w:r>
      <w:r w:rsidR="00B005A5">
        <w:rPr>
          <w:rFonts w:ascii="Arial" w:hAnsi="Arial" w:cs="Arial"/>
          <w:sz w:val="22"/>
          <w:szCs w:val="22"/>
        </w:rPr>
        <w:t>20</w:t>
      </w:r>
      <w:r w:rsidR="00D1363C" w:rsidRPr="00196BB2">
        <w:rPr>
          <w:rFonts w:ascii="Arial" w:hAnsi="Arial" w:cs="Arial"/>
          <w:sz w:val="22"/>
          <w:szCs w:val="22"/>
        </w:rPr>
        <w:t xml:space="preserve">08 – </w:t>
      </w:r>
      <w:r w:rsidR="00B005A5">
        <w:rPr>
          <w:rFonts w:ascii="Arial" w:hAnsi="Arial" w:cs="Arial"/>
          <w:sz w:val="22"/>
          <w:szCs w:val="22"/>
        </w:rPr>
        <w:t>20</w:t>
      </w:r>
      <w:r w:rsidRPr="00196BB2">
        <w:rPr>
          <w:rFonts w:ascii="Arial" w:hAnsi="Arial" w:cs="Arial"/>
          <w:sz w:val="22"/>
          <w:szCs w:val="22"/>
        </w:rPr>
        <w:t>09)</w:t>
      </w:r>
    </w:p>
    <w:p w14:paraId="5F765700" w14:textId="52E488C5" w:rsidR="00482668" w:rsidRPr="00324153" w:rsidRDefault="003623E4" w:rsidP="00324153">
      <w:pPr>
        <w:pStyle w:val="Default"/>
        <w:spacing w:before="120"/>
        <w:contextualSpacing/>
        <w:rPr>
          <w:rFonts w:ascii="Arial" w:hAnsi="Arial" w:cs="Arial"/>
          <w:iCs/>
          <w:sz w:val="22"/>
          <w:szCs w:val="22"/>
        </w:rPr>
      </w:pPr>
      <w:r w:rsidRPr="00196BB2">
        <w:rPr>
          <w:rFonts w:ascii="Arial" w:hAnsi="Arial" w:cs="Arial"/>
          <w:bCs/>
          <w:sz w:val="22"/>
          <w:szCs w:val="22"/>
        </w:rPr>
        <w:t>Brown University Honorary Degrees Committee (</w:t>
      </w:r>
      <w:r w:rsidR="00B005A5">
        <w:rPr>
          <w:rFonts w:ascii="Arial" w:hAnsi="Arial" w:cs="Arial"/>
          <w:bCs/>
          <w:sz w:val="22"/>
          <w:szCs w:val="22"/>
        </w:rPr>
        <w:t>2004</w:t>
      </w:r>
      <w:r w:rsidR="00D1363C" w:rsidRPr="00196BB2">
        <w:rPr>
          <w:rFonts w:ascii="Arial" w:hAnsi="Arial" w:cs="Arial"/>
          <w:bCs/>
          <w:sz w:val="22"/>
          <w:szCs w:val="22"/>
        </w:rPr>
        <w:t xml:space="preserve"> – </w:t>
      </w:r>
      <w:r w:rsidR="00B005A5">
        <w:rPr>
          <w:rFonts w:ascii="Arial" w:hAnsi="Arial" w:cs="Arial"/>
          <w:bCs/>
          <w:sz w:val="22"/>
          <w:szCs w:val="22"/>
        </w:rPr>
        <w:t>20</w:t>
      </w:r>
      <w:r w:rsidRPr="00196BB2">
        <w:rPr>
          <w:rFonts w:ascii="Arial" w:hAnsi="Arial" w:cs="Arial"/>
          <w:bCs/>
          <w:sz w:val="22"/>
          <w:szCs w:val="22"/>
        </w:rPr>
        <w:t>06)</w:t>
      </w:r>
    </w:p>
    <w:p w14:paraId="12A6289B" w14:textId="77777777" w:rsidR="00482668" w:rsidRDefault="00482668" w:rsidP="00324153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</w:p>
    <w:p w14:paraId="236BD9FD" w14:textId="4F08B0D2" w:rsidR="00482668" w:rsidRDefault="00930A2F" w:rsidP="00324153">
      <w:pPr>
        <w:spacing w:before="120"/>
        <w:contextualSpacing/>
        <w:rPr>
          <w:rFonts w:ascii="Arial" w:hAnsi="Arial" w:cs="Arial"/>
          <w:b/>
          <w:sz w:val="22"/>
          <w:szCs w:val="22"/>
        </w:rPr>
      </w:pPr>
      <w:r w:rsidRPr="009E1614">
        <w:rPr>
          <w:rFonts w:ascii="Arial" w:hAnsi="Arial" w:cs="Arial"/>
          <w:b/>
          <w:sz w:val="22"/>
          <w:szCs w:val="22"/>
          <w:u w:val="single"/>
        </w:rPr>
        <w:t>GRANTS</w:t>
      </w:r>
      <w:r w:rsidR="009E1614" w:rsidRPr="009E1614">
        <w:rPr>
          <w:rFonts w:ascii="Arial" w:hAnsi="Arial" w:cs="Arial"/>
          <w:b/>
          <w:sz w:val="22"/>
          <w:szCs w:val="22"/>
        </w:rPr>
        <w:t>:</w:t>
      </w:r>
    </w:p>
    <w:p w14:paraId="1B745876" w14:textId="77777777" w:rsidR="00C47AF8" w:rsidRPr="00C47AF8" w:rsidRDefault="00C47AF8" w:rsidP="00324153">
      <w:pPr>
        <w:spacing w:before="120"/>
        <w:contextualSpacing/>
        <w:rPr>
          <w:rFonts w:ascii="Arial" w:hAnsi="Arial" w:cs="Arial"/>
          <w:bCs/>
          <w:sz w:val="4"/>
          <w:szCs w:val="4"/>
        </w:rPr>
      </w:pPr>
    </w:p>
    <w:p w14:paraId="074FA908" w14:textId="77777777" w:rsidR="00EF6909" w:rsidRDefault="00EF6909" w:rsidP="001A2FE9">
      <w:pPr>
        <w:spacing w:before="80"/>
        <w:contextualSpacing/>
        <w:rPr>
          <w:rFonts w:ascii="Arial" w:hAnsi="Arial" w:cs="Arial"/>
          <w:bCs/>
          <w:sz w:val="22"/>
          <w:szCs w:val="22"/>
          <w:u w:val="single"/>
        </w:rPr>
      </w:pPr>
    </w:p>
    <w:p w14:paraId="61A25309" w14:textId="0A2C4B21" w:rsidR="00AE455E" w:rsidRDefault="00AB715B" w:rsidP="001A2FE9">
      <w:pPr>
        <w:spacing w:before="80"/>
        <w:contextualSpacing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Current </w:t>
      </w:r>
    </w:p>
    <w:p w14:paraId="341FFB6C" w14:textId="77777777" w:rsidR="00EF6909" w:rsidRDefault="00EF6909" w:rsidP="001A2FE9">
      <w:pPr>
        <w:spacing w:before="80"/>
        <w:contextualSpacing/>
        <w:rPr>
          <w:rFonts w:ascii="Arial" w:hAnsi="Arial" w:cs="Arial"/>
          <w:bCs/>
          <w:sz w:val="22"/>
          <w:szCs w:val="22"/>
          <w:u w:val="single"/>
        </w:rPr>
      </w:pPr>
    </w:p>
    <w:p w14:paraId="07BE0090" w14:textId="4870B647" w:rsidR="00AE455E" w:rsidRPr="00AE455E" w:rsidRDefault="00AE455E" w:rsidP="001A2FE9">
      <w:pPr>
        <w:spacing w:before="8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Source: </w:t>
      </w:r>
      <w:r w:rsidRPr="00AE455E">
        <w:rPr>
          <w:rFonts w:ascii="Arial" w:hAnsi="Arial" w:cs="Arial"/>
          <w:bCs/>
          <w:sz w:val="22"/>
          <w:szCs w:val="22"/>
        </w:rPr>
        <w:t>Patient-Centered Outcomes Research Institute</w:t>
      </w:r>
      <w:r>
        <w:rPr>
          <w:rFonts w:ascii="Arial" w:hAnsi="Arial" w:cs="Arial"/>
          <w:bCs/>
          <w:sz w:val="22"/>
          <w:szCs w:val="22"/>
        </w:rPr>
        <w:t xml:space="preserve"> (PCORI)</w:t>
      </w:r>
      <w:r w:rsidR="00697B0D">
        <w:rPr>
          <w:rFonts w:ascii="Arial" w:hAnsi="Arial" w:cs="Arial"/>
          <w:bCs/>
          <w:sz w:val="22"/>
          <w:szCs w:val="22"/>
        </w:rPr>
        <w:t xml:space="preserve">, </w:t>
      </w:r>
      <w:r w:rsidR="00697B0D" w:rsidRPr="00697B0D">
        <w:rPr>
          <w:rFonts w:ascii="Arial" w:hAnsi="Arial" w:cs="Arial"/>
          <w:bCs/>
          <w:sz w:val="22"/>
          <w:szCs w:val="22"/>
        </w:rPr>
        <w:t>BPS-2022C3-30335</w:t>
      </w:r>
    </w:p>
    <w:p w14:paraId="330CDB6B" w14:textId="5210B84B" w:rsidR="00AE455E" w:rsidRDefault="00AE455E" w:rsidP="00AE455E">
      <w:pPr>
        <w:spacing w:before="80"/>
        <w:contextualSpacing/>
        <w:rPr>
          <w:rFonts w:ascii="Arial" w:hAnsi="Arial" w:cs="Arial"/>
          <w:bCs/>
          <w:sz w:val="22"/>
          <w:szCs w:val="22"/>
        </w:rPr>
      </w:pPr>
      <w:r w:rsidRPr="00AE455E">
        <w:rPr>
          <w:rFonts w:ascii="Arial" w:hAnsi="Arial" w:cs="Arial"/>
          <w:bCs/>
          <w:sz w:val="22"/>
          <w:szCs w:val="22"/>
        </w:rPr>
        <w:t>Title: DECIDE: A comparative effectiveness trial of oral metformin versus injectable insulin for the treatment of gestational diabetes (GDM)</w:t>
      </w:r>
    </w:p>
    <w:p w14:paraId="5F84151C" w14:textId="77777777" w:rsidR="00AE455E" w:rsidRDefault="00AE455E" w:rsidP="00AE455E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274ECF">
        <w:rPr>
          <w:rFonts w:ascii="Arial" w:hAnsi="Arial" w:cs="Arial"/>
          <w:sz w:val="22"/>
          <w:szCs w:val="22"/>
        </w:rPr>
        <w:t>Percent effort</w:t>
      </w:r>
      <w:r>
        <w:rPr>
          <w:rFonts w:ascii="Arial" w:hAnsi="Arial" w:cs="Arial"/>
          <w:sz w:val="22"/>
          <w:szCs w:val="22"/>
        </w:rPr>
        <w:t>: 15%</w:t>
      </w:r>
      <w:r w:rsidRPr="00274ECF">
        <w:rPr>
          <w:rFonts w:ascii="Arial" w:hAnsi="Arial" w:cs="Arial"/>
          <w:sz w:val="22"/>
          <w:szCs w:val="22"/>
        </w:rPr>
        <w:t xml:space="preserve"> </w:t>
      </w:r>
    </w:p>
    <w:p w14:paraId="692ACAAE" w14:textId="30AB5D2C" w:rsidR="00AE455E" w:rsidRDefault="00AE455E" w:rsidP="00AE455E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Role: MPI/co-I</w:t>
      </w:r>
    </w:p>
    <w:p w14:paraId="29AE6A8D" w14:textId="34FB8CD5" w:rsidR="00AE455E" w:rsidRDefault="00AE455E" w:rsidP="00AE455E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Total direct cost: </w:t>
      </w:r>
      <w:r w:rsidRPr="00AE455E">
        <w:rPr>
          <w:rFonts w:ascii="Arial" w:hAnsi="Arial" w:cs="Arial"/>
          <w:bCs/>
          <w:sz w:val="22"/>
          <w:szCs w:val="22"/>
        </w:rPr>
        <w:t>$12,093,282</w:t>
      </w:r>
    </w:p>
    <w:p w14:paraId="233A67EF" w14:textId="7915BD6B" w:rsidR="00AE455E" w:rsidRDefault="00AE455E" w:rsidP="00AE455E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Dates: </w:t>
      </w:r>
      <w:r w:rsidRPr="00AE455E">
        <w:rPr>
          <w:rFonts w:ascii="Arial" w:hAnsi="Arial" w:cs="Arial"/>
          <w:bCs/>
          <w:sz w:val="22"/>
          <w:szCs w:val="22"/>
        </w:rPr>
        <w:t>10/01/2023 - 09/30/2028</w:t>
      </w:r>
    </w:p>
    <w:p w14:paraId="2EBCE4C6" w14:textId="6B962ED2" w:rsidR="00AE455E" w:rsidRPr="00AE455E" w:rsidRDefault="00AE455E" w:rsidP="00AE455E">
      <w:pPr>
        <w:spacing w:before="8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Brief description: </w:t>
      </w:r>
      <w:r w:rsidRPr="00AE455E">
        <w:rPr>
          <w:rFonts w:ascii="Arial" w:hAnsi="Arial" w:cs="Arial"/>
          <w:bCs/>
          <w:sz w:val="22"/>
          <w:szCs w:val="22"/>
        </w:rPr>
        <w:t>Our overarching goal is to optimize maternal and infant outcomes for pregnancies complicated by GDM requiring pharmacotherapy.</w:t>
      </w:r>
    </w:p>
    <w:p w14:paraId="1F559300" w14:textId="77777777" w:rsidR="00AE455E" w:rsidRDefault="00AE455E" w:rsidP="001A2FE9">
      <w:pPr>
        <w:spacing w:before="80"/>
        <w:contextualSpacing/>
        <w:rPr>
          <w:rFonts w:ascii="Arial" w:hAnsi="Arial" w:cs="Arial"/>
          <w:bCs/>
          <w:sz w:val="22"/>
          <w:szCs w:val="22"/>
          <w:u w:val="single"/>
        </w:rPr>
      </w:pPr>
    </w:p>
    <w:p w14:paraId="6D0C4C8F" w14:textId="6EC153D5" w:rsidR="00C97ACC" w:rsidRPr="001A2FE9" w:rsidRDefault="00C97ACC" w:rsidP="001A2FE9">
      <w:pPr>
        <w:spacing w:before="80"/>
        <w:contextualSpacing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Source: NIH, </w:t>
      </w:r>
      <w:r w:rsidR="002F5EF1" w:rsidRPr="001A17D1">
        <w:rPr>
          <w:rFonts w:ascii="Arial" w:hAnsi="Arial" w:cs="Arial"/>
          <w:bCs/>
          <w:sz w:val="22"/>
          <w:szCs w:val="22"/>
        </w:rPr>
        <w:t>UG3OD035536</w:t>
      </w:r>
    </w:p>
    <w:p w14:paraId="0BE20C1A" w14:textId="50AB1E39" w:rsidR="00C97ACC" w:rsidRPr="00274ECF" w:rsidRDefault="00C97ACC" w:rsidP="001A2FE9">
      <w:pPr>
        <w:spacing w:before="8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Title:</w:t>
      </w:r>
      <w:r>
        <w:rPr>
          <w:rFonts w:ascii="Arial" w:hAnsi="Arial" w:cs="Arial"/>
          <w:sz w:val="22"/>
          <w:szCs w:val="22"/>
        </w:rPr>
        <w:t xml:space="preserve"> </w:t>
      </w:r>
      <w:r w:rsidRPr="00C97ACC">
        <w:rPr>
          <w:rFonts w:ascii="Arial" w:hAnsi="Arial" w:cs="Arial"/>
          <w:sz w:val="22"/>
          <w:szCs w:val="22"/>
        </w:rPr>
        <w:t>Environmental Influences on Child Health Outcomes (ECHO) and Pregnancy in Ohio</w:t>
      </w:r>
    </w:p>
    <w:p w14:paraId="79F7088D" w14:textId="77777777" w:rsidR="00C97ACC" w:rsidRDefault="00C97ACC" w:rsidP="00C97ACC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274ECF">
        <w:rPr>
          <w:rFonts w:ascii="Arial" w:hAnsi="Arial" w:cs="Arial"/>
          <w:sz w:val="22"/>
          <w:szCs w:val="22"/>
        </w:rPr>
        <w:t>Percent effort</w:t>
      </w:r>
      <w:r>
        <w:rPr>
          <w:rFonts w:ascii="Arial" w:hAnsi="Arial" w:cs="Arial"/>
          <w:sz w:val="22"/>
          <w:szCs w:val="22"/>
        </w:rPr>
        <w:t>: 15%</w:t>
      </w:r>
      <w:r w:rsidRPr="00274ECF">
        <w:rPr>
          <w:rFonts w:ascii="Arial" w:hAnsi="Arial" w:cs="Arial"/>
          <w:sz w:val="22"/>
          <w:szCs w:val="22"/>
        </w:rPr>
        <w:t xml:space="preserve"> </w:t>
      </w:r>
    </w:p>
    <w:p w14:paraId="150FF187" w14:textId="4B9ED18A" w:rsidR="00C97ACC" w:rsidRDefault="00C97ACC" w:rsidP="00C97ACC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Role: MPI</w:t>
      </w:r>
    </w:p>
    <w:p w14:paraId="1FB17587" w14:textId="77777777" w:rsidR="00C97ACC" w:rsidRDefault="00C97ACC" w:rsidP="00C97ACC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Total direct cost: </w:t>
      </w:r>
      <w:r w:rsidRPr="00005723">
        <w:rPr>
          <w:rFonts w:ascii="Arial" w:hAnsi="Arial" w:cs="Arial"/>
          <w:bCs/>
          <w:sz w:val="22"/>
          <w:szCs w:val="22"/>
        </w:rPr>
        <w:t>$9,120,547</w:t>
      </w:r>
    </w:p>
    <w:p w14:paraId="75F67955" w14:textId="77777777" w:rsidR="00C97ACC" w:rsidRDefault="00C97ACC" w:rsidP="00C97ACC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Dates: </w:t>
      </w:r>
      <w:r w:rsidRPr="00005723">
        <w:rPr>
          <w:rFonts w:ascii="Arial" w:hAnsi="Arial" w:cs="Arial"/>
          <w:bCs/>
          <w:sz w:val="22"/>
          <w:szCs w:val="22"/>
        </w:rPr>
        <w:t>09/01/23-08/31/30</w:t>
      </w:r>
    </w:p>
    <w:p w14:paraId="1D99C085" w14:textId="794922D4" w:rsidR="002F5EF1" w:rsidRDefault="00C97ACC" w:rsidP="00324153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Brief description: To assess whether </w:t>
      </w:r>
      <w:r w:rsidRPr="00005723">
        <w:rPr>
          <w:rFonts w:ascii="Arial" w:hAnsi="Arial" w:cs="Arial"/>
          <w:bCs/>
          <w:sz w:val="22"/>
          <w:szCs w:val="22"/>
        </w:rPr>
        <w:t xml:space="preserve">maternal cardiovascular health in the </w:t>
      </w:r>
      <w:proofErr w:type="spellStart"/>
      <w:r w:rsidRPr="00005723">
        <w:rPr>
          <w:rFonts w:ascii="Arial" w:hAnsi="Arial" w:cs="Arial"/>
          <w:bCs/>
          <w:sz w:val="22"/>
          <w:szCs w:val="22"/>
        </w:rPr>
        <w:t>preconceptional</w:t>
      </w:r>
      <w:proofErr w:type="spellEnd"/>
      <w:r w:rsidRPr="00005723">
        <w:rPr>
          <w:rFonts w:ascii="Arial" w:hAnsi="Arial" w:cs="Arial"/>
          <w:bCs/>
          <w:sz w:val="22"/>
          <w:szCs w:val="22"/>
        </w:rPr>
        <w:t xml:space="preserve">, perinatal, and postpartum period is associated with </w:t>
      </w:r>
      <w:r>
        <w:rPr>
          <w:rFonts w:ascii="Arial" w:hAnsi="Arial" w:cs="Arial"/>
          <w:bCs/>
          <w:sz w:val="22"/>
          <w:szCs w:val="22"/>
        </w:rPr>
        <w:t>adverse</w:t>
      </w:r>
      <w:r w:rsidRPr="00005723">
        <w:rPr>
          <w:rFonts w:ascii="Arial" w:hAnsi="Arial" w:cs="Arial"/>
          <w:bCs/>
          <w:sz w:val="22"/>
          <w:szCs w:val="22"/>
        </w:rPr>
        <w:t xml:space="preserve"> socioemotional development and dysregulated behavior in the offspring, and these associations are mediated by epigenetic changes and neonatal dysglycemia, anthropometry, and adiposity at birth.</w:t>
      </w:r>
    </w:p>
    <w:p w14:paraId="551254F5" w14:textId="77777777" w:rsidR="001A2FE9" w:rsidRDefault="001A2FE9" w:rsidP="00324153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</w:p>
    <w:p w14:paraId="13C8B793" w14:textId="76C740EA" w:rsidR="001709FA" w:rsidRPr="001A2FE9" w:rsidRDefault="004F483D" w:rsidP="00324153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Source: </w:t>
      </w:r>
      <w:r w:rsidRPr="00857A51">
        <w:rPr>
          <w:rFonts w:ascii="Arial" w:hAnsi="Arial" w:cs="Arial"/>
          <w:sz w:val="22"/>
          <w:szCs w:val="22"/>
        </w:rPr>
        <w:t xml:space="preserve">AHRQ, </w:t>
      </w:r>
      <w:r w:rsidR="00D55588" w:rsidRPr="00D55588">
        <w:rPr>
          <w:rFonts w:ascii="Arial" w:hAnsi="Arial" w:cs="Arial"/>
          <w:sz w:val="22"/>
          <w:szCs w:val="22"/>
        </w:rPr>
        <w:t>R01HS028822</w:t>
      </w:r>
      <w:r w:rsidR="001709FA">
        <w:rPr>
          <w:rFonts w:ascii="Arial" w:hAnsi="Arial" w:cs="Arial"/>
          <w:sz w:val="22"/>
          <w:szCs w:val="22"/>
        </w:rPr>
        <w:t xml:space="preserve"> </w:t>
      </w:r>
    </w:p>
    <w:p w14:paraId="64CF976D" w14:textId="35515D3D" w:rsidR="004F483D" w:rsidRPr="001709FA" w:rsidRDefault="004F483D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709FA">
        <w:rPr>
          <w:rFonts w:ascii="Arial" w:hAnsi="Arial" w:cs="Arial"/>
          <w:sz w:val="22"/>
          <w:szCs w:val="22"/>
        </w:rPr>
        <w:lastRenderedPageBreak/>
        <w:t>Title: ACHIEVE: Successfully achieving and maintaining euglycemia during pregnancy for type 2 diabetes through technology and coaching</w:t>
      </w:r>
      <w:r w:rsidR="001709FA">
        <w:rPr>
          <w:rFonts w:ascii="Arial" w:hAnsi="Arial" w:cs="Arial"/>
          <w:sz w:val="22"/>
          <w:szCs w:val="22"/>
        </w:rPr>
        <w:t xml:space="preserve"> (</w:t>
      </w:r>
      <w:r w:rsidR="001709FA" w:rsidRPr="001709FA">
        <w:rPr>
          <w:rFonts w:ascii="Arial" w:hAnsi="Arial" w:cs="Arial"/>
          <w:sz w:val="22"/>
          <w:szCs w:val="22"/>
        </w:rPr>
        <w:t>NCT05662462</w:t>
      </w:r>
      <w:r w:rsidR="001709FA">
        <w:rPr>
          <w:rFonts w:ascii="Arial" w:hAnsi="Arial" w:cs="Arial"/>
          <w:sz w:val="22"/>
          <w:szCs w:val="22"/>
        </w:rPr>
        <w:t>)</w:t>
      </w:r>
    </w:p>
    <w:p w14:paraId="016BCEFC" w14:textId="261680AD" w:rsidR="00AE455E" w:rsidRDefault="00AE455E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Percent effort: 12%</w:t>
      </w:r>
    </w:p>
    <w:p w14:paraId="0AF121F8" w14:textId="2028ABC6" w:rsidR="004F483D" w:rsidRDefault="004F483D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857A51">
        <w:rPr>
          <w:rFonts w:ascii="Arial" w:hAnsi="Arial" w:cs="Arial"/>
          <w:sz w:val="22"/>
          <w:szCs w:val="22"/>
        </w:rPr>
        <w:t>Role: MPI</w:t>
      </w:r>
    </w:p>
    <w:p w14:paraId="5FB0D3C0" w14:textId="77777777" w:rsidR="004F483D" w:rsidRDefault="004F483D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direct cost: </w:t>
      </w:r>
      <w:r w:rsidRPr="00C649E9">
        <w:rPr>
          <w:rFonts w:ascii="Arial" w:hAnsi="Arial" w:cs="Arial"/>
          <w:sz w:val="22"/>
          <w:szCs w:val="22"/>
        </w:rPr>
        <w:t>$1,986,080</w:t>
      </w:r>
    </w:p>
    <w:p w14:paraId="191A9416" w14:textId="77777777" w:rsidR="00D82C41" w:rsidRDefault="004F483D" w:rsidP="00D82C41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Dates: </w:t>
      </w:r>
      <w:r w:rsidR="00D55588">
        <w:rPr>
          <w:rFonts w:ascii="Arial" w:hAnsi="Arial" w:cs="Arial"/>
          <w:sz w:val="22"/>
          <w:szCs w:val="22"/>
        </w:rPr>
        <w:t>09</w:t>
      </w:r>
      <w:r w:rsidRPr="00C649E9">
        <w:rPr>
          <w:rFonts w:ascii="Arial" w:hAnsi="Arial" w:cs="Arial"/>
          <w:sz w:val="22"/>
          <w:szCs w:val="22"/>
        </w:rPr>
        <w:t>/</w:t>
      </w:r>
      <w:r w:rsidR="00D55588">
        <w:rPr>
          <w:rFonts w:ascii="Arial" w:hAnsi="Arial" w:cs="Arial"/>
          <w:sz w:val="22"/>
          <w:szCs w:val="22"/>
        </w:rPr>
        <w:t>30</w:t>
      </w:r>
      <w:r w:rsidRPr="00C649E9">
        <w:rPr>
          <w:rFonts w:ascii="Arial" w:hAnsi="Arial" w:cs="Arial"/>
          <w:sz w:val="22"/>
          <w:szCs w:val="22"/>
        </w:rPr>
        <w:t xml:space="preserve">/22 – </w:t>
      </w:r>
      <w:r w:rsidR="00D55588">
        <w:rPr>
          <w:rFonts w:ascii="Arial" w:hAnsi="Arial" w:cs="Arial"/>
          <w:sz w:val="22"/>
          <w:szCs w:val="22"/>
        </w:rPr>
        <w:t>07</w:t>
      </w:r>
      <w:r w:rsidRPr="00C649E9">
        <w:rPr>
          <w:rFonts w:ascii="Arial" w:hAnsi="Arial" w:cs="Arial"/>
          <w:sz w:val="22"/>
          <w:szCs w:val="22"/>
        </w:rPr>
        <w:t>/31/2027</w:t>
      </w:r>
    </w:p>
    <w:p w14:paraId="3DC65C92" w14:textId="77777777" w:rsidR="00AB715B" w:rsidRDefault="00AB715B" w:rsidP="00D82C41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Brief description: </w:t>
      </w:r>
      <w:r w:rsidR="004F483D" w:rsidRPr="00857A5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RCT of a</w:t>
      </w:r>
      <w:r w:rsidR="004F483D" w:rsidRPr="00857A51">
        <w:rPr>
          <w:rFonts w:ascii="Arial" w:hAnsi="Arial" w:cs="Arial"/>
          <w:sz w:val="22"/>
          <w:szCs w:val="22"/>
        </w:rPr>
        <w:t xml:space="preserve"> multi-component intervention that includes a </w:t>
      </w:r>
      <w:r>
        <w:rPr>
          <w:rFonts w:ascii="Arial" w:hAnsi="Arial" w:cs="Arial"/>
          <w:sz w:val="22"/>
          <w:szCs w:val="22"/>
        </w:rPr>
        <w:t xml:space="preserve">patient </w:t>
      </w:r>
      <w:r w:rsidR="004F483D" w:rsidRPr="00857A51">
        <w:rPr>
          <w:rFonts w:ascii="Arial" w:hAnsi="Arial" w:cs="Arial"/>
          <w:sz w:val="22"/>
          <w:szCs w:val="22"/>
        </w:rPr>
        <w:t xml:space="preserve">mobile health (mHealth) app, provider dashboard, continuous glucose monitoring (CGM), social needs </w:t>
      </w:r>
      <w:r>
        <w:rPr>
          <w:rFonts w:ascii="Arial" w:hAnsi="Arial" w:cs="Arial"/>
          <w:sz w:val="22"/>
          <w:szCs w:val="22"/>
        </w:rPr>
        <w:t>referral, and team-based care versus current standard of diabetes and prenatal care to improve glycemic control, pregnancy outcomes, and patient reported outcomes for Medicaid-insured pregnant individuals with type 2 diabetes.</w:t>
      </w:r>
    </w:p>
    <w:p w14:paraId="34F87893" w14:textId="77777777" w:rsidR="00AB715B" w:rsidRDefault="00AB715B" w:rsidP="00D82C41">
      <w:pPr>
        <w:spacing w:before="120"/>
        <w:contextualSpacing/>
        <w:rPr>
          <w:rFonts w:ascii="Arial" w:hAnsi="Arial" w:cs="Arial"/>
          <w:sz w:val="22"/>
          <w:szCs w:val="22"/>
        </w:rPr>
      </w:pPr>
    </w:p>
    <w:p w14:paraId="0A08AFA5" w14:textId="7DDA2633" w:rsidR="001C151C" w:rsidRDefault="001C151C" w:rsidP="00D82C41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Source: The Leona M. and Harry B. Helmsley Charitable Trust</w:t>
      </w:r>
    </w:p>
    <w:p w14:paraId="1550628E" w14:textId="47E18CAB" w:rsidR="001C151C" w:rsidRDefault="001C151C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Title: PROMISE: P</w:t>
      </w:r>
      <w:r w:rsidRPr="001C151C">
        <w:rPr>
          <w:rFonts w:ascii="Arial" w:hAnsi="Arial" w:cs="Arial"/>
          <w:sz w:val="22"/>
          <w:szCs w:val="22"/>
        </w:rPr>
        <w:t>renatal cohort to examine islet autoimmunity risk in offspring of parents with type 1 diabetes</w:t>
      </w:r>
    </w:p>
    <w:p w14:paraId="21858DE6" w14:textId="190890A2" w:rsidR="00AE455E" w:rsidRDefault="00AE455E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Percent effort: 5%</w:t>
      </w:r>
    </w:p>
    <w:p w14:paraId="62C0014C" w14:textId="0F1490C8" w:rsidR="001C151C" w:rsidRDefault="001C151C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Role: Co-I</w:t>
      </w:r>
    </w:p>
    <w:p w14:paraId="688BC661" w14:textId="32B6B539" w:rsidR="00D82C41" w:rsidRDefault="001C151C" w:rsidP="00AB715B">
      <w:pPr>
        <w:tabs>
          <w:tab w:val="left" w:pos="2755"/>
        </w:tabs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direct cost:</w:t>
      </w:r>
      <w:r w:rsidR="00AB715B">
        <w:rPr>
          <w:rFonts w:ascii="Arial" w:hAnsi="Arial" w:cs="Arial"/>
          <w:sz w:val="22"/>
          <w:szCs w:val="22"/>
        </w:rPr>
        <w:t xml:space="preserve"> </w:t>
      </w:r>
      <w:r w:rsidR="00AB715B" w:rsidRPr="00AB715B">
        <w:rPr>
          <w:rFonts w:ascii="Arial" w:hAnsi="Arial" w:cs="Arial"/>
          <w:sz w:val="22"/>
          <w:szCs w:val="22"/>
        </w:rPr>
        <w:t>$518,100</w:t>
      </w:r>
    </w:p>
    <w:p w14:paraId="17FDF1CC" w14:textId="6782BA32" w:rsidR="00D82C41" w:rsidRDefault="001C151C" w:rsidP="00D82C41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Dates: 12/01/22 – 12/01/25</w:t>
      </w:r>
    </w:p>
    <w:p w14:paraId="2D61AC13" w14:textId="77777777" w:rsidR="00C97ACC" w:rsidRDefault="00AB715B" w:rsidP="00D82C41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Brief description: </w:t>
      </w:r>
      <w:r w:rsidRPr="00AB715B">
        <w:rPr>
          <w:rFonts w:ascii="Arial" w:hAnsi="Arial" w:cs="Arial"/>
          <w:sz w:val="22"/>
          <w:szCs w:val="22"/>
        </w:rPr>
        <w:t>To assemble a cohort of pregnancies where the offspring has a first degree relative with type 1 diabetes (mother, father or sibling)</w:t>
      </w:r>
      <w:r>
        <w:rPr>
          <w:rFonts w:ascii="Arial" w:hAnsi="Arial" w:cs="Arial"/>
          <w:sz w:val="22"/>
          <w:szCs w:val="22"/>
        </w:rPr>
        <w:t xml:space="preserve"> to better understand the association between prenatal exposure and child islet autoimmunity risk.</w:t>
      </w:r>
      <w:r w:rsidRPr="00AB715B">
        <w:rPr>
          <w:rFonts w:ascii="Arial" w:hAnsi="Arial" w:cs="Arial"/>
          <w:sz w:val="22"/>
          <w:szCs w:val="22"/>
        </w:rPr>
        <w:t xml:space="preserve">   </w:t>
      </w:r>
    </w:p>
    <w:p w14:paraId="52BEE5AF" w14:textId="77777777" w:rsidR="00C97ACC" w:rsidRDefault="00C97ACC" w:rsidP="00D82C41">
      <w:pPr>
        <w:spacing w:before="120"/>
        <w:contextualSpacing/>
        <w:rPr>
          <w:rFonts w:ascii="Arial" w:hAnsi="Arial" w:cs="Arial"/>
          <w:sz w:val="22"/>
          <w:szCs w:val="22"/>
        </w:rPr>
      </w:pPr>
    </w:p>
    <w:p w14:paraId="30975424" w14:textId="17131951" w:rsidR="005E1565" w:rsidRPr="00D82C41" w:rsidRDefault="005E1565" w:rsidP="00D82C41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Source: DEXCOM Grant #</w:t>
      </w:r>
      <w:r>
        <w:rPr>
          <w:rFonts w:ascii="Arial" w:hAnsi="Arial" w:cs="Arial"/>
          <w:sz w:val="23"/>
          <w:szCs w:val="23"/>
        </w:rPr>
        <w:t>IIS-2021-151</w:t>
      </w:r>
    </w:p>
    <w:p w14:paraId="0D2F7949" w14:textId="05A596D6" w:rsidR="00EA6433" w:rsidRPr="00AB715B" w:rsidRDefault="005E1565" w:rsidP="00324153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AB715B">
        <w:rPr>
          <w:rFonts w:ascii="Arial" w:hAnsi="Arial" w:cs="Arial"/>
          <w:bCs/>
          <w:sz w:val="22"/>
          <w:szCs w:val="22"/>
        </w:rPr>
        <w:t xml:space="preserve">Title: Continuous Glucose Monitoring and Glycemic Control in Patients with Type 2 Diabetes: Supplement to the ACHIEVE RCT </w:t>
      </w:r>
    </w:p>
    <w:p w14:paraId="57173A1B" w14:textId="2FBFD778" w:rsidR="005E1565" w:rsidRDefault="001C151C" w:rsidP="005E1565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Role: </w:t>
      </w:r>
      <w:r w:rsidR="005E1565">
        <w:rPr>
          <w:rFonts w:ascii="Arial" w:hAnsi="Arial" w:cs="Arial"/>
          <w:bCs/>
          <w:sz w:val="22"/>
          <w:szCs w:val="22"/>
        </w:rPr>
        <w:t>PI</w:t>
      </w:r>
    </w:p>
    <w:p w14:paraId="73BA7A61" w14:textId="77777777" w:rsidR="00D82C41" w:rsidRDefault="005E1565" w:rsidP="00D82C41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8549D4">
        <w:rPr>
          <w:rFonts w:ascii="Arial" w:hAnsi="Arial" w:cs="Arial"/>
          <w:sz w:val="22"/>
          <w:szCs w:val="22"/>
        </w:rPr>
        <w:t>Total direct costs: $</w:t>
      </w:r>
      <w:r>
        <w:rPr>
          <w:rFonts w:ascii="Arial" w:hAnsi="Arial" w:cs="Arial"/>
          <w:sz w:val="22"/>
          <w:szCs w:val="22"/>
        </w:rPr>
        <w:t>20,000 and in-kind support of CGM</w:t>
      </w:r>
    </w:p>
    <w:p w14:paraId="739F2461" w14:textId="21BC30F3" w:rsidR="005E1565" w:rsidRDefault="005E1565" w:rsidP="00D82C41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Dates:</w:t>
      </w:r>
      <w:r>
        <w:rPr>
          <w:rFonts w:ascii="Arial" w:hAnsi="Arial" w:cs="Arial"/>
          <w:bCs/>
          <w:sz w:val="22"/>
          <w:szCs w:val="22"/>
        </w:rPr>
        <w:tab/>
        <w:t>10/03/22-10/03/23</w:t>
      </w:r>
    </w:p>
    <w:p w14:paraId="4A3CC685" w14:textId="43E6999F" w:rsidR="00AB715B" w:rsidRPr="00AB715B" w:rsidRDefault="00AB715B" w:rsidP="00D82C41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Brief description: </w:t>
      </w:r>
      <w:r>
        <w:rPr>
          <w:rFonts w:ascii="Arial" w:hAnsi="Arial" w:cs="Arial"/>
          <w:bCs/>
          <w:sz w:val="22"/>
          <w:szCs w:val="22"/>
        </w:rPr>
        <w:t xml:space="preserve">To </w:t>
      </w:r>
      <w:r w:rsidRPr="00AB715B">
        <w:rPr>
          <w:rFonts w:ascii="Arial" w:hAnsi="Arial" w:cs="Arial"/>
          <w:bCs/>
          <w:sz w:val="22"/>
          <w:szCs w:val="22"/>
        </w:rPr>
        <w:t xml:space="preserve">implement continuous glucose monitoring (CGM) as part </w:t>
      </w:r>
      <w:r>
        <w:rPr>
          <w:rFonts w:ascii="Arial" w:hAnsi="Arial" w:cs="Arial"/>
          <w:bCs/>
          <w:sz w:val="22"/>
          <w:szCs w:val="22"/>
        </w:rPr>
        <w:t>of</w:t>
      </w:r>
      <w:r w:rsidRPr="00AB715B">
        <w:rPr>
          <w:rFonts w:ascii="Arial" w:hAnsi="Arial" w:cs="Arial"/>
          <w:bCs/>
          <w:sz w:val="22"/>
          <w:szCs w:val="22"/>
        </w:rPr>
        <w:t xml:space="preserve"> the multi-component ACHIEVE intervention. </w:t>
      </w:r>
    </w:p>
    <w:p w14:paraId="564BDD48" w14:textId="78AE9EFC" w:rsidR="00C649E9" w:rsidRDefault="00C649E9" w:rsidP="00D82C4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Source: </w:t>
      </w:r>
      <w:r w:rsidR="00217473">
        <w:rPr>
          <w:rFonts w:ascii="Arial" w:hAnsi="Arial" w:cs="Arial"/>
          <w:bCs/>
          <w:sz w:val="22"/>
          <w:szCs w:val="22"/>
        </w:rPr>
        <w:t>DEXCOM Grant #</w:t>
      </w:r>
      <w:r w:rsidR="00217473" w:rsidRPr="00217473">
        <w:rPr>
          <w:rFonts w:ascii="Arial" w:hAnsi="Arial" w:cs="Arial"/>
          <w:bCs/>
          <w:sz w:val="22"/>
          <w:szCs w:val="22"/>
        </w:rPr>
        <w:t>IIS-2021-033</w:t>
      </w:r>
      <w:r w:rsidR="004415A8">
        <w:rPr>
          <w:rFonts w:ascii="Arial" w:hAnsi="Arial" w:cs="Arial"/>
          <w:bCs/>
          <w:sz w:val="22"/>
          <w:szCs w:val="22"/>
        </w:rPr>
        <w:tab/>
      </w:r>
    </w:p>
    <w:p w14:paraId="70E8599A" w14:textId="3821652A" w:rsidR="00C649E9" w:rsidRPr="00AB715B" w:rsidRDefault="00C649E9" w:rsidP="00324153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AB715B">
        <w:rPr>
          <w:rFonts w:ascii="Arial" w:hAnsi="Arial" w:cs="Arial"/>
          <w:bCs/>
          <w:sz w:val="22"/>
          <w:szCs w:val="22"/>
        </w:rPr>
        <w:t>Title: Continuous Glucose Monitoring and Glycemic Control in Patients Starting Pharmacotherapy for Gestational Diabetes: Supplement to the DECIDE RCT of Metformin versus Insulin for Gestational</w:t>
      </w:r>
      <w:r w:rsidRPr="00AB715B">
        <w:rPr>
          <w:rFonts w:ascii="Arial" w:hAnsi="Arial" w:cs="Arial"/>
          <w:bCs/>
          <w:sz w:val="22"/>
          <w:szCs w:val="22"/>
        </w:rPr>
        <w:tab/>
      </w:r>
    </w:p>
    <w:p w14:paraId="76323328" w14:textId="107B234E" w:rsidR="00C649E9" w:rsidRDefault="001C151C" w:rsidP="00324153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Role: </w:t>
      </w:r>
      <w:r w:rsidR="00C649E9">
        <w:rPr>
          <w:rFonts w:ascii="Arial" w:hAnsi="Arial" w:cs="Arial"/>
          <w:bCs/>
          <w:sz w:val="22"/>
          <w:szCs w:val="22"/>
        </w:rPr>
        <w:t>PI</w:t>
      </w:r>
    </w:p>
    <w:p w14:paraId="65AE4343" w14:textId="605E0F1C" w:rsidR="00C649E9" w:rsidRDefault="00C649E9" w:rsidP="00324153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8549D4">
        <w:rPr>
          <w:rFonts w:ascii="Arial" w:hAnsi="Arial" w:cs="Arial"/>
          <w:sz w:val="22"/>
          <w:szCs w:val="22"/>
        </w:rPr>
        <w:t xml:space="preserve">Total direct costs: </w:t>
      </w:r>
      <w:r w:rsidR="008549D4" w:rsidRPr="008549D4">
        <w:rPr>
          <w:rFonts w:ascii="Arial" w:hAnsi="Arial" w:cs="Arial"/>
          <w:sz w:val="22"/>
          <w:szCs w:val="22"/>
        </w:rPr>
        <w:t>$692,496</w:t>
      </w:r>
      <w:r w:rsidR="005E1565">
        <w:rPr>
          <w:rFonts w:ascii="Arial" w:hAnsi="Arial" w:cs="Arial"/>
          <w:sz w:val="22"/>
          <w:szCs w:val="22"/>
        </w:rPr>
        <w:t xml:space="preserve"> and in-kind support of CGM</w:t>
      </w:r>
    </w:p>
    <w:p w14:paraId="7E993DAB" w14:textId="49BB4EE8" w:rsidR="00363A10" w:rsidRDefault="00C649E9" w:rsidP="00324153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Dates:</w:t>
      </w:r>
      <w:r w:rsidR="004415A8">
        <w:rPr>
          <w:rFonts w:ascii="Arial" w:hAnsi="Arial" w:cs="Arial"/>
          <w:bCs/>
          <w:sz w:val="22"/>
          <w:szCs w:val="22"/>
        </w:rPr>
        <w:tab/>
        <w:t>01/01/22-01/01/23</w:t>
      </w:r>
    </w:p>
    <w:p w14:paraId="759DD46E" w14:textId="5DBE3244" w:rsidR="00AB715B" w:rsidRDefault="00AB715B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Brief description: </w:t>
      </w:r>
      <w:r w:rsidRPr="00AB715B">
        <w:rPr>
          <w:rFonts w:ascii="Arial" w:hAnsi="Arial" w:cs="Arial"/>
          <w:sz w:val="22"/>
          <w:szCs w:val="22"/>
        </w:rPr>
        <w:t xml:space="preserve">To characterize the glycemic profile in </w:t>
      </w:r>
      <w:r>
        <w:rPr>
          <w:rFonts w:ascii="Arial" w:hAnsi="Arial" w:cs="Arial"/>
          <w:sz w:val="22"/>
          <w:szCs w:val="22"/>
        </w:rPr>
        <w:t>individuals</w:t>
      </w:r>
      <w:r w:rsidRPr="00AB715B">
        <w:rPr>
          <w:rFonts w:ascii="Arial" w:hAnsi="Arial" w:cs="Arial"/>
          <w:sz w:val="22"/>
          <w:szCs w:val="22"/>
        </w:rPr>
        <w:t xml:space="preserve"> with GDM requiring pharmacotherapy at 5 distinct physiologic antepartum and postpartum time points.</w:t>
      </w:r>
    </w:p>
    <w:p w14:paraId="200D3D1C" w14:textId="77777777" w:rsidR="00111FF6" w:rsidRDefault="00111FF6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</w:p>
    <w:p w14:paraId="6AD0AD22" w14:textId="1EA8E024" w:rsidR="00111FF6" w:rsidRDefault="00111FF6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SUBMITTED:</w:t>
      </w:r>
    </w:p>
    <w:p w14:paraId="6C56FD31" w14:textId="4B2694EA" w:rsidR="00111FF6" w:rsidRPr="00D82C41" w:rsidRDefault="00111FF6" w:rsidP="00111FF6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Source: NIH/NINR</w:t>
      </w:r>
      <w:r w:rsidR="00263EEF">
        <w:rPr>
          <w:rFonts w:ascii="Arial" w:hAnsi="Arial" w:cs="Arial"/>
          <w:bCs/>
          <w:sz w:val="22"/>
          <w:szCs w:val="22"/>
        </w:rPr>
        <w:t xml:space="preserve"> R-01</w:t>
      </w:r>
    </w:p>
    <w:p w14:paraId="603C317E" w14:textId="26721628" w:rsidR="00111FF6" w:rsidRPr="00AB715B" w:rsidRDefault="00111FF6" w:rsidP="00F95E4C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AB715B">
        <w:rPr>
          <w:rFonts w:ascii="Arial" w:hAnsi="Arial" w:cs="Arial"/>
          <w:bCs/>
          <w:sz w:val="22"/>
          <w:szCs w:val="22"/>
        </w:rPr>
        <w:t xml:space="preserve">Title: </w:t>
      </w:r>
      <w:r w:rsidR="00F95E4C" w:rsidRPr="00F95E4C">
        <w:rPr>
          <w:rFonts w:ascii="Arial" w:hAnsi="Arial" w:cs="Arial"/>
          <w:bCs/>
          <w:sz w:val="22"/>
          <w:szCs w:val="22"/>
        </w:rPr>
        <w:t>NOURISH: A healthcare-community partnership to improve nutrition insecurity for better glycemic control and pregnancy outcomes with</w:t>
      </w:r>
      <w:r w:rsidR="00F95E4C">
        <w:rPr>
          <w:rFonts w:ascii="Arial" w:hAnsi="Arial" w:cs="Arial"/>
          <w:bCs/>
          <w:sz w:val="22"/>
          <w:szCs w:val="22"/>
        </w:rPr>
        <w:t xml:space="preserve"> </w:t>
      </w:r>
      <w:r w:rsidR="00F95E4C" w:rsidRPr="00F95E4C">
        <w:rPr>
          <w:rFonts w:ascii="Arial" w:hAnsi="Arial" w:cs="Arial"/>
          <w:bCs/>
          <w:sz w:val="22"/>
          <w:szCs w:val="22"/>
        </w:rPr>
        <w:t>pregestational diabetes</w:t>
      </w:r>
    </w:p>
    <w:p w14:paraId="00438FCF" w14:textId="77777777" w:rsidR="00111FF6" w:rsidRDefault="00111FF6" w:rsidP="00111FF6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Role: </w:t>
      </w:r>
      <w:r>
        <w:rPr>
          <w:rFonts w:ascii="Arial" w:hAnsi="Arial" w:cs="Arial"/>
          <w:bCs/>
          <w:sz w:val="22"/>
          <w:szCs w:val="22"/>
        </w:rPr>
        <w:t>PI</w:t>
      </w:r>
    </w:p>
    <w:p w14:paraId="3F416EA6" w14:textId="547B7CB9" w:rsidR="00111FF6" w:rsidRDefault="00111FF6" w:rsidP="00111FF6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Dates:</w:t>
      </w:r>
      <w:r>
        <w:rPr>
          <w:rFonts w:ascii="Arial" w:hAnsi="Arial" w:cs="Arial"/>
          <w:bCs/>
          <w:sz w:val="22"/>
          <w:szCs w:val="22"/>
        </w:rPr>
        <w:tab/>
      </w:r>
      <w:r w:rsidR="00F95E4C">
        <w:rPr>
          <w:rFonts w:ascii="Arial" w:hAnsi="Arial" w:cs="Arial"/>
          <w:bCs/>
          <w:sz w:val="22"/>
          <w:szCs w:val="22"/>
        </w:rPr>
        <w:t>09/01/24-08/31/29</w:t>
      </w:r>
    </w:p>
    <w:p w14:paraId="21ED4962" w14:textId="3F239518" w:rsidR="00263EEF" w:rsidRPr="00AB715B" w:rsidRDefault="00111FF6" w:rsidP="00263EEF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Brief description: </w:t>
      </w:r>
      <w:r w:rsidR="000C3090">
        <w:rPr>
          <w:rFonts w:ascii="Arial" w:hAnsi="Arial" w:cs="Arial"/>
          <w:sz w:val="22"/>
          <w:szCs w:val="22"/>
        </w:rPr>
        <w:t>A RCT of a</w:t>
      </w:r>
      <w:r w:rsidR="00263EEF">
        <w:rPr>
          <w:rFonts w:ascii="Arial" w:hAnsi="Arial" w:cs="Arial"/>
          <w:sz w:val="22"/>
          <w:szCs w:val="22"/>
        </w:rPr>
        <w:t xml:space="preserve"> </w:t>
      </w:r>
      <w:r w:rsidR="00263EEF" w:rsidRPr="00263EEF">
        <w:rPr>
          <w:rFonts w:ascii="Arial" w:hAnsi="Arial" w:cs="Arial"/>
          <w:sz w:val="22"/>
          <w:szCs w:val="22"/>
        </w:rPr>
        <w:t>healthcare-community partnership that includes enhanced healthy food access, nutrition education and</w:t>
      </w:r>
      <w:r w:rsidR="000C3090">
        <w:rPr>
          <w:rFonts w:ascii="Arial" w:hAnsi="Arial" w:cs="Arial"/>
          <w:sz w:val="22"/>
          <w:szCs w:val="22"/>
        </w:rPr>
        <w:t xml:space="preserve"> </w:t>
      </w:r>
      <w:r w:rsidR="00263EEF" w:rsidRPr="00263EEF">
        <w:rPr>
          <w:rFonts w:ascii="Arial" w:hAnsi="Arial" w:cs="Arial"/>
          <w:sz w:val="22"/>
          <w:szCs w:val="22"/>
        </w:rPr>
        <w:t>support, and social needs referrals to improve glucose control and outcomes</w:t>
      </w:r>
      <w:r w:rsidR="000C3090">
        <w:rPr>
          <w:rFonts w:ascii="Arial" w:hAnsi="Arial" w:cs="Arial"/>
          <w:sz w:val="22"/>
          <w:szCs w:val="22"/>
        </w:rPr>
        <w:t xml:space="preserve"> for pregnant individuals with pregestational diabetes.</w:t>
      </w:r>
    </w:p>
    <w:p w14:paraId="23AC3275" w14:textId="77777777" w:rsidR="001A17D1" w:rsidRDefault="001A17D1" w:rsidP="00274ECF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</w:p>
    <w:p w14:paraId="570379B4" w14:textId="2B027BA7" w:rsidR="004415A8" w:rsidRDefault="00B224DD" w:rsidP="00324153">
      <w:pPr>
        <w:keepNext/>
        <w:autoSpaceDE w:val="0"/>
        <w:autoSpaceDN w:val="0"/>
        <w:spacing w:before="120"/>
        <w:contextualSpacing/>
        <w:outlineLvl w:val="1"/>
        <w:rPr>
          <w:rFonts w:ascii="Arial" w:hAnsi="Arial" w:cs="Arial"/>
          <w:bCs/>
          <w:sz w:val="22"/>
          <w:szCs w:val="22"/>
          <w:u w:val="single"/>
        </w:rPr>
      </w:pPr>
      <w:r w:rsidRPr="00B224DD">
        <w:rPr>
          <w:rFonts w:ascii="Arial" w:hAnsi="Arial" w:cs="Arial"/>
          <w:bCs/>
          <w:sz w:val="22"/>
          <w:szCs w:val="22"/>
          <w:u w:val="single"/>
        </w:rPr>
        <w:t xml:space="preserve">Completed Research Support within the past </w:t>
      </w:r>
      <w:r w:rsidR="003922C4">
        <w:rPr>
          <w:rFonts w:ascii="Arial" w:hAnsi="Arial" w:cs="Arial"/>
          <w:bCs/>
          <w:sz w:val="22"/>
          <w:szCs w:val="22"/>
          <w:u w:val="single"/>
        </w:rPr>
        <w:t>5</w:t>
      </w:r>
      <w:r w:rsidRPr="00B224DD">
        <w:rPr>
          <w:rFonts w:ascii="Arial" w:hAnsi="Arial" w:cs="Arial"/>
          <w:bCs/>
          <w:sz w:val="22"/>
          <w:szCs w:val="22"/>
          <w:u w:val="single"/>
        </w:rPr>
        <w:t xml:space="preserve"> years</w:t>
      </w:r>
    </w:p>
    <w:p w14:paraId="0F04691E" w14:textId="77777777" w:rsidR="00EF6909" w:rsidRDefault="00EF6909" w:rsidP="00324153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</w:p>
    <w:p w14:paraId="39884A18" w14:textId="49FD21BF" w:rsidR="00363A10" w:rsidRDefault="00363A10" w:rsidP="00324153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Source: </w:t>
      </w:r>
      <w:r w:rsidRPr="00B224DD">
        <w:rPr>
          <w:rFonts w:ascii="Arial" w:hAnsi="Arial" w:cs="Arial"/>
          <w:bCs/>
          <w:sz w:val="22"/>
          <w:szCs w:val="22"/>
        </w:rPr>
        <w:t>OSU/NICHD Institute of Population Research Large Seed Grant</w:t>
      </w:r>
      <w:r w:rsidRPr="00B224DD">
        <w:rPr>
          <w:rFonts w:ascii="Arial" w:hAnsi="Arial" w:cs="Arial"/>
          <w:bCs/>
          <w:sz w:val="22"/>
          <w:szCs w:val="22"/>
        </w:rPr>
        <w:tab/>
      </w:r>
    </w:p>
    <w:p w14:paraId="3C8F5F59" w14:textId="462D2FD6" w:rsidR="00363A10" w:rsidRPr="00AB715B" w:rsidRDefault="00363A10" w:rsidP="00324153">
      <w:pPr>
        <w:spacing w:before="120"/>
        <w:contextualSpacing/>
        <w:rPr>
          <w:rFonts w:ascii="Arial" w:hAnsi="Arial"/>
          <w:bCs/>
          <w:sz w:val="22"/>
          <w:szCs w:val="24"/>
        </w:rPr>
      </w:pPr>
      <w:r w:rsidRPr="00AB715B">
        <w:rPr>
          <w:rFonts w:ascii="Arial" w:hAnsi="Arial" w:cs="Arial"/>
          <w:bCs/>
          <w:sz w:val="22"/>
          <w:szCs w:val="22"/>
        </w:rPr>
        <w:t xml:space="preserve">Title: </w:t>
      </w:r>
      <w:r w:rsidRPr="00AB715B">
        <w:rPr>
          <w:rFonts w:ascii="Arial" w:hAnsi="Arial"/>
          <w:bCs/>
          <w:sz w:val="22"/>
          <w:szCs w:val="24"/>
        </w:rPr>
        <w:t xml:space="preserve">An </w:t>
      </w:r>
      <w:r w:rsidR="00096B52">
        <w:rPr>
          <w:rFonts w:ascii="Arial" w:hAnsi="Arial"/>
          <w:bCs/>
          <w:sz w:val="22"/>
          <w:szCs w:val="24"/>
        </w:rPr>
        <w:t>i</w:t>
      </w:r>
      <w:r w:rsidRPr="00AB715B">
        <w:rPr>
          <w:rFonts w:ascii="Arial" w:hAnsi="Arial"/>
          <w:bCs/>
          <w:sz w:val="22"/>
          <w:szCs w:val="24"/>
        </w:rPr>
        <w:t xml:space="preserve">nnovative </w:t>
      </w:r>
      <w:r w:rsidR="00096B52">
        <w:rPr>
          <w:rFonts w:ascii="Arial" w:hAnsi="Arial"/>
          <w:bCs/>
          <w:sz w:val="22"/>
          <w:szCs w:val="24"/>
        </w:rPr>
        <w:t>c</w:t>
      </w:r>
      <w:r w:rsidRPr="00AB715B">
        <w:rPr>
          <w:rFonts w:ascii="Arial" w:hAnsi="Arial"/>
          <w:bCs/>
          <w:sz w:val="22"/>
          <w:szCs w:val="24"/>
        </w:rPr>
        <w:t xml:space="preserve">linical </w:t>
      </w:r>
      <w:r w:rsidR="00096B52">
        <w:rPr>
          <w:rFonts w:ascii="Arial" w:hAnsi="Arial"/>
          <w:bCs/>
          <w:sz w:val="22"/>
          <w:szCs w:val="24"/>
        </w:rPr>
        <w:t>p</w:t>
      </w:r>
      <w:r w:rsidRPr="00AB715B">
        <w:rPr>
          <w:rFonts w:ascii="Arial" w:hAnsi="Arial"/>
          <w:bCs/>
          <w:sz w:val="22"/>
          <w:szCs w:val="24"/>
        </w:rPr>
        <w:t xml:space="preserve">rediction </w:t>
      </w:r>
      <w:r w:rsidR="00096B52">
        <w:rPr>
          <w:rFonts w:ascii="Arial" w:hAnsi="Arial"/>
          <w:bCs/>
          <w:sz w:val="22"/>
          <w:szCs w:val="24"/>
        </w:rPr>
        <w:t>m</w:t>
      </w:r>
      <w:r w:rsidRPr="00AB715B">
        <w:rPr>
          <w:rFonts w:ascii="Arial" w:hAnsi="Arial"/>
          <w:bCs/>
          <w:sz w:val="22"/>
          <w:szCs w:val="24"/>
        </w:rPr>
        <w:t xml:space="preserve">odel for </w:t>
      </w:r>
      <w:r w:rsidR="00096B52">
        <w:rPr>
          <w:rFonts w:ascii="Arial" w:hAnsi="Arial"/>
          <w:bCs/>
          <w:sz w:val="22"/>
          <w:szCs w:val="24"/>
        </w:rPr>
        <w:t>p</w:t>
      </w:r>
      <w:r w:rsidRPr="00AB715B">
        <w:rPr>
          <w:rFonts w:ascii="Arial" w:hAnsi="Arial"/>
          <w:bCs/>
          <w:sz w:val="22"/>
          <w:szCs w:val="24"/>
        </w:rPr>
        <w:t xml:space="preserve">ostpartum </w:t>
      </w:r>
      <w:r w:rsidR="00096B52">
        <w:rPr>
          <w:rFonts w:ascii="Arial" w:hAnsi="Arial"/>
          <w:bCs/>
          <w:sz w:val="22"/>
          <w:szCs w:val="24"/>
        </w:rPr>
        <w:t>h</w:t>
      </w:r>
      <w:r w:rsidRPr="00AB715B">
        <w:rPr>
          <w:rFonts w:ascii="Arial" w:hAnsi="Arial"/>
          <w:bCs/>
          <w:sz w:val="22"/>
          <w:szCs w:val="24"/>
        </w:rPr>
        <w:t xml:space="preserve">emorrhage in </w:t>
      </w:r>
      <w:r w:rsidR="00096B52">
        <w:rPr>
          <w:rFonts w:ascii="Arial" w:hAnsi="Arial"/>
          <w:bCs/>
          <w:sz w:val="22"/>
          <w:szCs w:val="24"/>
        </w:rPr>
        <w:t>l</w:t>
      </w:r>
      <w:r w:rsidRPr="00AB715B">
        <w:rPr>
          <w:rFonts w:ascii="Arial" w:hAnsi="Arial"/>
          <w:bCs/>
          <w:sz w:val="22"/>
          <w:szCs w:val="24"/>
        </w:rPr>
        <w:t>ow-and-</w:t>
      </w:r>
      <w:r w:rsidR="00096B52">
        <w:rPr>
          <w:rFonts w:ascii="Arial" w:hAnsi="Arial"/>
          <w:bCs/>
          <w:sz w:val="22"/>
          <w:szCs w:val="24"/>
        </w:rPr>
        <w:t>m</w:t>
      </w:r>
      <w:r w:rsidRPr="00AB715B">
        <w:rPr>
          <w:rFonts w:ascii="Arial" w:hAnsi="Arial"/>
          <w:bCs/>
          <w:sz w:val="22"/>
          <w:szCs w:val="24"/>
        </w:rPr>
        <w:t>iddle-</w:t>
      </w:r>
      <w:r w:rsidR="00096B52">
        <w:rPr>
          <w:rFonts w:ascii="Arial" w:hAnsi="Arial"/>
          <w:bCs/>
          <w:sz w:val="22"/>
          <w:szCs w:val="24"/>
        </w:rPr>
        <w:t>i</w:t>
      </w:r>
      <w:r w:rsidRPr="00AB715B">
        <w:rPr>
          <w:rFonts w:ascii="Arial" w:hAnsi="Arial"/>
          <w:bCs/>
          <w:sz w:val="22"/>
          <w:szCs w:val="24"/>
        </w:rPr>
        <w:t xml:space="preserve">ncome </w:t>
      </w:r>
      <w:r w:rsidR="00096B52">
        <w:rPr>
          <w:rFonts w:ascii="Arial" w:hAnsi="Arial"/>
          <w:bCs/>
          <w:sz w:val="22"/>
          <w:szCs w:val="24"/>
        </w:rPr>
        <w:t>c</w:t>
      </w:r>
      <w:r w:rsidRPr="00AB715B">
        <w:rPr>
          <w:rFonts w:ascii="Arial" w:hAnsi="Arial"/>
          <w:bCs/>
          <w:sz w:val="22"/>
          <w:szCs w:val="24"/>
        </w:rPr>
        <w:t>ountries</w:t>
      </w:r>
    </w:p>
    <w:p w14:paraId="6349B0FF" w14:textId="4D295CD4" w:rsidR="00363A10" w:rsidRDefault="001C151C" w:rsidP="00324153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63A10">
        <w:rPr>
          <w:rFonts w:ascii="Arial" w:hAnsi="Arial" w:cs="Arial"/>
          <w:bCs/>
          <w:sz w:val="22"/>
          <w:szCs w:val="22"/>
        </w:rPr>
        <w:t>M</w:t>
      </w:r>
      <w:r w:rsidR="00363A10" w:rsidRPr="00B224DD">
        <w:rPr>
          <w:rFonts w:ascii="Arial" w:hAnsi="Arial" w:cs="Arial"/>
          <w:bCs/>
          <w:sz w:val="22"/>
          <w:szCs w:val="22"/>
        </w:rPr>
        <w:t xml:space="preserve">PI </w:t>
      </w:r>
    </w:p>
    <w:p w14:paraId="77B89C36" w14:textId="77777777" w:rsidR="00D82C41" w:rsidRDefault="00363A10" w:rsidP="00D82C41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8549D4">
        <w:rPr>
          <w:rFonts w:ascii="Arial" w:hAnsi="Arial" w:cs="Arial"/>
          <w:sz w:val="22"/>
          <w:szCs w:val="22"/>
        </w:rPr>
        <w:t>Total direct costs: $65,126</w:t>
      </w:r>
    </w:p>
    <w:p w14:paraId="3FD3B798" w14:textId="7B794E2A" w:rsidR="00363A10" w:rsidRPr="00B224DD" w:rsidRDefault="00363A10" w:rsidP="00D82C41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Dates:</w:t>
      </w:r>
      <w:r w:rsidRPr="00B224DD">
        <w:rPr>
          <w:rFonts w:ascii="Arial" w:hAnsi="Arial" w:cs="Arial"/>
          <w:bCs/>
          <w:sz w:val="22"/>
          <w:szCs w:val="22"/>
        </w:rPr>
        <w:t xml:space="preserve"> 01/01/21-12/31/21  </w:t>
      </w:r>
    </w:p>
    <w:p w14:paraId="55937D17" w14:textId="77777777" w:rsidR="00B224DD" w:rsidRDefault="00B224DD" w:rsidP="00324153">
      <w:pPr>
        <w:autoSpaceDE w:val="0"/>
        <w:autoSpaceDN w:val="0"/>
        <w:spacing w:before="120"/>
        <w:contextualSpacing/>
        <w:rPr>
          <w:rFonts w:ascii="Arial" w:hAnsi="Arial" w:cs="Arial"/>
          <w:sz w:val="22"/>
          <w:szCs w:val="22"/>
        </w:rPr>
      </w:pPr>
    </w:p>
    <w:p w14:paraId="2A137300" w14:textId="7FF87402" w:rsidR="00792231" w:rsidRPr="00F964D6" w:rsidRDefault="00792231" w:rsidP="0032415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  <w:u w:val="single"/>
        </w:rPr>
      </w:pPr>
      <w:r w:rsidRPr="00F964D6">
        <w:rPr>
          <w:rFonts w:ascii="Arial" w:hAnsi="Arial" w:cs="Arial"/>
          <w:bCs/>
          <w:sz w:val="22"/>
          <w:szCs w:val="22"/>
          <w:u w:val="single"/>
        </w:rPr>
        <w:t>P</w:t>
      </w:r>
      <w:r w:rsidR="00F964D6" w:rsidRPr="00F964D6">
        <w:rPr>
          <w:rFonts w:ascii="Arial" w:hAnsi="Arial" w:cs="Arial"/>
          <w:bCs/>
          <w:sz w:val="22"/>
          <w:szCs w:val="22"/>
          <w:u w:val="single"/>
        </w:rPr>
        <w:t>ast</w:t>
      </w:r>
    </w:p>
    <w:p w14:paraId="3F730E24" w14:textId="09E38D87" w:rsidR="000B1175" w:rsidRDefault="000B1175" w:rsidP="00987479">
      <w:pPr>
        <w:autoSpaceDE w:val="0"/>
        <w:autoSpaceDN w:val="0"/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OSU CCTS Parent Grant #</w:t>
      </w:r>
      <w:r w:rsidRPr="004535FD">
        <w:rPr>
          <w:rFonts w:ascii="Arial" w:hAnsi="Arial" w:cs="Arial"/>
          <w:bCs/>
          <w:sz w:val="22"/>
          <w:szCs w:val="22"/>
        </w:rPr>
        <w:t>UL1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535FD">
        <w:rPr>
          <w:rFonts w:ascii="Arial" w:hAnsi="Arial" w:cs="Arial"/>
          <w:bCs/>
          <w:sz w:val="22"/>
          <w:szCs w:val="22"/>
        </w:rPr>
        <w:t>TR002733</w:t>
      </w:r>
      <w:r>
        <w:rPr>
          <w:rFonts w:ascii="Arial" w:hAnsi="Arial" w:cs="Arial"/>
          <w:bCs/>
          <w:sz w:val="22"/>
          <w:szCs w:val="22"/>
        </w:rPr>
        <w:t>, “</w:t>
      </w:r>
      <w:r w:rsidRPr="00AB715B">
        <w:rPr>
          <w:rFonts w:ascii="Arial" w:hAnsi="Arial" w:cs="Arial"/>
          <w:bCs/>
          <w:sz w:val="22"/>
          <w:szCs w:val="22"/>
        </w:rPr>
        <w:t>Association of adverse pregnancy outcomes with glyburide, metformin, and insulin in U.S. women with gestational diabetes</w:t>
      </w:r>
      <w:r>
        <w:rPr>
          <w:rFonts w:ascii="Arial" w:hAnsi="Arial" w:cs="Arial"/>
          <w:bCs/>
          <w:sz w:val="22"/>
          <w:szCs w:val="22"/>
        </w:rPr>
        <w:t xml:space="preserve">,” (08/01/21-06/01/22), PI: Venkatesh  </w:t>
      </w:r>
      <w:r w:rsidRPr="00AB715B">
        <w:rPr>
          <w:rFonts w:ascii="Arial" w:hAnsi="Arial" w:cs="Arial"/>
          <w:bCs/>
          <w:sz w:val="22"/>
          <w:szCs w:val="22"/>
        </w:rPr>
        <w:t xml:space="preserve"> </w:t>
      </w:r>
    </w:p>
    <w:p w14:paraId="51B12678" w14:textId="53CB75CD" w:rsidR="00987479" w:rsidRDefault="00987479" w:rsidP="00987479">
      <w:pPr>
        <w:autoSpaceDE w:val="0"/>
        <w:autoSpaceDN w:val="0"/>
        <w:spacing w:before="1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OSU </w:t>
      </w:r>
      <w:r w:rsidRPr="00AB715B">
        <w:rPr>
          <w:rFonts w:ascii="Arial" w:hAnsi="Arial" w:cs="Arial"/>
          <w:bCs/>
          <w:sz w:val="22"/>
          <w:szCs w:val="22"/>
        </w:rPr>
        <w:t>CCTS Grant #5672 Parent Grant #UL1 TR002733</w:t>
      </w:r>
      <w:r>
        <w:rPr>
          <w:rFonts w:ascii="Arial" w:hAnsi="Arial" w:cs="Arial"/>
          <w:bCs/>
          <w:sz w:val="22"/>
          <w:szCs w:val="22"/>
        </w:rPr>
        <w:t xml:space="preserve"> “</w:t>
      </w:r>
      <w:r w:rsidRPr="00AB715B">
        <w:rPr>
          <w:rFonts w:ascii="Arial" w:hAnsi="Arial" w:cs="Arial"/>
          <w:bCs/>
          <w:sz w:val="22"/>
          <w:szCs w:val="22"/>
        </w:rPr>
        <w:t xml:space="preserve">Changing Patterns in Medication Prescription for Gestational Diabetes During a Time of Guideline Change </w:t>
      </w:r>
      <w:r>
        <w:rPr>
          <w:rFonts w:ascii="Arial" w:hAnsi="Arial" w:cs="Arial"/>
          <w:bCs/>
          <w:sz w:val="22"/>
          <w:szCs w:val="22"/>
        </w:rPr>
        <w:t>(</w:t>
      </w:r>
      <w:r w:rsidRPr="00AB715B">
        <w:rPr>
          <w:rFonts w:ascii="Arial" w:hAnsi="Arial" w:cs="Arial"/>
          <w:bCs/>
          <w:sz w:val="22"/>
          <w:szCs w:val="22"/>
        </w:rPr>
        <w:t>08/01/20-06/01/21</w:t>
      </w:r>
      <w:r>
        <w:rPr>
          <w:rFonts w:ascii="Arial" w:hAnsi="Arial" w:cs="Arial"/>
          <w:bCs/>
          <w:sz w:val="22"/>
          <w:szCs w:val="22"/>
        </w:rPr>
        <w:t>), PI: Venkatesh</w:t>
      </w:r>
    </w:p>
    <w:p w14:paraId="5E684C90" w14:textId="77777777" w:rsidR="000B1175" w:rsidRDefault="000B1175" w:rsidP="000B1175">
      <w:pPr>
        <w:autoSpaceDE w:val="0"/>
        <w:autoSpaceDN w:val="0"/>
        <w:spacing w:before="120"/>
        <w:contextualSpacing/>
        <w:rPr>
          <w:rFonts w:ascii="Arial" w:hAnsi="Arial"/>
          <w:sz w:val="22"/>
          <w:szCs w:val="24"/>
        </w:rPr>
      </w:pPr>
      <w:r w:rsidRPr="00AB715B">
        <w:rPr>
          <w:rFonts w:ascii="Arial" w:hAnsi="Arial"/>
          <w:sz w:val="22"/>
          <w:szCs w:val="24"/>
        </w:rPr>
        <w:t>IMPLICIT</w:t>
      </w:r>
      <w:r>
        <w:rPr>
          <w:rFonts w:ascii="Arial" w:hAnsi="Arial"/>
          <w:sz w:val="22"/>
          <w:szCs w:val="24"/>
        </w:rPr>
        <w:t xml:space="preserve"> </w:t>
      </w:r>
      <w:r w:rsidRPr="00AB715B">
        <w:rPr>
          <w:rFonts w:ascii="Arial" w:hAnsi="Arial"/>
          <w:sz w:val="22"/>
          <w:szCs w:val="24"/>
        </w:rPr>
        <w:t>(Interventions to Minimize Preterm and Low birthweight Infants through Continuous Improvement Techniques)</w:t>
      </w:r>
      <w:r>
        <w:rPr>
          <w:rFonts w:ascii="Arial" w:hAnsi="Arial"/>
          <w:sz w:val="22"/>
          <w:szCs w:val="24"/>
        </w:rPr>
        <w:t xml:space="preserve"> </w:t>
      </w:r>
      <w:proofErr w:type="spellStart"/>
      <w:r w:rsidRPr="00AB715B">
        <w:rPr>
          <w:rFonts w:ascii="Arial" w:hAnsi="Arial"/>
          <w:sz w:val="22"/>
          <w:szCs w:val="24"/>
        </w:rPr>
        <w:t>Interconception</w:t>
      </w:r>
      <w:proofErr w:type="spellEnd"/>
      <w:r w:rsidRPr="00AB715B">
        <w:rPr>
          <w:rFonts w:ascii="Arial" w:hAnsi="Arial"/>
          <w:sz w:val="22"/>
          <w:szCs w:val="24"/>
        </w:rPr>
        <w:t xml:space="preserve"> Care – Quality Improvement Project</w:t>
      </w:r>
      <w:r>
        <w:rPr>
          <w:rFonts w:ascii="Arial" w:hAnsi="Arial"/>
          <w:sz w:val="22"/>
          <w:szCs w:val="24"/>
        </w:rPr>
        <w:t xml:space="preserve">, </w:t>
      </w:r>
      <w:r w:rsidRPr="00AB715B">
        <w:rPr>
          <w:rFonts w:ascii="Arial" w:hAnsi="Arial"/>
          <w:sz w:val="22"/>
          <w:szCs w:val="24"/>
        </w:rPr>
        <w:t>Ohio Department of Health</w:t>
      </w:r>
      <w:r>
        <w:rPr>
          <w:rFonts w:ascii="Arial" w:hAnsi="Arial"/>
          <w:sz w:val="22"/>
          <w:szCs w:val="24"/>
        </w:rPr>
        <w:t xml:space="preserve"> (</w:t>
      </w:r>
      <w:r w:rsidRPr="00AB715B">
        <w:rPr>
          <w:rFonts w:ascii="Arial" w:hAnsi="Arial"/>
          <w:sz w:val="22"/>
          <w:szCs w:val="24"/>
        </w:rPr>
        <w:t>08/01/20-09/29/21</w:t>
      </w:r>
      <w:r>
        <w:rPr>
          <w:rFonts w:ascii="Arial" w:hAnsi="Arial"/>
          <w:sz w:val="22"/>
          <w:szCs w:val="24"/>
        </w:rPr>
        <w:t>), co-I: Venkatesh</w:t>
      </w:r>
    </w:p>
    <w:p w14:paraId="6A97D8E2" w14:textId="0C1317DF" w:rsidR="000B1175" w:rsidRDefault="000B1175" w:rsidP="00987479">
      <w:pPr>
        <w:autoSpaceDE w:val="0"/>
        <w:autoSpaceDN w:val="0"/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AB715B">
        <w:rPr>
          <w:rFonts w:ascii="Arial" w:hAnsi="Arial"/>
          <w:sz w:val="22"/>
          <w:szCs w:val="24"/>
        </w:rPr>
        <w:t>Maternal Safety Quality Improvement project</w:t>
      </w:r>
      <w:r>
        <w:rPr>
          <w:rFonts w:ascii="Arial" w:hAnsi="Arial"/>
          <w:sz w:val="22"/>
          <w:szCs w:val="24"/>
        </w:rPr>
        <w:t xml:space="preserve">, </w:t>
      </w:r>
      <w:r w:rsidRPr="00AB715B">
        <w:rPr>
          <w:rFonts w:ascii="Arial" w:hAnsi="Arial"/>
          <w:sz w:val="22"/>
          <w:szCs w:val="24"/>
        </w:rPr>
        <w:t>Ohio Department of Health</w:t>
      </w:r>
      <w:r>
        <w:rPr>
          <w:rFonts w:ascii="Arial" w:hAnsi="Arial"/>
          <w:sz w:val="22"/>
          <w:szCs w:val="24"/>
        </w:rPr>
        <w:t xml:space="preserve"> (</w:t>
      </w:r>
      <w:r w:rsidRPr="00AB715B">
        <w:rPr>
          <w:rFonts w:ascii="Arial" w:hAnsi="Arial"/>
          <w:sz w:val="22"/>
          <w:szCs w:val="24"/>
        </w:rPr>
        <w:t>08/01/20-09/29/21</w:t>
      </w:r>
      <w:r>
        <w:rPr>
          <w:rFonts w:ascii="Arial" w:hAnsi="Arial"/>
          <w:sz w:val="22"/>
          <w:szCs w:val="24"/>
        </w:rPr>
        <w:t>), co-I: Venkatesh</w:t>
      </w:r>
    </w:p>
    <w:p w14:paraId="5E5C49A5" w14:textId="67E71EA1" w:rsidR="00363A10" w:rsidRPr="00363A10" w:rsidRDefault="00363A10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857A51">
        <w:rPr>
          <w:rFonts w:ascii="Arial" w:hAnsi="Arial" w:cs="Arial"/>
          <w:sz w:val="22"/>
          <w:szCs w:val="22"/>
        </w:rPr>
        <w:t xml:space="preserve">Bowes </w:t>
      </w:r>
      <w:proofErr w:type="spellStart"/>
      <w:r w:rsidRPr="00857A51">
        <w:rPr>
          <w:rFonts w:ascii="Arial" w:hAnsi="Arial" w:cs="Arial"/>
          <w:sz w:val="22"/>
          <w:szCs w:val="22"/>
        </w:rPr>
        <w:t>Cefalo</w:t>
      </w:r>
      <w:proofErr w:type="spellEnd"/>
      <w:r w:rsidRPr="00857A51">
        <w:rPr>
          <w:rFonts w:ascii="Arial" w:hAnsi="Arial" w:cs="Arial"/>
          <w:sz w:val="22"/>
          <w:szCs w:val="22"/>
        </w:rPr>
        <w:t xml:space="preserve"> Research Award, University of North Carolina</w:t>
      </w:r>
      <w:r>
        <w:rPr>
          <w:rFonts w:ascii="Arial" w:hAnsi="Arial" w:cs="Arial"/>
          <w:sz w:val="22"/>
          <w:szCs w:val="22"/>
        </w:rPr>
        <w:t xml:space="preserve"> (</w:t>
      </w:r>
      <w:r w:rsidRPr="00857A51">
        <w:rPr>
          <w:rFonts w:ascii="Arial" w:hAnsi="Arial" w:cs="Arial"/>
          <w:sz w:val="22"/>
          <w:szCs w:val="22"/>
        </w:rPr>
        <w:t>08/18</w:t>
      </w:r>
      <w:r>
        <w:rPr>
          <w:rFonts w:ascii="Arial" w:hAnsi="Arial" w:cs="Arial"/>
          <w:sz w:val="22"/>
          <w:szCs w:val="22"/>
        </w:rPr>
        <w:t xml:space="preserve"> – </w:t>
      </w:r>
      <w:r w:rsidRPr="00857A51">
        <w:rPr>
          <w:rFonts w:ascii="Arial" w:hAnsi="Arial" w:cs="Arial"/>
          <w:sz w:val="22"/>
          <w:szCs w:val="22"/>
        </w:rPr>
        <w:t>08/19</w:t>
      </w:r>
      <w:r>
        <w:rPr>
          <w:rFonts w:ascii="Arial" w:hAnsi="Arial" w:cs="Arial"/>
          <w:sz w:val="22"/>
          <w:szCs w:val="22"/>
        </w:rPr>
        <w:t>)</w:t>
      </w:r>
      <w:r w:rsidR="00AB715B">
        <w:rPr>
          <w:rFonts w:ascii="Arial" w:hAnsi="Arial" w:cs="Arial"/>
          <w:sz w:val="22"/>
          <w:szCs w:val="22"/>
        </w:rPr>
        <w:t>, PI: Venkatesh</w:t>
      </w:r>
    </w:p>
    <w:p w14:paraId="15821A5B" w14:textId="21D0B0BE" w:rsidR="00363A10" w:rsidRPr="00857A51" w:rsidRDefault="00363A10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363A10">
        <w:rPr>
          <w:rFonts w:ascii="Arial" w:hAnsi="Arial" w:cs="Arial"/>
          <w:sz w:val="22"/>
          <w:szCs w:val="22"/>
        </w:rPr>
        <w:t>UNC-Healthwise Partnership Project on Birth Options “B-READY” Decision Aid for women attempting a trial of labor after cesarean (TOLAC)</w:t>
      </w:r>
      <w:r>
        <w:rPr>
          <w:rFonts w:ascii="Arial" w:hAnsi="Arial" w:cs="Arial"/>
          <w:sz w:val="22"/>
          <w:szCs w:val="22"/>
        </w:rPr>
        <w:t xml:space="preserve">, </w:t>
      </w:r>
      <w:r w:rsidRPr="00857A51">
        <w:rPr>
          <w:rFonts w:ascii="Arial" w:hAnsi="Arial" w:cs="Arial"/>
          <w:sz w:val="22"/>
          <w:szCs w:val="22"/>
        </w:rPr>
        <w:t>Healthwise Corporation</w:t>
      </w:r>
      <w:r>
        <w:rPr>
          <w:rFonts w:ascii="Arial" w:hAnsi="Arial" w:cs="Arial"/>
          <w:sz w:val="22"/>
          <w:szCs w:val="22"/>
        </w:rPr>
        <w:t xml:space="preserve"> (04/18 – 12/18)</w:t>
      </w:r>
      <w:r w:rsidR="00AB715B">
        <w:rPr>
          <w:rFonts w:ascii="Arial" w:hAnsi="Arial" w:cs="Arial"/>
          <w:sz w:val="22"/>
          <w:szCs w:val="22"/>
        </w:rPr>
        <w:t>, Co-PI: Venkatesh</w:t>
      </w:r>
    </w:p>
    <w:p w14:paraId="2E38BDC3" w14:textId="3AEF348C" w:rsidR="00363A10" w:rsidRDefault="00363A10" w:rsidP="00324153">
      <w:pPr>
        <w:spacing w:before="120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857A51">
        <w:rPr>
          <w:rStyle w:val="Strong"/>
          <w:rFonts w:ascii="Arial" w:hAnsi="Arial" w:cs="Arial"/>
          <w:b w:val="0"/>
          <w:bCs w:val="0"/>
          <w:sz w:val="22"/>
          <w:szCs w:val="22"/>
        </w:rPr>
        <w:t>T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-</w:t>
      </w:r>
      <w:r w:rsidRPr="00857A51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32 </w:t>
      </w:r>
      <w:r w:rsidRPr="00363A10">
        <w:rPr>
          <w:rStyle w:val="Strong"/>
          <w:rFonts w:ascii="Arial" w:hAnsi="Arial" w:cs="Arial"/>
          <w:b w:val="0"/>
          <w:bCs w:val="0"/>
          <w:sz w:val="22"/>
          <w:szCs w:val="22"/>
        </w:rPr>
        <w:t>University of North Carolina Global Women’s Health Fellowship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, Grant#: </w:t>
      </w:r>
      <w:r w:rsidRPr="00857A51">
        <w:rPr>
          <w:rStyle w:val="Strong"/>
          <w:rFonts w:ascii="Arial" w:hAnsi="Arial" w:cs="Arial"/>
          <w:b w:val="0"/>
          <w:bCs w:val="0"/>
          <w:sz w:val="22"/>
          <w:szCs w:val="22"/>
        </w:rPr>
        <w:t>HD07573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1, NICHD, PI: Chi (11/17 – 05/18)</w:t>
      </w:r>
    </w:p>
    <w:p w14:paraId="0B1FF1FC" w14:textId="69B9DF53" w:rsidR="00792231" w:rsidRDefault="00930A2F" w:rsidP="00324153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196BB2">
        <w:rPr>
          <w:rFonts w:ascii="Arial" w:hAnsi="Arial" w:cs="Arial"/>
          <w:bCs/>
          <w:sz w:val="22"/>
          <w:szCs w:val="22"/>
        </w:rPr>
        <w:t xml:space="preserve">F-30 M.D./Ph.D. Ruth </w:t>
      </w:r>
      <w:proofErr w:type="spellStart"/>
      <w:r w:rsidRPr="00196BB2">
        <w:rPr>
          <w:rFonts w:ascii="Arial" w:hAnsi="Arial" w:cs="Arial"/>
          <w:bCs/>
          <w:sz w:val="22"/>
          <w:szCs w:val="22"/>
        </w:rPr>
        <w:t>Kirschtein</w:t>
      </w:r>
      <w:proofErr w:type="spellEnd"/>
      <w:r w:rsidRPr="00196BB2">
        <w:rPr>
          <w:rFonts w:ascii="Arial" w:hAnsi="Arial" w:cs="Arial"/>
          <w:bCs/>
          <w:sz w:val="22"/>
          <w:szCs w:val="22"/>
        </w:rPr>
        <w:t xml:space="preserve"> National Research Service Award (NRSA) Grant</w:t>
      </w:r>
      <w:proofErr w:type="gramStart"/>
      <w:r w:rsidRPr="00196BB2">
        <w:rPr>
          <w:rFonts w:ascii="Arial" w:hAnsi="Arial" w:cs="Arial"/>
          <w:sz w:val="22"/>
          <w:szCs w:val="22"/>
        </w:rPr>
        <w:t>#:F</w:t>
      </w:r>
      <w:proofErr w:type="gramEnd"/>
      <w:r w:rsidRPr="00196BB2">
        <w:rPr>
          <w:rFonts w:ascii="Arial" w:hAnsi="Arial" w:cs="Arial"/>
          <w:sz w:val="22"/>
          <w:szCs w:val="22"/>
        </w:rPr>
        <w:t>30 MH079738</w:t>
      </w:r>
      <w:r w:rsidR="00363A10">
        <w:rPr>
          <w:rFonts w:ascii="Arial" w:hAnsi="Arial" w:cs="Arial"/>
          <w:sz w:val="22"/>
          <w:szCs w:val="22"/>
        </w:rPr>
        <w:t xml:space="preserve">, </w:t>
      </w:r>
      <w:r w:rsidR="00363A10" w:rsidRPr="00196BB2">
        <w:rPr>
          <w:rFonts w:ascii="Arial" w:hAnsi="Arial" w:cs="Arial"/>
          <w:bCs/>
          <w:sz w:val="22"/>
          <w:szCs w:val="22"/>
        </w:rPr>
        <w:t>NIMH PI: KK Venkatesh</w:t>
      </w:r>
      <w:r w:rsidR="00363A10">
        <w:rPr>
          <w:rFonts w:ascii="Arial" w:hAnsi="Arial" w:cs="Arial"/>
          <w:bCs/>
          <w:sz w:val="22"/>
          <w:szCs w:val="22"/>
        </w:rPr>
        <w:t xml:space="preserve"> </w:t>
      </w:r>
      <w:r w:rsidRPr="00196BB2">
        <w:rPr>
          <w:rFonts w:ascii="Arial" w:hAnsi="Arial" w:cs="Arial"/>
          <w:bCs/>
          <w:sz w:val="22"/>
          <w:szCs w:val="22"/>
        </w:rPr>
        <w:t>(09/06</w:t>
      </w:r>
      <w:r w:rsidR="00D1363C" w:rsidRPr="00196BB2">
        <w:rPr>
          <w:rFonts w:ascii="Arial" w:hAnsi="Arial" w:cs="Arial"/>
          <w:bCs/>
          <w:sz w:val="22"/>
          <w:szCs w:val="22"/>
        </w:rPr>
        <w:t xml:space="preserve"> – 0</w:t>
      </w:r>
      <w:r w:rsidRPr="00196BB2">
        <w:rPr>
          <w:rFonts w:ascii="Arial" w:hAnsi="Arial" w:cs="Arial"/>
          <w:bCs/>
          <w:sz w:val="22"/>
          <w:szCs w:val="22"/>
        </w:rPr>
        <w:t>9/12)</w:t>
      </w:r>
    </w:p>
    <w:p w14:paraId="339E218D" w14:textId="77777777" w:rsidR="00F51C1D" w:rsidRPr="005F28AD" w:rsidRDefault="00F51C1D" w:rsidP="00F51C1D">
      <w:pPr>
        <w:rPr>
          <w:rFonts w:ascii="Arial" w:hAnsi="Arial" w:cs="Arial"/>
          <w:b/>
          <w:bCs/>
          <w:sz w:val="22"/>
          <w:szCs w:val="22"/>
        </w:rPr>
      </w:pPr>
    </w:p>
    <w:p w14:paraId="5479E36B" w14:textId="6ACF6AF3" w:rsidR="00F51C1D" w:rsidRPr="00EF6909" w:rsidRDefault="00EF6909" w:rsidP="00F51C1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F6909">
        <w:rPr>
          <w:rFonts w:ascii="Arial" w:hAnsi="Arial" w:cs="Arial"/>
          <w:b/>
          <w:bCs/>
          <w:sz w:val="22"/>
          <w:szCs w:val="22"/>
          <w:u w:val="single"/>
        </w:rPr>
        <w:t>CLINICAL TRIALS AS PI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316631D" w14:textId="77777777" w:rsidR="00F51C1D" w:rsidRDefault="00F51C1D" w:rsidP="00F51C1D">
      <w:pPr>
        <w:rPr>
          <w:rFonts w:ascii="Arial" w:hAnsi="Arial" w:cs="Arial"/>
          <w:sz w:val="22"/>
          <w:szCs w:val="22"/>
        </w:rPr>
      </w:pPr>
    </w:p>
    <w:p w14:paraId="6CE52C98" w14:textId="77777777" w:rsidR="00F51C1D" w:rsidRDefault="00F51C1D" w:rsidP="00F51C1D">
      <w:pPr>
        <w:pStyle w:val="ListParagraph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DD40E1">
        <w:rPr>
          <w:rFonts w:ascii="Arial" w:hAnsi="Arial" w:cs="Arial"/>
          <w:sz w:val="22"/>
          <w:szCs w:val="22"/>
        </w:rPr>
        <w:t>NCT05909046</w:t>
      </w:r>
      <w:r>
        <w:rPr>
          <w:rFonts w:ascii="Arial" w:hAnsi="Arial" w:cs="Arial"/>
          <w:sz w:val="22"/>
          <w:szCs w:val="22"/>
        </w:rPr>
        <w:t xml:space="preserve">: </w:t>
      </w:r>
      <w:r w:rsidRPr="00DD40E1">
        <w:rPr>
          <w:rFonts w:ascii="Arial" w:hAnsi="Arial" w:cs="Arial"/>
          <w:sz w:val="22"/>
          <w:szCs w:val="22"/>
        </w:rPr>
        <w:t>A Randomized Controlled Trial of Diabetes Screening Immediately Postpartum (DIP)</w:t>
      </w:r>
    </w:p>
    <w:p w14:paraId="2EECB3FD" w14:textId="77777777" w:rsidR="00F51C1D" w:rsidRDefault="00F51C1D" w:rsidP="00F51C1D">
      <w:pPr>
        <w:pStyle w:val="ListParagraph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DD40E1">
        <w:rPr>
          <w:rFonts w:ascii="Arial" w:hAnsi="Arial" w:cs="Arial"/>
          <w:sz w:val="22"/>
          <w:szCs w:val="22"/>
        </w:rPr>
        <w:t>NCT05922033</w:t>
      </w:r>
      <w:r>
        <w:rPr>
          <w:rFonts w:ascii="Arial" w:hAnsi="Arial" w:cs="Arial"/>
          <w:sz w:val="22"/>
          <w:szCs w:val="22"/>
        </w:rPr>
        <w:t xml:space="preserve">: </w:t>
      </w:r>
      <w:r w:rsidRPr="00DD40E1">
        <w:rPr>
          <w:rFonts w:ascii="Arial" w:hAnsi="Arial" w:cs="Arial"/>
          <w:sz w:val="22"/>
          <w:szCs w:val="22"/>
        </w:rPr>
        <w:t>Patient Versus Provider-led Titration of Insulin for Glycemic Control in Gestational Diabetes (EMPOWER)</w:t>
      </w:r>
    </w:p>
    <w:p w14:paraId="49C1B29F" w14:textId="77777777" w:rsidR="00F51C1D" w:rsidRPr="00F51C1D" w:rsidRDefault="00F51C1D" w:rsidP="00F51C1D">
      <w:pPr>
        <w:pStyle w:val="ListParagraph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F51C1D">
        <w:rPr>
          <w:rFonts w:ascii="Arial" w:hAnsi="Arial" w:cs="Arial"/>
          <w:sz w:val="22"/>
          <w:szCs w:val="22"/>
        </w:rPr>
        <w:t>NCT05662462</w:t>
      </w:r>
      <w:r>
        <w:rPr>
          <w:rFonts w:ascii="Arial" w:hAnsi="Arial" w:cs="Arial"/>
          <w:sz w:val="22"/>
          <w:szCs w:val="22"/>
        </w:rPr>
        <w:t xml:space="preserve">: </w:t>
      </w:r>
      <w:r w:rsidRPr="00F51C1D">
        <w:rPr>
          <w:rFonts w:ascii="Arial" w:hAnsi="Arial" w:cs="Arial"/>
          <w:sz w:val="22"/>
          <w:szCs w:val="22"/>
        </w:rPr>
        <w:t>Successfully Achieving and Maintaining Euglycemia During Pregnancy for Type 2 Diabetes Through Technology and Coaching (ACHIEVE)</w:t>
      </w:r>
    </w:p>
    <w:p w14:paraId="5A5DCF13" w14:textId="77777777" w:rsidR="00F964D6" w:rsidRDefault="00F964D6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</w:p>
    <w:p w14:paraId="2F16D565" w14:textId="77777777" w:rsidR="00F964D6" w:rsidRDefault="004A6F1F" w:rsidP="00F964D6">
      <w:pPr>
        <w:spacing w:before="12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F964D6">
        <w:rPr>
          <w:rFonts w:ascii="Arial" w:hAnsi="Arial" w:cs="Arial"/>
          <w:b/>
          <w:bCs/>
          <w:sz w:val="22"/>
          <w:szCs w:val="22"/>
          <w:u w:val="single"/>
        </w:rPr>
        <w:t>UNIVERSITY TEACHING ROLES:</w:t>
      </w:r>
    </w:p>
    <w:p w14:paraId="60C1CF8C" w14:textId="77777777" w:rsidR="00EF6909" w:rsidRDefault="00EF6909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</w:p>
    <w:p w14:paraId="1D5F4551" w14:textId="37415760" w:rsidR="00F964D6" w:rsidRDefault="00185328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OB/GYN</w:t>
      </w:r>
      <w:r>
        <w:rPr>
          <w:rFonts w:ascii="Arial" w:hAnsi="Arial" w:cs="Arial"/>
          <w:sz w:val="22"/>
          <w:szCs w:val="22"/>
        </w:rPr>
        <w:t xml:space="preserve"> oral examiner, The Ohio State University, Columbus, OH (05/22 – Present</w:t>
      </w:r>
      <w:r w:rsidRPr="00196BB2">
        <w:rPr>
          <w:rFonts w:ascii="Arial" w:hAnsi="Arial" w:cs="Arial"/>
          <w:sz w:val="22"/>
          <w:szCs w:val="22"/>
        </w:rPr>
        <w:t>)</w:t>
      </w:r>
    </w:p>
    <w:p w14:paraId="58D292B8" w14:textId="77777777" w:rsidR="00F964D6" w:rsidRDefault="001470F4" w:rsidP="00F964D6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 xml:space="preserve">OB/GYN discussant/lecturer, </w:t>
      </w:r>
      <w:r>
        <w:rPr>
          <w:rFonts w:ascii="Arial" w:hAnsi="Arial" w:cs="Arial"/>
          <w:sz w:val="22"/>
          <w:szCs w:val="22"/>
        </w:rPr>
        <w:t>The Ohio State University, Columbus, OH (10/20 – Present</w:t>
      </w:r>
      <w:r w:rsidRPr="00196BB2">
        <w:rPr>
          <w:rFonts w:ascii="Arial" w:hAnsi="Arial" w:cs="Arial"/>
          <w:sz w:val="22"/>
          <w:szCs w:val="22"/>
        </w:rPr>
        <w:t>)</w:t>
      </w:r>
    </w:p>
    <w:p w14:paraId="2A2D6973" w14:textId="77777777" w:rsidR="00F964D6" w:rsidRPr="00F964D6" w:rsidRDefault="00835EB9" w:rsidP="00F964D6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OB</w:t>
      </w:r>
      <w:r w:rsidRPr="00F964D6">
        <w:rPr>
          <w:rFonts w:ascii="Arial" w:hAnsi="Arial" w:cs="Arial"/>
          <w:sz w:val="22"/>
          <w:szCs w:val="22"/>
        </w:rPr>
        <w:t>/GYN discussant/lecturer, University of North Carolina, Chapel H</w:t>
      </w:r>
      <w:r w:rsidR="004A6F1F" w:rsidRPr="00F964D6">
        <w:rPr>
          <w:rFonts w:ascii="Arial" w:hAnsi="Arial" w:cs="Arial"/>
          <w:sz w:val="22"/>
          <w:szCs w:val="22"/>
        </w:rPr>
        <w:t>ill (04/</w:t>
      </w:r>
      <w:r w:rsidR="009E1614" w:rsidRPr="00F964D6">
        <w:rPr>
          <w:rFonts w:ascii="Arial" w:hAnsi="Arial" w:cs="Arial"/>
          <w:sz w:val="22"/>
          <w:szCs w:val="22"/>
        </w:rPr>
        <w:t>18 – 06/20</w:t>
      </w:r>
      <w:r w:rsidRPr="00F964D6">
        <w:rPr>
          <w:rFonts w:ascii="Arial" w:hAnsi="Arial" w:cs="Arial"/>
          <w:sz w:val="22"/>
          <w:szCs w:val="22"/>
        </w:rPr>
        <w:t>)</w:t>
      </w:r>
    </w:p>
    <w:p w14:paraId="2D7B4EFB" w14:textId="77777777" w:rsidR="00CC5647" w:rsidRDefault="00930A2F" w:rsidP="00BA64DB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F964D6">
        <w:rPr>
          <w:rFonts w:ascii="Arial" w:hAnsi="Arial" w:cs="Arial"/>
          <w:bCs/>
          <w:sz w:val="22"/>
          <w:szCs w:val="22"/>
        </w:rPr>
        <w:t>Lab Consultant, Computing and Information Services</w:t>
      </w:r>
      <w:r w:rsidR="000877B5" w:rsidRPr="00F964D6">
        <w:rPr>
          <w:rFonts w:ascii="Arial" w:hAnsi="Arial" w:cs="Arial"/>
          <w:bCs/>
          <w:sz w:val="22"/>
          <w:szCs w:val="22"/>
        </w:rPr>
        <w:t>, Brown University</w:t>
      </w:r>
      <w:r w:rsidR="00F455AF" w:rsidRPr="00F964D6">
        <w:rPr>
          <w:rFonts w:ascii="Arial" w:hAnsi="Arial" w:cs="Arial"/>
          <w:bCs/>
          <w:sz w:val="22"/>
          <w:szCs w:val="22"/>
        </w:rPr>
        <w:t xml:space="preserve"> (</w:t>
      </w:r>
      <w:r w:rsidRPr="00F964D6">
        <w:rPr>
          <w:rFonts w:ascii="Arial" w:hAnsi="Arial" w:cs="Arial"/>
          <w:bCs/>
          <w:sz w:val="22"/>
          <w:szCs w:val="22"/>
        </w:rPr>
        <w:t>04</w:t>
      </w:r>
      <w:r w:rsidR="004A6F1F" w:rsidRPr="00F964D6">
        <w:rPr>
          <w:rFonts w:ascii="Arial" w:hAnsi="Arial" w:cs="Arial"/>
          <w:bCs/>
          <w:sz w:val="22"/>
          <w:szCs w:val="22"/>
        </w:rPr>
        <w:t xml:space="preserve"> – </w:t>
      </w:r>
      <w:r w:rsidR="00F455AF" w:rsidRPr="00F964D6">
        <w:rPr>
          <w:rFonts w:ascii="Arial" w:hAnsi="Arial" w:cs="Arial"/>
          <w:bCs/>
          <w:sz w:val="22"/>
          <w:szCs w:val="22"/>
        </w:rPr>
        <w:t>13)</w:t>
      </w:r>
    </w:p>
    <w:p w14:paraId="6887A6F7" w14:textId="77777777" w:rsidR="00CC5647" w:rsidRDefault="001470F4" w:rsidP="00BA64DB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F964D6">
        <w:rPr>
          <w:rFonts w:ascii="Arial" w:hAnsi="Arial" w:cs="Arial"/>
          <w:sz w:val="22"/>
          <w:szCs w:val="22"/>
        </w:rPr>
        <w:t xml:space="preserve">Discussant/lecturer, </w:t>
      </w:r>
      <w:r w:rsidR="00930A2F" w:rsidRPr="00F964D6">
        <w:rPr>
          <w:rFonts w:ascii="Arial" w:hAnsi="Arial" w:cs="Arial"/>
          <w:sz w:val="22"/>
          <w:szCs w:val="22"/>
        </w:rPr>
        <w:t>Doctoring Clinical Skills course</w:t>
      </w:r>
      <w:r w:rsidR="004A6F1F" w:rsidRPr="00F964D6">
        <w:rPr>
          <w:rFonts w:ascii="Arial" w:hAnsi="Arial" w:cs="Arial"/>
          <w:sz w:val="22"/>
          <w:szCs w:val="22"/>
        </w:rPr>
        <w:t xml:space="preserve">, </w:t>
      </w:r>
      <w:r w:rsidR="000877B5" w:rsidRPr="00F964D6">
        <w:rPr>
          <w:rFonts w:ascii="Arial" w:hAnsi="Arial" w:cs="Arial"/>
          <w:sz w:val="22"/>
          <w:szCs w:val="22"/>
        </w:rPr>
        <w:t>Brown University</w:t>
      </w:r>
      <w:r w:rsidR="00930A2F" w:rsidRPr="00F964D6">
        <w:rPr>
          <w:rFonts w:ascii="Arial" w:hAnsi="Arial" w:cs="Arial"/>
          <w:sz w:val="22"/>
          <w:szCs w:val="22"/>
        </w:rPr>
        <w:t xml:space="preserve"> (09/</w:t>
      </w:r>
      <w:r w:rsidR="00F455AF" w:rsidRPr="00F964D6">
        <w:rPr>
          <w:rFonts w:ascii="Arial" w:hAnsi="Arial" w:cs="Arial"/>
          <w:sz w:val="22"/>
          <w:szCs w:val="22"/>
        </w:rPr>
        <w:t>12 – 0</w:t>
      </w:r>
      <w:r w:rsidR="00930A2F" w:rsidRPr="00F964D6">
        <w:rPr>
          <w:rFonts w:ascii="Arial" w:hAnsi="Arial" w:cs="Arial"/>
          <w:sz w:val="22"/>
          <w:szCs w:val="22"/>
        </w:rPr>
        <w:t>5/13)</w:t>
      </w:r>
    </w:p>
    <w:p w14:paraId="5FCEE6D1" w14:textId="6E91C035" w:rsidR="00BA64DB" w:rsidRDefault="00930A2F" w:rsidP="00BA64DB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F964D6">
        <w:rPr>
          <w:rFonts w:ascii="Arial" w:hAnsi="Arial" w:cs="Arial"/>
          <w:sz w:val="22"/>
          <w:szCs w:val="22"/>
        </w:rPr>
        <w:t>Tutor and curriculum revision consultant, Office of Curriculum Affairs</w:t>
      </w:r>
      <w:r w:rsidR="000877B5" w:rsidRPr="00F964D6">
        <w:rPr>
          <w:rFonts w:ascii="Arial" w:hAnsi="Arial" w:cs="Arial"/>
          <w:sz w:val="22"/>
          <w:szCs w:val="22"/>
        </w:rPr>
        <w:t>, Brown University</w:t>
      </w:r>
      <w:r w:rsidRPr="00F964D6">
        <w:rPr>
          <w:rFonts w:ascii="Arial" w:hAnsi="Arial" w:cs="Arial"/>
          <w:sz w:val="22"/>
          <w:szCs w:val="22"/>
        </w:rPr>
        <w:t xml:space="preserve"> (07/</w:t>
      </w:r>
      <w:r w:rsidR="00F455AF" w:rsidRPr="00F964D6">
        <w:rPr>
          <w:rFonts w:ascii="Arial" w:hAnsi="Arial" w:cs="Arial"/>
          <w:sz w:val="22"/>
          <w:szCs w:val="22"/>
        </w:rPr>
        <w:t>12 –</w:t>
      </w:r>
      <w:r w:rsidRPr="00F964D6">
        <w:rPr>
          <w:rFonts w:ascii="Arial" w:hAnsi="Arial" w:cs="Arial"/>
          <w:sz w:val="22"/>
          <w:szCs w:val="22"/>
        </w:rPr>
        <w:t>12/12)</w:t>
      </w:r>
    </w:p>
    <w:p w14:paraId="2FCD78C7" w14:textId="77777777" w:rsidR="00BA64DB" w:rsidRDefault="004A6F1F" w:rsidP="00BA64DB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F964D6">
        <w:rPr>
          <w:rFonts w:ascii="Arial" w:hAnsi="Arial" w:cs="Arial"/>
          <w:sz w:val="22"/>
          <w:szCs w:val="22"/>
        </w:rPr>
        <w:t>Small group leader/</w:t>
      </w:r>
      <w:r w:rsidR="00930A2F" w:rsidRPr="00F964D6">
        <w:rPr>
          <w:rFonts w:ascii="Arial" w:hAnsi="Arial" w:cs="Arial"/>
          <w:sz w:val="22"/>
          <w:szCs w:val="22"/>
        </w:rPr>
        <w:t>guest lecturer in “Epidemiology and Biostatistics</w:t>
      </w:r>
      <w:r w:rsidRPr="00F964D6">
        <w:rPr>
          <w:rFonts w:ascii="Arial" w:hAnsi="Arial" w:cs="Arial"/>
          <w:sz w:val="22"/>
          <w:szCs w:val="22"/>
        </w:rPr>
        <w:t>,</w:t>
      </w:r>
      <w:r w:rsidR="00930A2F" w:rsidRPr="00F964D6">
        <w:rPr>
          <w:rFonts w:ascii="Arial" w:hAnsi="Arial" w:cs="Arial"/>
          <w:sz w:val="22"/>
          <w:szCs w:val="22"/>
        </w:rPr>
        <w:t xml:space="preserve">” </w:t>
      </w:r>
      <w:r w:rsidR="00B02E4B" w:rsidRPr="00F964D6">
        <w:rPr>
          <w:rFonts w:ascii="Arial" w:hAnsi="Arial" w:cs="Arial"/>
          <w:sz w:val="22"/>
          <w:szCs w:val="22"/>
        </w:rPr>
        <w:t>Brown University</w:t>
      </w:r>
      <w:r w:rsidR="00930A2F" w:rsidRPr="00F964D6">
        <w:rPr>
          <w:rFonts w:ascii="Arial" w:hAnsi="Arial" w:cs="Arial"/>
          <w:sz w:val="22"/>
          <w:szCs w:val="22"/>
        </w:rPr>
        <w:t xml:space="preserve"> (</w:t>
      </w:r>
      <w:r w:rsidR="00F455AF" w:rsidRPr="00F964D6">
        <w:rPr>
          <w:rFonts w:ascii="Arial" w:hAnsi="Arial" w:cs="Arial"/>
          <w:sz w:val="22"/>
          <w:szCs w:val="22"/>
        </w:rPr>
        <w:t xml:space="preserve">09 – </w:t>
      </w:r>
      <w:r w:rsidR="00930A2F" w:rsidRPr="00F964D6">
        <w:rPr>
          <w:rFonts w:ascii="Arial" w:hAnsi="Arial" w:cs="Arial"/>
          <w:sz w:val="22"/>
          <w:szCs w:val="22"/>
        </w:rPr>
        <w:t>13)</w:t>
      </w:r>
    </w:p>
    <w:p w14:paraId="6C848197" w14:textId="772E39E9" w:rsidR="00BA64DB" w:rsidRDefault="00930A2F" w:rsidP="00BA64DB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F964D6">
        <w:rPr>
          <w:rFonts w:ascii="Arial" w:hAnsi="Arial" w:cs="Arial"/>
          <w:sz w:val="22"/>
          <w:szCs w:val="22"/>
        </w:rPr>
        <w:t>Guest Lecturer in “Introductory Methods in Epidemiologic Research</w:t>
      </w:r>
      <w:r w:rsidR="00CC5647">
        <w:rPr>
          <w:rFonts w:ascii="Arial" w:hAnsi="Arial" w:cs="Arial"/>
          <w:sz w:val="22"/>
          <w:szCs w:val="22"/>
        </w:rPr>
        <w:t>,</w:t>
      </w:r>
      <w:r w:rsidRPr="00F964D6">
        <w:rPr>
          <w:rFonts w:ascii="Arial" w:hAnsi="Arial" w:cs="Arial"/>
          <w:sz w:val="22"/>
          <w:szCs w:val="22"/>
        </w:rPr>
        <w:t>”</w:t>
      </w:r>
      <w:r w:rsidR="00B02E4B" w:rsidRPr="00F964D6">
        <w:rPr>
          <w:rFonts w:ascii="Arial" w:hAnsi="Arial" w:cs="Arial"/>
          <w:sz w:val="22"/>
          <w:szCs w:val="22"/>
        </w:rPr>
        <w:t xml:space="preserve"> Brown University</w:t>
      </w:r>
      <w:r w:rsidRPr="00F964D6">
        <w:rPr>
          <w:rFonts w:ascii="Arial" w:hAnsi="Arial" w:cs="Arial"/>
          <w:sz w:val="22"/>
          <w:szCs w:val="22"/>
        </w:rPr>
        <w:t xml:space="preserve"> (</w:t>
      </w:r>
      <w:r w:rsidR="00F455AF" w:rsidRPr="00F964D6">
        <w:rPr>
          <w:rFonts w:ascii="Arial" w:hAnsi="Arial" w:cs="Arial"/>
          <w:sz w:val="22"/>
          <w:szCs w:val="22"/>
        </w:rPr>
        <w:t xml:space="preserve">09 – </w:t>
      </w:r>
      <w:r w:rsidRPr="00F964D6">
        <w:rPr>
          <w:rFonts w:ascii="Arial" w:hAnsi="Arial" w:cs="Arial"/>
          <w:sz w:val="22"/>
          <w:szCs w:val="22"/>
        </w:rPr>
        <w:t xml:space="preserve">11) </w:t>
      </w:r>
    </w:p>
    <w:p w14:paraId="36EB47F1" w14:textId="77777777" w:rsidR="00BA64DB" w:rsidRDefault="004A6F1F" w:rsidP="00BA64DB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F964D6">
        <w:rPr>
          <w:rFonts w:ascii="Arial" w:hAnsi="Arial" w:cs="Arial"/>
          <w:sz w:val="22"/>
          <w:szCs w:val="22"/>
        </w:rPr>
        <w:t>Graduate assistant/</w:t>
      </w:r>
      <w:r w:rsidR="00930A2F" w:rsidRPr="00F964D6">
        <w:rPr>
          <w:rFonts w:ascii="Arial" w:hAnsi="Arial" w:cs="Arial"/>
          <w:sz w:val="22"/>
          <w:szCs w:val="22"/>
        </w:rPr>
        <w:t>guest lecturer in “Burden of Disease in Developing Countries”</w:t>
      </w:r>
      <w:r w:rsidR="00B02E4B" w:rsidRPr="00F964D6">
        <w:rPr>
          <w:rFonts w:ascii="Arial" w:hAnsi="Arial" w:cs="Arial"/>
          <w:sz w:val="22"/>
          <w:szCs w:val="22"/>
        </w:rPr>
        <w:t>, Brown University</w:t>
      </w:r>
      <w:r w:rsidR="00930A2F" w:rsidRPr="00F964D6">
        <w:rPr>
          <w:rFonts w:ascii="Arial" w:hAnsi="Arial" w:cs="Arial"/>
          <w:sz w:val="22"/>
          <w:szCs w:val="22"/>
        </w:rPr>
        <w:t xml:space="preserve"> (09)</w:t>
      </w:r>
    </w:p>
    <w:p w14:paraId="58D40D19" w14:textId="77777777" w:rsidR="00BA64DB" w:rsidRDefault="00930A2F" w:rsidP="00BA64DB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F964D6">
        <w:rPr>
          <w:rFonts w:ascii="Arial" w:hAnsi="Arial" w:cs="Arial"/>
          <w:sz w:val="22"/>
          <w:szCs w:val="22"/>
        </w:rPr>
        <w:t>Teaching fellow, Doctoring clinical skills course</w:t>
      </w:r>
      <w:r w:rsidR="00B02E4B" w:rsidRPr="00F964D6">
        <w:rPr>
          <w:rFonts w:ascii="Arial" w:hAnsi="Arial" w:cs="Arial"/>
          <w:sz w:val="22"/>
          <w:szCs w:val="22"/>
        </w:rPr>
        <w:t>, Alpert Medical School, Brown University</w:t>
      </w:r>
      <w:r w:rsidRPr="00F964D6">
        <w:rPr>
          <w:rFonts w:ascii="Arial" w:hAnsi="Arial" w:cs="Arial"/>
          <w:sz w:val="22"/>
          <w:szCs w:val="22"/>
        </w:rPr>
        <w:t xml:space="preserve"> (</w:t>
      </w:r>
      <w:r w:rsidR="004A6F1F" w:rsidRPr="00F964D6">
        <w:rPr>
          <w:rFonts w:ascii="Arial" w:hAnsi="Arial" w:cs="Arial"/>
          <w:sz w:val="22"/>
          <w:szCs w:val="22"/>
        </w:rPr>
        <w:t>07 – 08)</w:t>
      </w:r>
    </w:p>
    <w:p w14:paraId="6FC7CF9E" w14:textId="0873AD82" w:rsidR="009E1614" w:rsidRPr="00BA64DB" w:rsidRDefault="00930A2F" w:rsidP="00BA64DB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F964D6">
        <w:rPr>
          <w:rFonts w:ascii="Arial" w:hAnsi="Arial" w:cs="Arial"/>
          <w:sz w:val="22"/>
          <w:szCs w:val="22"/>
        </w:rPr>
        <w:t>Teaching Assistant and guest lecturer in “AIDS in International Perspective”</w:t>
      </w:r>
      <w:r w:rsidR="00B02E4B" w:rsidRPr="00F964D6">
        <w:rPr>
          <w:rFonts w:ascii="Arial" w:hAnsi="Arial" w:cs="Arial"/>
          <w:sz w:val="22"/>
          <w:szCs w:val="22"/>
        </w:rPr>
        <w:t>, Brown University</w:t>
      </w:r>
      <w:r w:rsidRPr="00F964D6">
        <w:rPr>
          <w:rFonts w:ascii="Arial" w:hAnsi="Arial" w:cs="Arial"/>
          <w:sz w:val="22"/>
          <w:szCs w:val="22"/>
        </w:rPr>
        <w:t xml:space="preserve"> (</w:t>
      </w:r>
      <w:r w:rsidR="00F455AF" w:rsidRPr="00F964D6">
        <w:rPr>
          <w:rFonts w:ascii="Arial" w:hAnsi="Arial" w:cs="Arial"/>
          <w:sz w:val="22"/>
          <w:szCs w:val="22"/>
        </w:rPr>
        <w:t xml:space="preserve">05 – </w:t>
      </w:r>
      <w:r w:rsidRPr="00F964D6">
        <w:rPr>
          <w:rFonts w:ascii="Arial" w:hAnsi="Arial" w:cs="Arial"/>
          <w:sz w:val="22"/>
          <w:szCs w:val="22"/>
        </w:rPr>
        <w:t xml:space="preserve">09)   </w:t>
      </w:r>
    </w:p>
    <w:p w14:paraId="21DF0570" w14:textId="77777777" w:rsidR="009E1614" w:rsidRDefault="009E1614" w:rsidP="00324153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</w:p>
    <w:p w14:paraId="138CD230" w14:textId="03E04B72" w:rsidR="00117C6B" w:rsidRPr="009E1614" w:rsidRDefault="004A6F1F" w:rsidP="00324153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  <w:r w:rsidRPr="004A6F1F">
        <w:rPr>
          <w:rFonts w:ascii="Arial" w:hAnsi="Arial" w:cs="Arial"/>
          <w:b/>
          <w:sz w:val="22"/>
          <w:szCs w:val="22"/>
          <w:u w:val="single"/>
        </w:rPr>
        <w:t>MEMBERSHIP IN SOCIETIES:</w:t>
      </w:r>
    </w:p>
    <w:p w14:paraId="7AD6F079" w14:textId="77777777" w:rsidR="00EF6909" w:rsidRDefault="00EF6909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</w:p>
    <w:p w14:paraId="21CD96EE" w14:textId="06440741" w:rsidR="00D744F8" w:rsidRPr="00196BB2" w:rsidRDefault="008632C0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 xml:space="preserve">Society for Maternal-Fetal Medicine (SMFM) </w:t>
      </w:r>
    </w:p>
    <w:p w14:paraId="3CD1CAC2" w14:textId="180BF708" w:rsidR="00117C6B" w:rsidRDefault="00691339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American College</w:t>
      </w:r>
      <w:r w:rsidR="008632C0" w:rsidRPr="00196BB2">
        <w:rPr>
          <w:rFonts w:ascii="Arial" w:hAnsi="Arial" w:cs="Arial"/>
          <w:sz w:val="22"/>
          <w:szCs w:val="22"/>
        </w:rPr>
        <w:t xml:space="preserve"> of Obstetricians and Gynecologists (ACOG)</w:t>
      </w:r>
    </w:p>
    <w:p w14:paraId="56E0BE8E" w14:textId="77777777" w:rsidR="00D15DBF" w:rsidRPr="009E1614" w:rsidRDefault="00D15DBF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Diseases Society for</w:t>
      </w:r>
      <w:r w:rsidRPr="00196BB2">
        <w:rPr>
          <w:rFonts w:ascii="Arial" w:hAnsi="Arial" w:cs="Arial"/>
          <w:sz w:val="22"/>
          <w:szCs w:val="22"/>
        </w:rPr>
        <w:t xml:space="preserve"> Obstetrics and Gynecology (IDSOG)</w:t>
      </w:r>
    </w:p>
    <w:p w14:paraId="1E10A44E" w14:textId="2251BA95" w:rsidR="00D15DBF" w:rsidRDefault="00D15DBF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Society for Pediatric and Perinatal Epidemiologic Research (SPER)</w:t>
      </w:r>
    </w:p>
    <w:p w14:paraId="346FAD50" w14:textId="491C757E" w:rsidR="00FE5A6E" w:rsidRDefault="00FE5A6E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Diabetes Association (ADA)</w:t>
      </w:r>
    </w:p>
    <w:p w14:paraId="444458F4" w14:textId="3EEE8EFF" w:rsidR="00EF6909" w:rsidRDefault="00450CFB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Heart Association (AHA)</w:t>
      </w:r>
    </w:p>
    <w:p w14:paraId="6D6D4748" w14:textId="77777777" w:rsidR="00450CFB" w:rsidRDefault="00450CFB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</w:p>
    <w:p w14:paraId="40C7F1AC" w14:textId="22D44413" w:rsidR="004F2E03" w:rsidRPr="00196BB2" w:rsidRDefault="00117C6B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Journal reviewer</w:t>
      </w:r>
      <w:r w:rsidR="009E1614">
        <w:rPr>
          <w:rFonts w:ascii="Arial" w:hAnsi="Arial" w:cs="Arial"/>
          <w:sz w:val="22"/>
          <w:szCs w:val="22"/>
        </w:rPr>
        <w:t>:</w:t>
      </w:r>
    </w:p>
    <w:p w14:paraId="1D0BACE1" w14:textId="1D06864A" w:rsidR="007B29A8" w:rsidRDefault="007B29A8" w:rsidP="002F5EF1">
      <w:pPr>
        <w:spacing w:before="120"/>
        <w:ind w:firstLine="7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i/>
          <w:sz w:val="22"/>
          <w:szCs w:val="22"/>
        </w:rPr>
        <w:t>American Journal of Obstetrics and Gynecology</w:t>
      </w:r>
      <w:r w:rsidR="00691339" w:rsidRPr="00196BB2">
        <w:rPr>
          <w:rFonts w:ascii="Arial" w:hAnsi="Arial" w:cs="Arial"/>
          <w:i/>
          <w:sz w:val="22"/>
          <w:szCs w:val="22"/>
        </w:rPr>
        <w:t xml:space="preserve"> </w:t>
      </w:r>
      <w:r w:rsidR="00792231">
        <w:rPr>
          <w:rFonts w:ascii="Arial" w:hAnsi="Arial" w:cs="Arial"/>
          <w:sz w:val="22"/>
          <w:szCs w:val="22"/>
        </w:rPr>
        <w:t>(2017 – Present)</w:t>
      </w:r>
    </w:p>
    <w:p w14:paraId="152F00F9" w14:textId="30A24290" w:rsidR="006B2541" w:rsidRPr="006B2541" w:rsidRDefault="006B2541" w:rsidP="002F5EF1">
      <w:pPr>
        <w:spacing w:before="120"/>
        <w:ind w:firstLine="720"/>
        <w:contextualSpacing/>
        <w:rPr>
          <w:rFonts w:ascii="Arial" w:hAnsi="Arial" w:cs="Arial"/>
          <w:b/>
          <w:bCs/>
          <w:sz w:val="22"/>
          <w:szCs w:val="22"/>
        </w:rPr>
      </w:pPr>
      <w:r w:rsidRPr="00196BB2">
        <w:rPr>
          <w:rFonts w:ascii="Arial" w:hAnsi="Arial" w:cs="Arial"/>
          <w:i/>
          <w:sz w:val="22"/>
          <w:szCs w:val="22"/>
        </w:rPr>
        <w:t>American Journal of Obstetrics and Gynecology</w:t>
      </w:r>
      <w:r>
        <w:rPr>
          <w:rFonts w:ascii="Arial" w:hAnsi="Arial" w:cs="Arial"/>
          <w:i/>
          <w:sz w:val="22"/>
          <w:szCs w:val="22"/>
        </w:rPr>
        <w:t xml:space="preserve"> Maternal-Fetal Medicine </w:t>
      </w:r>
      <w:r>
        <w:rPr>
          <w:rFonts w:ascii="Arial" w:hAnsi="Arial" w:cs="Arial"/>
          <w:sz w:val="22"/>
          <w:szCs w:val="22"/>
        </w:rPr>
        <w:t>(2022 – Present)</w:t>
      </w:r>
    </w:p>
    <w:p w14:paraId="73754C06" w14:textId="71A6F1B8" w:rsidR="005E7F1F" w:rsidRPr="00BA1D10" w:rsidRDefault="00117C6B" w:rsidP="00633216">
      <w:pPr>
        <w:spacing w:before="120"/>
        <w:ind w:left="720"/>
        <w:contextualSpacing/>
        <w:rPr>
          <w:rFonts w:ascii="Arial" w:hAnsi="Arial" w:cs="Arial"/>
          <w:iCs/>
          <w:sz w:val="22"/>
          <w:szCs w:val="22"/>
        </w:rPr>
      </w:pPr>
      <w:r w:rsidRPr="00196BB2">
        <w:rPr>
          <w:rFonts w:ascii="Arial" w:hAnsi="Arial" w:cs="Arial"/>
          <w:i/>
          <w:sz w:val="22"/>
          <w:szCs w:val="22"/>
        </w:rPr>
        <w:t>American Journal of Reproductive Immunology</w:t>
      </w:r>
      <w:r w:rsidR="00BA1D10">
        <w:rPr>
          <w:rFonts w:ascii="Arial" w:hAnsi="Arial" w:cs="Arial"/>
          <w:iCs/>
          <w:sz w:val="22"/>
          <w:szCs w:val="22"/>
        </w:rPr>
        <w:t xml:space="preserve"> (201</w:t>
      </w:r>
      <w:r w:rsidR="005E7F1F">
        <w:rPr>
          <w:rFonts w:ascii="Arial" w:hAnsi="Arial" w:cs="Arial"/>
          <w:iCs/>
          <w:sz w:val="22"/>
          <w:szCs w:val="22"/>
        </w:rPr>
        <w:t xml:space="preserve">3 – </w:t>
      </w:r>
      <w:r w:rsidR="00BA64DB">
        <w:rPr>
          <w:rFonts w:ascii="Arial" w:hAnsi="Arial" w:cs="Arial"/>
          <w:iCs/>
          <w:sz w:val="22"/>
          <w:szCs w:val="22"/>
        </w:rPr>
        <w:t>2022</w:t>
      </w:r>
      <w:r w:rsidR="00BA1D10">
        <w:rPr>
          <w:rFonts w:ascii="Arial" w:hAnsi="Arial" w:cs="Arial"/>
          <w:iCs/>
          <w:sz w:val="22"/>
          <w:szCs w:val="22"/>
        </w:rPr>
        <w:t>)</w:t>
      </w:r>
    </w:p>
    <w:p w14:paraId="2036BF4F" w14:textId="6D99C95C" w:rsidR="00691339" w:rsidRDefault="00691339" w:rsidP="00633216">
      <w:pPr>
        <w:spacing w:before="120"/>
        <w:ind w:left="720"/>
        <w:contextualSpacing/>
        <w:rPr>
          <w:rFonts w:ascii="Arial" w:hAnsi="Arial" w:cs="Arial"/>
          <w:i/>
          <w:sz w:val="22"/>
          <w:szCs w:val="22"/>
        </w:rPr>
      </w:pPr>
      <w:r w:rsidRPr="00196BB2">
        <w:rPr>
          <w:rFonts w:ascii="Arial" w:hAnsi="Arial" w:cs="Arial"/>
          <w:i/>
          <w:sz w:val="22"/>
          <w:szCs w:val="22"/>
        </w:rPr>
        <w:t>American Journal of Perinatology</w:t>
      </w:r>
      <w:r w:rsidR="00792231">
        <w:rPr>
          <w:rFonts w:ascii="Arial" w:hAnsi="Arial" w:cs="Arial"/>
          <w:i/>
          <w:sz w:val="22"/>
          <w:szCs w:val="22"/>
        </w:rPr>
        <w:t xml:space="preserve"> </w:t>
      </w:r>
      <w:r w:rsidR="00792231">
        <w:rPr>
          <w:rFonts w:ascii="Arial" w:hAnsi="Arial" w:cs="Arial"/>
          <w:sz w:val="22"/>
          <w:szCs w:val="22"/>
        </w:rPr>
        <w:t>(2018 – Present)</w:t>
      </w:r>
    </w:p>
    <w:p w14:paraId="5AC40D4C" w14:textId="0BA4C3C0" w:rsidR="0086628A" w:rsidRPr="00792231" w:rsidRDefault="0086628A" w:rsidP="00633216">
      <w:pPr>
        <w:spacing w:before="120"/>
        <w:ind w:left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Annals of Internal Medicine</w:t>
      </w:r>
      <w:r w:rsidR="00792231">
        <w:rPr>
          <w:rFonts w:ascii="Arial" w:hAnsi="Arial" w:cs="Arial"/>
          <w:i/>
          <w:sz w:val="22"/>
          <w:szCs w:val="22"/>
        </w:rPr>
        <w:t xml:space="preserve"> </w:t>
      </w:r>
      <w:r w:rsidR="00792231">
        <w:rPr>
          <w:rFonts w:ascii="Arial" w:hAnsi="Arial" w:cs="Arial"/>
          <w:sz w:val="22"/>
          <w:szCs w:val="22"/>
        </w:rPr>
        <w:t>(2019 – Present)</w:t>
      </w:r>
    </w:p>
    <w:p w14:paraId="2E798E34" w14:textId="406AD918" w:rsidR="00117C6B" w:rsidRPr="00196BB2" w:rsidRDefault="00117C6B" w:rsidP="00633216">
      <w:pPr>
        <w:spacing w:before="120"/>
        <w:ind w:left="7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i/>
          <w:sz w:val="22"/>
          <w:szCs w:val="22"/>
        </w:rPr>
        <w:t>AIDS</w:t>
      </w:r>
      <w:r w:rsidR="00792231">
        <w:rPr>
          <w:rFonts w:ascii="Arial" w:hAnsi="Arial" w:cs="Arial"/>
          <w:i/>
          <w:sz w:val="22"/>
          <w:szCs w:val="22"/>
        </w:rPr>
        <w:t xml:space="preserve"> </w:t>
      </w:r>
      <w:r w:rsidR="00792231">
        <w:rPr>
          <w:rFonts w:ascii="Arial" w:hAnsi="Arial" w:cs="Arial"/>
          <w:sz w:val="22"/>
          <w:szCs w:val="22"/>
        </w:rPr>
        <w:t>(2009 – 2015)</w:t>
      </w:r>
    </w:p>
    <w:p w14:paraId="08511C2A" w14:textId="649B9079" w:rsidR="00117C6B" w:rsidRPr="00196BB2" w:rsidRDefault="00117C6B" w:rsidP="00633216">
      <w:pPr>
        <w:spacing w:before="120"/>
        <w:ind w:left="7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i/>
          <w:sz w:val="22"/>
          <w:szCs w:val="22"/>
        </w:rPr>
        <w:t>AIDS and Behavior</w:t>
      </w:r>
      <w:r w:rsidR="00792231">
        <w:rPr>
          <w:rFonts w:ascii="Arial" w:hAnsi="Arial" w:cs="Arial"/>
          <w:i/>
          <w:sz w:val="22"/>
          <w:szCs w:val="22"/>
        </w:rPr>
        <w:t xml:space="preserve"> </w:t>
      </w:r>
      <w:r w:rsidR="00792231">
        <w:rPr>
          <w:rFonts w:ascii="Arial" w:hAnsi="Arial" w:cs="Arial"/>
          <w:sz w:val="22"/>
          <w:szCs w:val="22"/>
        </w:rPr>
        <w:t>(2008 – 2015)</w:t>
      </w:r>
    </w:p>
    <w:p w14:paraId="0E43F550" w14:textId="5AAECE67" w:rsidR="00117C6B" w:rsidRPr="0086628A" w:rsidRDefault="00117C6B" w:rsidP="00633216">
      <w:pPr>
        <w:spacing w:before="120"/>
        <w:ind w:left="7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i/>
          <w:sz w:val="22"/>
          <w:szCs w:val="22"/>
        </w:rPr>
        <w:t>AIDS Care</w:t>
      </w:r>
      <w:r w:rsidR="00792231">
        <w:rPr>
          <w:rFonts w:ascii="Arial" w:hAnsi="Arial" w:cs="Arial"/>
          <w:i/>
          <w:sz w:val="22"/>
          <w:szCs w:val="22"/>
        </w:rPr>
        <w:t xml:space="preserve"> </w:t>
      </w:r>
      <w:r w:rsidR="00792231">
        <w:rPr>
          <w:rFonts w:ascii="Arial" w:hAnsi="Arial" w:cs="Arial"/>
          <w:sz w:val="22"/>
          <w:szCs w:val="22"/>
        </w:rPr>
        <w:t>(2009 – 2015)</w:t>
      </w:r>
    </w:p>
    <w:p w14:paraId="401F6B8C" w14:textId="4C973FB1" w:rsidR="007B29A8" w:rsidRDefault="007B29A8" w:rsidP="00633216">
      <w:pPr>
        <w:spacing w:before="120"/>
        <w:ind w:left="7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i/>
          <w:sz w:val="22"/>
          <w:szCs w:val="22"/>
        </w:rPr>
        <w:t xml:space="preserve">British Journal of Obstetrics and </w:t>
      </w:r>
      <w:proofErr w:type="spellStart"/>
      <w:r w:rsidRPr="00196BB2">
        <w:rPr>
          <w:rFonts w:ascii="Arial" w:hAnsi="Arial" w:cs="Arial"/>
          <w:i/>
          <w:sz w:val="22"/>
          <w:szCs w:val="22"/>
        </w:rPr>
        <w:t>Gynaecology</w:t>
      </w:r>
      <w:proofErr w:type="spellEnd"/>
      <w:r w:rsidR="00792231">
        <w:rPr>
          <w:rFonts w:ascii="Arial" w:hAnsi="Arial" w:cs="Arial"/>
          <w:i/>
          <w:sz w:val="22"/>
          <w:szCs w:val="22"/>
        </w:rPr>
        <w:t xml:space="preserve"> </w:t>
      </w:r>
      <w:r w:rsidR="00792231">
        <w:rPr>
          <w:rFonts w:ascii="Arial" w:hAnsi="Arial" w:cs="Arial"/>
          <w:sz w:val="22"/>
          <w:szCs w:val="22"/>
        </w:rPr>
        <w:t>(2017 – Present)</w:t>
      </w:r>
    </w:p>
    <w:p w14:paraId="61733ECB" w14:textId="5E283C99" w:rsidR="006D742A" w:rsidRPr="006D742A" w:rsidRDefault="006D742A" w:rsidP="00633216">
      <w:pPr>
        <w:spacing w:before="120"/>
        <w:ind w:left="720"/>
        <w:contextualSpacing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Diabetes Care </w:t>
      </w:r>
      <w:r>
        <w:rPr>
          <w:rFonts w:ascii="Arial" w:hAnsi="Arial" w:cs="Arial"/>
          <w:iCs/>
          <w:sz w:val="22"/>
          <w:szCs w:val="22"/>
        </w:rPr>
        <w:t>(2022 – Present)</w:t>
      </w:r>
    </w:p>
    <w:p w14:paraId="72DF27C7" w14:textId="5B9CFA4D" w:rsidR="000952C3" w:rsidRPr="000952C3" w:rsidRDefault="000952C3" w:rsidP="00633216">
      <w:pPr>
        <w:spacing w:before="120"/>
        <w:ind w:left="720"/>
        <w:contextualSpacing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Diabetes Research and Clinical Practice </w:t>
      </w:r>
      <w:r>
        <w:rPr>
          <w:rFonts w:ascii="Arial" w:hAnsi="Arial" w:cs="Arial"/>
          <w:iCs/>
          <w:sz w:val="22"/>
          <w:szCs w:val="22"/>
        </w:rPr>
        <w:t>(2022 – Present)</w:t>
      </w:r>
    </w:p>
    <w:p w14:paraId="6026A686" w14:textId="3F0CF032" w:rsidR="00117C6B" w:rsidRDefault="00117C6B" w:rsidP="00633216">
      <w:pPr>
        <w:spacing w:before="120"/>
        <w:ind w:firstLine="7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i/>
          <w:sz w:val="22"/>
          <w:szCs w:val="22"/>
        </w:rPr>
        <w:t>Journal of Acquired Immune Deficiency Syndromes</w:t>
      </w:r>
      <w:r w:rsidR="00792231">
        <w:rPr>
          <w:rFonts w:ascii="Arial" w:hAnsi="Arial" w:cs="Arial"/>
          <w:i/>
          <w:sz w:val="22"/>
          <w:szCs w:val="22"/>
        </w:rPr>
        <w:t xml:space="preserve"> </w:t>
      </w:r>
      <w:r w:rsidR="00792231">
        <w:rPr>
          <w:rFonts w:ascii="Arial" w:hAnsi="Arial" w:cs="Arial"/>
          <w:sz w:val="22"/>
          <w:szCs w:val="22"/>
        </w:rPr>
        <w:t>(2009 – 2015)</w:t>
      </w:r>
    </w:p>
    <w:p w14:paraId="6E67957D" w14:textId="0F1B45B6" w:rsidR="00DB01FF" w:rsidRDefault="00DB01FF" w:rsidP="00633216">
      <w:pPr>
        <w:spacing w:before="120"/>
        <w:ind w:firstLine="720"/>
        <w:contextualSpacing/>
        <w:rPr>
          <w:rFonts w:ascii="Arial" w:hAnsi="Arial" w:cs="Arial"/>
          <w:sz w:val="22"/>
          <w:szCs w:val="22"/>
        </w:rPr>
      </w:pPr>
      <w:r w:rsidRPr="00DB01FF">
        <w:rPr>
          <w:rFonts w:ascii="Arial" w:hAnsi="Arial" w:cs="Arial"/>
          <w:i/>
          <w:iCs/>
          <w:sz w:val="22"/>
          <w:szCs w:val="22"/>
        </w:rPr>
        <w:t>Journal of the American Medical Association Cardiology</w:t>
      </w:r>
      <w:r>
        <w:rPr>
          <w:rFonts w:ascii="Arial" w:hAnsi="Arial" w:cs="Arial"/>
          <w:sz w:val="22"/>
          <w:szCs w:val="22"/>
        </w:rPr>
        <w:t xml:space="preserve"> (2022 – Present)</w:t>
      </w:r>
    </w:p>
    <w:p w14:paraId="0D4A940A" w14:textId="285E6948" w:rsidR="00AE1805" w:rsidRPr="00AE1805" w:rsidRDefault="00AE1805" w:rsidP="00633216">
      <w:pPr>
        <w:spacing w:before="120"/>
        <w:ind w:firstLine="720"/>
        <w:contextualSpacing/>
        <w:rPr>
          <w:rFonts w:ascii="Arial" w:hAnsi="Arial" w:cs="Arial"/>
          <w:sz w:val="22"/>
          <w:szCs w:val="22"/>
        </w:rPr>
      </w:pPr>
      <w:r w:rsidRPr="00DB01FF">
        <w:rPr>
          <w:rFonts w:ascii="Arial" w:hAnsi="Arial" w:cs="Arial"/>
          <w:i/>
          <w:iCs/>
          <w:sz w:val="22"/>
          <w:szCs w:val="22"/>
        </w:rPr>
        <w:t>Journal of the American Medical Association</w:t>
      </w:r>
      <w:r>
        <w:rPr>
          <w:rFonts w:ascii="Arial" w:hAnsi="Arial" w:cs="Arial"/>
          <w:sz w:val="22"/>
          <w:szCs w:val="22"/>
        </w:rPr>
        <w:t xml:space="preserve"> (2024 – Present)</w:t>
      </w:r>
    </w:p>
    <w:p w14:paraId="6C5549AB" w14:textId="4A3C6D38" w:rsidR="000952C3" w:rsidRPr="000952C3" w:rsidRDefault="000952C3" w:rsidP="00633216">
      <w:pPr>
        <w:spacing w:before="120"/>
        <w:ind w:left="720"/>
        <w:contextualSpacing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Journal of Perinatology </w:t>
      </w:r>
      <w:r>
        <w:rPr>
          <w:rFonts w:ascii="Arial" w:hAnsi="Arial" w:cs="Arial"/>
          <w:iCs/>
          <w:sz w:val="22"/>
          <w:szCs w:val="22"/>
        </w:rPr>
        <w:t>(2017 – Present)</w:t>
      </w:r>
    </w:p>
    <w:p w14:paraId="45CF3FD1" w14:textId="303B41BA" w:rsidR="00117C6B" w:rsidRPr="00196BB2" w:rsidRDefault="00117C6B" w:rsidP="00633216">
      <w:pPr>
        <w:spacing w:before="120"/>
        <w:ind w:left="720"/>
        <w:contextualSpacing/>
        <w:rPr>
          <w:rFonts w:ascii="Arial" w:hAnsi="Arial" w:cs="Arial"/>
          <w:i/>
          <w:sz w:val="22"/>
          <w:szCs w:val="22"/>
        </w:rPr>
      </w:pPr>
      <w:r w:rsidRPr="00196BB2">
        <w:rPr>
          <w:rFonts w:ascii="Arial" w:hAnsi="Arial" w:cs="Arial"/>
          <w:i/>
          <w:sz w:val="22"/>
          <w:szCs w:val="22"/>
        </w:rPr>
        <w:t>Journal of the International AIDS Society</w:t>
      </w:r>
      <w:r w:rsidR="00792231">
        <w:rPr>
          <w:rFonts w:ascii="Arial" w:hAnsi="Arial" w:cs="Arial"/>
          <w:i/>
          <w:sz w:val="22"/>
          <w:szCs w:val="22"/>
        </w:rPr>
        <w:t xml:space="preserve"> </w:t>
      </w:r>
      <w:r w:rsidR="00792231">
        <w:rPr>
          <w:rFonts w:ascii="Arial" w:hAnsi="Arial" w:cs="Arial"/>
          <w:sz w:val="22"/>
          <w:szCs w:val="22"/>
        </w:rPr>
        <w:t>(2009 – 2015)</w:t>
      </w:r>
    </w:p>
    <w:p w14:paraId="74348E33" w14:textId="5B8A45D0" w:rsidR="007B29A8" w:rsidRPr="00196BB2" w:rsidRDefault="007B29A8" w:rsidP="00633216">
      <w:pPr>
        <w:spacing w:before="120"/>
        <w:ind w:left="720"/>
        <w:contextualSpacing/>
        <w:rPr>
          <w:rFonts w:ascii="Arial" w:hAnsi="Arial" w:cs="Arial"/>
          <w:i/>
          <w:sz w:val="22"/>
          <w:szCs w:val="22"/>
        </w:rPr>
      </w:pPr>
      <w:r w:rsidRPr="00196BB2">
        <w:rPr>
          <w:rFonts w:ascii="Arial" w:hAnsi="Arial" w:cs="Arial"/>
          <w:i/>
          <w:sz w:val="22"/>
          <w:szCs w:val="22"/>
        </w:rPr>
        <w:t>Journal of Maternal, Neonatal, Fetal Medicine</w:t>
      </w:r>
      <w:r w:rsidR="00792231">
        <w:rPr>
          <w:rFonts w:ascii="Arial" w:hAnsi="Arial" w:cs="Arial"/>
          <w:i/>
          <w:sz w:val="22"/>
          <w:szCs w:val="22"/>
        </w:rPr>
        <w:t xml:space="preserve"> </w:t>
      </w:r>
      <w:r w:rsidR="00792231">
        <w:rPr>
          <w:rFonts w:ascii="Arial" w:hAnsi="Arial" w:cs="Arial"/>
          <w:sz w:val="22"/>
          <w:szCs w:val="22"/>
        </w:rPr>
        <w:t>(2017 – Present)</w:t>
      </w:r>
    </w:p>
    <w:p w14:paraId="3AD0064C" w14:textId="4CB804A6" w:rsidR="00117C6B" w:rsidRDefault="00117C6B" w:rsidP="00633216">
      <w:pPr>
        <w:spacing w:before="120"/>
        <w:ind w:left="7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i/>
          <w:sz w:val="22"/>
          <w:szCs w:val="22"/>
        </w:rPr>
        <w:t>Maternal and Child Health Journal</w:t>
      </w:r>
      <w:r w:rsidR="00792231">
        <w:rPr>
          <w:rFonts w:ascii="Arial" w:hAnsi="Arial" w:cs="Arial"/>
          <w:i/>
          <w:sz w:val="22"/>
          <w:szCs w:val="22"/>
        </w:rPr>
        <w:t xml:space="preserve"> </w:t>
      </w:r>
      <w:r w:rsidR="00792231">
        <w:rPr>
          <w:rFonts w:ascii="Arial" w:hAnsi="Arial" w:cs="Arial"/>
          <w:sz w:val="22"/>
          <w:szCs w:val="22"/>
        </w:rPr>
        <w:t>(2013 – 2017)</w:t>
      </w:r>
    </w:p>
    <w:p w14:paraId="4A973869" w14:textId="74BCA7BA" w:rsidR="00D3798D" w:rsidRPr="007775A6" w:rsidRDefault="007775A6" w:rsidP="00633216">
      <w:pPr>
        <w:spacing w:before="120"/>
        <w:ind w:left="720"/>
        <w:contextualSpacing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The New England Journal of Medicine </w:t>
      </w:r>
      <w:r>
        <w:rPr>
          <w:rFonts w:ascii="Arial" w:hAnsi="Arial" w:cs="Arial"/>
          <w:iCs/>
          <w:sz w:val="22"/>
          <w:szCs w:val="22"/>
        </w:rPr>
        <w:t>(2022 – Present)</w:t>
      </w:r>
    </w:p>
    <w:p w14:paraId="540687E7" w14:textId="71C2741A" w:rsidR="00835EB9" w:rsidRPr="00196BB2" w:rsidRDefault="00835EB9" w:rsidP="00633216">
      <w:pPr>
        <w:spacing w:before="120"/>
        <w:ind w:left="720"/>
        <w:contextualSpacing/>
        <w:rPr>
          <w:rFonts w:ascii="Arial" w:hAnsi="Arial" w:cs="Arial"/>
          <w:i/>
          <w:sz w:val="22"/>
          <w:szCs w:val="22"/>
        </w:rPr>
      </w:pPr>
      <w:r w:rsidRPr="00196BB2">
        <w:rPr>
          <w:rFonts w:ascii="Arial" w:hAnsi="Arial" w:cs="Arial"/>
          <w:i/>
          <w:sz w:val="22"/>
          <w:szCs w:val="22"/>
        </w:rPr>
        <w:t>Obstetrics and Gynecology</w:t>
      </w:r>
      <w:r w:rsidR="00792231">
        <w:rPr>
          <w:rFonts w:ascii="Arial" w:hAnsi="Arial" w:cs="Arial"/>
          <w:i/>
          <w:sz w:val="22"/>
          <w:szCs w:val="22"/>
        </w:rPr>
        <w:t xml:space="preserve"> </w:t>
      </w:r>
      <w:r w:rsidR="00792231">
        <w:rPr>
          <w:rFonts w:ascii="Arial" w:hAnsi="Arial" w:cs="Arial"/>
          <w:sz w:val="22"/>
          <w:szCs w:val="22"/>
        </w:rPr>
        <w:t>(2017 – Present)</w:t>
      </w:r>
    </w:p>
    <w:p w14:paraId="652301A9" w14:textId="1B253197" w:rsidR="007775A6" w:rsidRPr="007775A6" w:rsidRDefault="007775A6" w:rsidP="00633216">
      <w:pPr>
        <w:spacing w:before="120"/>
        <w:ind w:left="720"/>
        <w:contextualSpacing/>
        <w:rPr>
          <w:rFonts w:ascii="Arial" w:hAnsi="Arial" w:cs="Arial"/>
          <w:iCs/>
          <w:sz w:val="22"/>
          <w:szCs w:val="22"/>
        </w:rPr>
      </w:pPr>
      <w:proofErr w:type="spellStart"/>
      <w:r w:rsidRPr="00196BB2">
        <w:rPr>
          <w:rFonts w:ascii="Arial" w:hAnsi="Arial" w:cs="Arial"/>
          <w:i/>
          <w:sz w:val="22"/>
          <w:szCs w:val="22"/>
        </w:rPr>
        <w:t>PLoS</w:t>
      </w:r>
      <w:proofErr w:type="spellEnd"/>
      <w:r w:rsidRPr="00196BB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MEDICINE </w:t>
      </w:r>
      <w:r>
        <w:rPr>
          <w:rFonts w:ascii="Arial" w:hAnsi="Arial" w:cs="Arial"/>
          <w:iCs/>
          <w:sz w:val="22"/>
          <w:szCs w:val="22"/>
        </w:rPr>
        <w:t>(2022 – Present)</w:t>
      </w:r>
    </w:p>
    <w:p w14:paraId="04B1F1D8" w14:textId="7F39BD60" w:rsidR="00930A2F" w:rsidRDefault="00117C6B" w:rsidP="00633216">
      <w:pPr>
        <w:spacing w:before="120"/>
        <w:ind w:left="720"/>
        <w:contextualSpacing/>
        <w:rPr>
          <w:rFonts w:ascii="Arial" w:hAnsi="Arial" w:cs="Arial"/>
          <w:bCs/>
          <w:sz w:val="22"/>
          <w:szCs w:val="22"/>
        </w:rPr>
      </w:pPr>
      <w:proofErr w:type="spellStart"/>
      <w:r w:rsidRPr="00196BB2">
        <w:rPr>
          <w:rFonts w:ascii="Arial" w:hAnsi="Arial" w:cs="Arial"/>
          <w:i/>
          <w:sz w:val="22"/>
          <w:szCs w:val="22"/>
        </w:rPr>
        <w:t>PLoS</w:t>
      </w:r>
      <w:proofErr w:type="spellEnd"/>
      <w:r w:rsidRPr="00196BB2">
        <w:rPr>
          <w:rFonts w:ascii="Arial" w:hAnsi="Arial" w:cs="Arial"/>
          <w:i/>
          <w:sz w:val="22"/>
          <w:szCs w:val="22"/>
        </w:rPr>
        <w:t xml:space="preserve"> ONE</w:t>
      </w:r>
      <w:r w:rsidR="00930A2F" w:rsidRPr="00196BB2">
        <w:rPr>
          <w:rFonts w:ascii="Arial" w:hAnsi="Arial" w:cs="Arial"/>
          <w:bCs/>
          <w:sz w:val="22"/>
          <w:szCs w:val="22"/>
        </w:rPr>
        <w:t xml:space="preserve"> </w:t>
      </w:r>
      <w:r w:rsidR="00792231">
        <w:rPr>
          <w:rFonts w:ascii="Arial" w:hAnsi="Arial" w:cs="Arial"/>
          <w:sz w:val="22"/>
          <w:szCs w:val="22"/>
        </w:rPr>
        <w:t>(2013 – 2017)</w:t>
      </w:r>
      <w:r w:rsidR="00930A2F" w:rsidRPr="00196BB2">
        <w:rPr>
          <w:rFonts w:ascii="Arial" w:hAnsi="Arial" w:cs="Arial"/>
          <w:bCs/>
          <w:sz w:val="22"/>
          <w:szCs w:val="22"/>
        </w:rPr>
        <w:t xml:space="preserve">      </w:t>
      </w:r>
    </w:p>
    <w:p w14:paraId="52932E74" w14:textId="77777777" w:rsidR="003623E4" w:rsidRPr="00196BB2" w:rsidRDefault="003623E4" w:rsidP="00324153">
      <w:pPr>
        <w:spacing w:before="120"/>
        <w:contextualSpacing/>
        <w:rPr>
          <w:rFonts w:ascii="Arial" w:hAnsi="Arial" w:cs="Arial"/>
          <w:sz w:val="22"/>
          <w:szCs w:val="22"/>
        </w:rPr>
      </w:pPr>
    </w:p>
    <w:p w14:paraId="32DB8DD7" w14:textId="77777777" w:rsidR="00B46C2F" w:rsidRDefault="003623E4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4A6F1F">
        <w:rPr>
          <w:rFonts w:ascii="Arial" w:hAnsi="Arial" w:cs="Arial"/>
          <w:b/>
          <w:sz w:val="22"/>
          <w:szCs w:val="22"/>
          <w:u w:val="single"/>
        </w:rPr>
        <w:t>PUBLICATIONS LIST</w:t>
      </w:r>
      <w:r w:rsidR="004A6F1F" w:rsidRPr="004A6F1F">
        <w:rPr>
          <w:rFonts w:ascii="Arial" w:hAnsi="Arial" w:cs="Arial"/>
          <w:b/>
          <w:sz w:val="22"/>
          <w:szCs w:val="22"/>
          <w:u w:val="single"/>
        </w:rPr>
        <w:t>:</w:t>
      </w:r>
    </w:p>
    <w:p w14:paraId="6C46289A" w14:textId="77777777" w:rsidR="00D73145" w:rsidRDefault="00D73145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1E0E8088" w14:textId="3C3C8A61" w:rsidR="00A736C4" w:rsidRPr="00B46C2F" w:rsidRDefault="00A736C4" w:rsidP="00324153">
      <w:pPr>
        <w:pStyle w:val="Default"/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A736C4">
        <w:rPr>
          <w:rFonts w:ascii="Arial" w:hAnsi="Arial" w:cs="Arial"/>
          <w:b/>
          <w:sz w:val="22"/>
          <w:szCs w:val="22"/>
        </w:rPr>
        <w:t>SUMMARY: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Since 2006, I have published 1</w:t>
      </w:r>
      <w:r w:rsidR="00D16FC7">
        <w:rPr>
          <w:rFonts w:ascii="Arial" w:hAnsi="Arial" w:cs="Arial"/>
          <w:bCs/>
          <w:sz w:val="22"/>
          <w:szCs w:val="22"/>
        </w:rPr>
        <w:t>6</w:t>
      </w:r>
      <w:r w:rsidR="008F539D">
        <w:rPr>
          <w:rFonts w:ascii="Arial" w:hAnsi="Arial" w:cs="Arial"/>
          <w:bCs/>
          <w:sz w:val="22"/>
          <w:szCs w:val="22"/>
        </w:rPr>
        <w:t>5</w:t>
      </w:r>
      <w:r w:rsidR="00083F1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peer-reviewed </w:t>
      </w:r>
      <w:r w:rsidR="00CC5647">
        <w:rPr>
          <w:rFonts w:ascii="Arial" w:hAnsi="Arial" w:cs="Arial"/>
          <w:bCs/>
          <w:sz w:val="22"/>
          <w:szCs w:val="22"/>
        </w:rPr>
        <w:t xml:space="preserve">scientific publications. </w:t>
      </w:r>
      <w:r>
        <w:rPr>
          <w:rFonts w:ascii="Arial" w:hAnsi="Arial" w:cs="Arial"/>
          <w:bCs/>
          <w:sz w:val="22"/>
          <w:szCs w:val="22"/>
        </w:rPr>
        <w:t>I have a h-index of 3</w:t>
      </w:r>
      <w:r w:rsidR="008F539D">
        <w:rPr>
          <w:rFonts w:ascii="Arial" w:hAnsi="Arial" w:cs="Arial"/>
          <w:bCs/>
          <w:sz w:val="22"/>
          <w:szCs w:val="22"/>
        </w:rPr>
        <w:t>5</w:t>
      </w:r>
      <w:r w:rsidR="00BE641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as calculated using </w:t>
      </w:r>
      <w:r w:rsidRPr="00A736C4">
        <w:rPr>
          <w:rFonts w:ascii="Arial" w:hAnsi="Arial" w:cs="Arial"/>
          <w:bCs/>
          <w:i/>
          <w:iCs/>
          <w:sz w:val="22"/>
          <w:szCs w:val="22"/>
        </w:rPr>
        <w:t>Google Scholar</w:t>
      </w:r>
      <w:r>
        <w:rPr>
          <w:rFonts w:ascii="Arial" w:hAnsi="Arial" w:cs="Arial"/>
          <w:bCs/>
          <w:sz w:val="22"/>
          <w:szCs w:val="22"/>
        </w:rPr>
        <w:t>.</w:t>
      </w:r>
    </w:p>
    <w:p w14:paraId="26A110FF" w14:textId="77777777" w:rsidR="00D55954" w:rsidRPr="00A736C4" w:rsidRDefault="00D55954" w:rsidP="00324153">
      <w:pPr>
        <w:pStyle w:val="Default"/>
        <w:spacing w:before="120"/>
        <w:contextualSpacing/>
        <w:rPr>
          <w:rFonts w:ascii="Arial" w:hAnsi="Arial" w:cs="Arial"/>
          <w:bCs/>
          <w:sz w:val="22"/>
          <w:szCs w:val="22"/>
        </w:rPr>
      </w:pPr>
    </w:p>
    <w:p w14:paraId="44BF3818" w14:textId="789102C5" w:rsidR="00794A69" w:rsidRPr="00794A69" w:rsidRDefault="003623E4" w:rsidP="00E77D99">
      <w:pPr>
        <w:pStyle w:val="Default"/>
        <w:spacing w:before="120"/>
        <w:rPr>
          <w:rFonts w:ascii="Arial" w:hAnsi="Arial" w:cs="Arial"/>
          <w:b/>
          <w:sz w:val="22"/>
          <w:szCs w:val="22"/>
        </w:rPr>
      </w:pPr>
      <w:r w:rsidRPr="00187C3E">
        <w:rPr>
          <w:rFonts w:ascii="Arial" w:hAnsi="Arial" w:cs="Arial"/>
          <w:b/>
          <w:sz w:val="22"/>
          <w:szCs w:val="22"/>
        </w:rPr>
        <w:t xml:space="preserve">ORIGINAL PUBLICATIONS IN PEER-REVIEWED </w:t>
      </w:r>
      <w:r w:rsidR="00332D17">
        <w:rPr>
          <w:rFonts w:ascii="Arial" w:hAnsi="Arial" w:cs="Arial"/>
          <w:b/>
          <w:sz w:val="22"/>
          <w:szCs w:val="22"/>
        </w:rPr>
        <w:t>JOURNALS</w:t>
      </w:r>
    </w:p>
    <w:p w14:paraId="1CB9AA4D" w14:textId="4E12A01F" w:rsidR="00462E01" w:rsidRDefault="00462E01" w:rsidP="00462E01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B02AB3">
        <w:rPr>
          <w:rFonts w:ascii="Arial" w:hAnsi="Arial" w:cs="Arial"/>
          <w:sz w:val="22"/>
          <w:szCs w:val="22"/>
        </w:rPr>
        <w:t xml:space="preserve">T Wen, A Friedman, C </w:t>
      </w:r>
      <w:proofErr w:type="spellStart"/>
      <w:r w:rsidRPr="00B02AB3">
        <w:rPr>
          <w:rFonts w:ascii="Arial" w:hAnsi="Arial" w:cs="Arial"/>
          <w:sz w:val="22"/>
          <w:szCs w:val="22"/>
        </w:rPr>
        <w:t>Gyamfi</w:t>
      </w:r>
      <w:proofErr w:type="spellEnd"/>
      <w:r w:rsidRPr="00B02AB3">
        <w:rPr>
          <w:rFonts w:ascii="Arial" w:hAnsi="Arial" w:cs="Arial"/>
          <w:sz w:val="22"/>
          <w:szCs w:val="22"/>
        </w:rPr>
        <w:t xml:space="preserve">-Bannerman, C Powe, N </w:t>
      </w:r>
      <w:proofErr w:type="spellStart"/>
      <w:r w:rsidRPr="00B02AB3">
        <w:rPr>
          <w:rFonts w:ascii="Arial" w:hAnsi="Arial" w:cs="Arial"/>
          <w:sz w:val="22"/>
          <w:szCs w:val="22"/>
        </w:rPr>
        <w:t>Sobhani</w:t>
      </w:r>
      <w:proofErr w:type="spellEnd"/>
      <w:r w:rsidRPr="00B02AB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 Ramos, </w:t>
      </w:r>
      <w:r w:rsidRPr="00B02AB3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B02AB3">
        <w:rPr>
          <w:rFonts w:ascii="Arial" w:hAnsi="Arial" w:cs="Arial"/>
          <w:sz w:val="22"/>
          <w:szCs w:val="22"/>
        </w:rPr>
        <w:t>Gabbe</w:t>
      </w:r>
      <w:proofErr w:type="spellEnd"/>
      <w:r w:rsidRPr="00B02AB3">
        <w:rPr>
          <w:rFonts w:ascii="Arial" w:hAnsi="Arial" w:cs="Arial"/>
          <w:sz w:val="22"/>
          <w:szCs w:val="22"/>
        </w:rPr>
        <w:t xml:space="preserve">, M Landon, W </w:t>
      </w:r>
      <w:proofErr w:type="spellStart"/>
      <w:r w:rsidRPr="00B02AB3">
        <w:rPr>
          <w:rFonts w:ascii="Arial" w:hAnsi="Arial" w:cs="Arial"/>
          <w:sz w:val="22"/>
          <w:szCs w:val="22"/>
        </w:rPr>
        <w:t>Grobman</w:t>
      </w:r>
      <w:proofErr w:type="spellEnd"/>
      <w:r w:rsidRPr="00B02AB3">
        <w:rPr>
          <w:rFonts w:ascii="Arial" w:hAnsi="Arial" w:cs="Arial"/>
          <w:sz w:val="22"/>
          <w:szCs w:val="22"/>
        </w:rPr>
        <w:t xml:space="preserve">, </w:t>
      </w:r>
      <w:r w:rsidRPr="00B02AB3">
        <w:rPr>
          <w:rFonts w:ascii="Arial" w:hAnsi="Arial" w:cs="Arial"/>
          <w:b/>
          <w:bCs/>
          <w:sz w:val="22"/>
          <w:szCs w:val="22"/>
        </w:rPr>
        <w:t>K Venkatesh</w:t>
      </w:r>
      <w:r w:rsidRPr="00B02AB3">
        <w:rPr>
          <w:rFonts w:ascii="Arial" w:hAnsi="Arial" w:cs="Arial"/>
          <w:sz w:val="22"/>
          <w:szCs w:val="22"/>
        </w:rPr>
        <w:t>. Diabetic ketoacidosis and adverse outcomes among pregnant individuals with pregestational diabetes in the United States, 2010 to 2020 in</w:t>
      </w:r>
      <w:r>
        <w:rPr>
          <w:rFonts w:ascii="Arial" w:hAnsi="Arial" w:cs="Arial"/>
          <w:sz w:val="22"/>
          <w:szCs w:val="22"/>
        </w:rPr>
        <w:t xml:space="preserve"> press in</w:t>
      </w:r>
      <w:r w:rsidRPr="00B02A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Obstetrics &amp; Gynecology</w:t>
      </w:r>
      <w:r>
        <w:rPr>
          <w:rFonts w:ascii="Arial" w:hAnsi="Arial" w:cs="Arial"/>
          <w:sz w:val="22"/>
          <w:szCs w:val="22"/>
        </w:rPr>
        <w:t>.</w:t>
      </w:r>
    </w:p>
    <w:p w14:paraId="5EDCA6FB" w14:textId="5DD45764" w:rsidR="00280460" w:rsidRDefault="00280460" w:rsidP="00280460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91370">
        <w:rPr>
          <w:rFonts w:ascii="Arial" w:hAnsi="Arial" w:cs="Arial"/>
          <w:b/>
          <w:bCs/>
          <w:sz w:val="22"/>
          <w:szCs w:val="22"/>
        </w:rPr>
        <w:t>K Venkatesh</w:t>
      </w:r>
      <w:r w:rsidRPr="00891370">
        <w:rPr>
          <w:rFonts w:ascii="Arial" w:hAnsi="Arial" w:cs="Arial"/>
          <w:sz w:val="22"/>
          <w:szCs w:val="22"/>
        </w:rPr>
        <w:t xml:space="preserve">, S Khan, J </w:t>
      </w:r>
      <w:proofErr w:type="spellStart"/>
      <w:r w:rsidRPr="00891370">
        <w:rPr>
          <w:rFonts w:ascii="Arial" w:hAnsi="Arial" w:cs="Arial"/>
          <w:sz w:val="22"/>
          <w:szCs w:val="22"/>
        </w:rPr>
        <w:t>Catov</w:t>
      </w:r>
      <w:proofErr w:type="spellEnd"/>
      <w:r w:rsidRPr="00891370">
        <w:rPr>
          <w:rFonts w:ascii="Arial" w:hAnsi="Arial" w:cs="Arial"/>
          <w:sz w:val="22"/>
          <w:szCs w:val="22"/>
        </w:rPr>
        <w:t xml:space="preserve">, J Wu, R McNeil, P Greenland, J Wu, L Levine, L Yee, H </w:t>
      </w:r>
      <w:proofErr w:type="spellStart"/>
      <w:r w:rsidRPr="00891370">
        <w:rPr>
          <w:rFonts w:ascii="Arial" w:hAnsi="Arial" w:cs="Arial"/>
          <w:sz w:val="22"/>
          <w:szCs w:val="22"/>
        </w:rPr>
        <w:t>Simhan</w:t>
      </w:r>
      <w:proofErr w:type="spellEnd"/>
      <w:r w:rsidRPr="00891370">
        <w:rPr>
          <w:rFonts w:ascii="Arial" w:hAnsi="Arial" w:cs="Arial"/>
          <w:sz w:val="22"/>
          <w:szCs w:val="22"/>
        </w:rPr>
        <w:t xml:space="preserve">, D Haas, U Reddy, G </w:t>
      </w:r>
      <w:proofErr w:type="spellStart"/>
      <w:r w:rsidRPr="00891370">
        <w:rPr>
          <w:rFonts w:ascii="Arial" w:hAnsi="Arial" w:cs="Arial"/>
          <w:sz w:val="22"/>
          <w:szCs w:val="22"/>
        </w:rPr>
        <w:t>Saade</w:t>
      </w:r>
      <w:proofErr w:type="spellEnd"/>
      <w:r w:rsidRPr="00891370">
        <w:rPr>
          <w:rFonts w:ascii="Arial" w:hAnsi="Arial" w:cs="Arial"/>
          <w:sz w:val="22"/>
          <w:szCs w:val="22"/>
        </w:rPr>
        <w:t xml:space="preserve">, C </w:t>
      </w:r>
      <w:proofErr w:type="spellStart"/>
      <w:r w:rsidRPr="00891370">
        <w:rPr>
          <w:rFonts w:ascii="Arial" w:hAnsi="Arial" w:cs="Arial"/>
          <w:sz w:val="22"/>
          <w:szCs w:val="22"/>
        </w:rPr>
        <w:t>Bairey</w:t>
      </w:r>
      <w:proofErr w:type="spellEnd"/>
      <w:r w:rsidRPr="00891370">
        <w:rPr>
          <w:rFonts w:ascii="Arial" w:hAnsi="Arial" w:cs="Arial"/>
          <w:sz w:val="22"/>
          <w:szCs w:val="22"/>
        </w:rPr>
        <w:t xml:space="preserve"> Merz, W </w:t>
      </w:r>
      <w:proofErr w:type="spellStart"/>
      <w:r w:rsidRPr="00891370">
        <w:rPr>
          <w:rFonts w:ascii="Arial" w:hAnsi="Arial" w:cs="Arial"/>
          <w:sz w:val="22"/>
          <w:szCs w:val="22"/>
        </w:rPr>
        <w:t>Grobman</w:t>
      </w:r>
      <w:proofErr w:type="spellEnd"/>
      <w:r w:rsidRPr="00891370">
        <w:rPr>
          <w:rFonts w:ascii="Arial" w:hAnsi="Arial" w:cs="Arial"/>
          <w:sz w:val="22"/>
          <w:szCs w:val="22"/>
        </w:rPr>
        <w:t xml:space="preserve">. Association of Neighborhood Socioeconomic Disadvantage in Early Pregnancy and Predicted 30-year Risk of Cardiovascular Disease 2-7 years After Delivery </w:t>
      </w:r>
      <w:r w:rsidRPr="00891370">
        <w:rPr>
          <w:rFonts w:ascii="Arial" w:hAnsi="Arial" w:cs="Arial"/>
          <w:bCs/>
          <w:sz w:val="22"/>
          <w:szCs w:val="22"/>
        </w:rPr>
        <w:t>in</w:t>
      </w:r>
      <w:r w:rsidR="00F83920">
        <w:rPr>
          <w:rFonts w:ascii="Arial" w:hAnsi="Arial" w:cs="Arial"/>
          <w:bCs/>
          <w:sz w:val="22"/>
          <w:szCs w:val="22"/>
        </w:rPr>
        <w:t xml:space="preserve"> press in</w:t>
      </w:r>
      <w:r w:rsidRPr="00891370">
        <w:rPr>
          <w:rFonts w:ascii="Arial" w:hAnsi="Arial" w:cs="Arial"/>
          <w:bCs/>
          <w:sz w:val="22"/>
          <w:szCs w:val="22"/>
        </w:rPr>
        <w:t xml:space="preserve"> </w:t>
      </w:r>
      <w:r w:rsidRPr="00891370">
        <w:rPr>
          <w:rFonts w:ascii="Arial" w:hAnsi="Arial" w:cs="Arial"/>
          <w:i/>
          <w:iCs/>
          <w:sz w:val="22"/>
          <w:szCs w:val="22"/>
        </w:rPr>
        <w:t>American Journal of Obstetrics and Gynecology.</w:t>
      </w:r>
    </w:p>
    <w:p w14:paraId="55207200" w14:textId="77777777" w:rsidR="00BF68D6" w:rsidRPr="006C4DA9" w:rsidRDefault="00BF68D6" w:rsidP="00BF68D6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345382">
        <w:rPr>
          <w:rFonts w:ascii="Arial" w:hAnsi="Arial" w:cs="Arial"/>
          <w:b/>
          <w:bCs/>
          <w:sz w:val="22"/>
          <w:szCs w:val="22"/>
        </w:rPr>
        <w:t>K Venkatesh</w:t>
      </w:r>
      <w:r w:rsidRPr="00345382">
        <w:rPr>
          <w:rFonts w:ascii="Arial" w:hAnsi="Arial" w:cs="Arial"/>
          <w:sz w:val="22"/>
          <w:szCs w:val="22"/>
        </w:rPr>
        <w:t xml:space="preserve">, A Perak, J Wu, P Catalano, J </w:t>
      </w:r>
      <w:proofErr w:type="spellStart"/>
      <w:r w:rsidRPr="00345382">
        <w:rPr>
          <w:rFonts w:ascii="Arial" w:hAnsi="Arial" w:cs="Arial"/>
          <w:sz w:val="22"/>
          <w:szCs w:val="22"/>
        </w:rPr>
        <w:t>Josefson</w:t>
      </w:r>
      <w:proofErr w:type="spellEnd"/>
      <w:r w:rsidRPr="00345382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345382">
        <w:rPr>
          <w:rFonts w:ascii="Arial" w:hAnsi="Arial" w:cs="Arial"/>
          <w:sz w:val="22"/>
          <w:szCs w:val="22"/>
        </w:rPr>
        <w:t>Costantine</w:t>
      </w:r>
      <w:proofErr w:type="spellEnd"/>
      <w:r w:rsidRPr="00345382">
        <w:rPr>
          <w:rFonts w:ascii="Arial" w:hAnsi="Arial" w:cs="Arial"/>
          <w:sz w:val="22"/>
          <w:szCs w:val="22"/>
        </w:rPr>
        <w:t xml:space="preserve">, M Landon, </w:t>
      </w:r>
      <w:r>
        <w:rPr>
          <w:rFonts w:ascii="Arial" w:hAnsi="Arial" w:cs="Arial"/>
          <w:sz w:val="22"/>
          <w:szCs w:val="22"/>
        </w:rPr>
        <w:t xml:space="preserve">N </w:t>
      </w:r>
      <w:proofErr w:type="spellStart"/>
      <w:r>
        <w:rPr>
          <w:rFonts w:ascii="Arial" w:hAnsi="Arial" w:cs="Arial"/>
          <w:sz w:val="22"/>
          <w:szCs w:val="22"/>
        </w:rPr>
        <w:t>Lancki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7E0736">
        <w:rPr>
          <w:rFonts w:ascii="Arial" w:hAnsi="Arial" w:cs="Arial"/>
          <w:sz w:val="22"/>
          <w:szCs w:val="22"/>
        </w:rPr>
        <w:t xml:space="preserve">D </w:t>
      </w:r>
      <w:proofErr w:type="spellStart"/>
      <w:r w:rsidRPr="007E0736">
        <w:rPr>
          <w:rFonts w:ascii="Arial" w:hAnsi="Arial" w:cs="Arial"/>
          <w:sz w:val="22"/>
          <w:szCs w:val="22"/>
        </w:rPr>
        <w:t>Scholtens</w:t>
      </w:r>
      <w:proofErr w:type="spellEnd"/>
      <w:r w:rsidRPr="007E0736">
        <w:rPr>
          <w:rFonts w:ascii="Arial" w:hAnsi="Arial" w:cs="Arial"/>
          <w:sz w:val="22"/>
          <w:szCs w:val="22"/>
        </w:rPr>
        <w:t xml:space="preserve">, W Lowe, S Khan, W </w:t>
      </w:r>
      <w:proofErr w:type="spellStart"/>
      <w:r w:rsidRPr="007E0736">
        <w:rPr>
          <w:rFonts w:ascii="Arial" w:hAnsi="Arial" w:cs="Arial"/>
          <w:sz w:val="22"/>
          <w:szCs w:val="22"/>
        </w:rPr>
        <w:t>Grobman</w:t>
      </w:r>
      <w:proofErr w:type="spellEnd"/>
      <w:r w:rsidRPr="007E0736">
        <w:rPr>
          <w:rFonts w:ascii="Arial" w:hAnsi="Arial" w:cs="Arial"/>
          <w:sz w:val="22"/>
          <w:szCs w:val="22"/>
        </w:rPr>
        <w:t>. Association of Hypertensive Disorders of Pregnancy and Gestational Diabetes Mellitus with Offspring Cardiovascular Health in Early Adolescence</w:t>
      </w:r>
      <w:r>
        <w:rPr>
          <w:rFonts w:ascii="Arial" w:hAnsi="Arial" w:cs="Arial"/>
          <w:sz w:val="22"/>
          <w:szCs w:val="22"/>
        </w:rPr>
        <w:t xml:space="preserve"> in press in </w:t>
      </w:r>
      <w:r w:rsidRPr="00891370">
        <w:rPr>
          <w:rFonts w:ascii="Arial" w:hAnsi="Arial" w:cs="Arial"/>
          <w:i/>
          <w:iCs/>
          <w:sz w:val="22"/>
          <w:szCs w:val="22"/>
        </w:rPr>
        <w:t>American Journal of Obstetrics and Gynecology</w:t>
      </w:r>
      <w:r>
        <w:rPr>
          <w:rFonts w:ascii="Arial" w:hAnsi="Arial" w:cs="Arial"/>
          <w:sz w:val="22"/>
          <w:szCs w:val="22"/>
        </w:rPr>
        <w:t>.</w:t>
      </w:r>
    </w:p>
    <w:p w14:paraId="30CACE97" w14:textId="78D5FB75" w:rsidR="008F70DD" w:rsidRPr="007F3097" w:rsidRDefault="008F70DD" w:rsidP="008F70DD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2B6BD7">
        <w:rPr>
          <w:rFonts w:ascii="Arial" w:hAnsi="Arial" w:cs="Arial"/>
          <w:sz w:val="22"/>
          <w:szCs w:val="22"/>
        </w:rPr>
        <w:t xml:space="preserve">N Fareed, S Dong, J Wu, A Mathews, A Bartholomew, C Lynch, W </w:t>
      </w:r>
      <w:proofErr w:type="spellStart"/>
      <w:r w:rsidRPr="002B6BD7">
        <w:rPr>
          <w:rFonts w:ascii="Arial" w:hAnsi="Arial" w:cs="Arial"/>
          <w:sz w:val="22"/>
          <w:szCs w:val="22"/>
        </w:rPr>
        <w:t>Grobman</w:t>
      </w:r>
      <w:proofErr w:type="spellEnd"/>
      <w:r w:rsidRPr="002B6BD7">
        <w:rPr>
          <w:rFonts w:ascii="Arial" w:hAnsi="Arial" w:cs="Arial"/>
          <w:sz w:val="22"/>
          <w:szCs w:val="22"/>
        </w:rPr>
        <w:t xml:space="preserve">, </w:t>
      </w:r>
      <w:r w:rsidRPr="002B6BD7">
        <w:rPr>
          <w:rFonts w:ascii="Arial" w:hAnsi="Arial" w:cs="Arial"/>
          <w:b/>
          <w:bCs/>
          <w:sz w:val="22"/>
          <w:szCs w:val="22"/>
        </w:rPr>
        <w:t>K Venkatesh</w:t>
      </w:r>
      <w:r w:rsidRPr="002B6BD7">
        <w:rPr>
          <w:rFonts w:ascii="Arial" w:hAnsi="Arial" w:cs="Arial"/>
          <w:sz w:val="22"/>
          <w:szCs w:val="22"/>
        </w:rPr>
        <w:t>. Access and use of mobile health applications among Medicaid-insured pregnant and postpartum individuals</w:t>
      </w:r>
      <w:r w:rsidR="00CB039F">
        <w:rPr>
          <w:rFonts w:ascii="Arial" w:hAnsi="Arial" w:cs="Arial"/>
          <w:sz w:val="22"/>
          <w:szCs w:val="22"/>
        </w:rPr>
        <w:t xml:space="preserve"> </w:t>
      </w:r>
      <w:r w:rsidRPr="002B6BD7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press in</w:t>
      </w:r>
      <w:r w:rsidRPr="002B6BD7">
        <w:rPr>
          <w:rFonts w:ascii="Arial" w:hAnsi="Arial" w:cs="Arial"/>
          <w:sz w:val="22"/>
          <w:szCs w:val="22"/>
        </w:rPr>
        <w:t xml:space="preserve"> </w:t>
      </w:r>
      <w:r w:rsidRPr="002B6BD7">
        <w:rPr>
          <w:rFonts w:ascii="Arial" w:hAnsi="Arial" w:cs="Arial"/>
          <w:i/>
          <w:sz w:val="22"/>
          <w:szCs w:val="22"/>
        </w:rPr>
        <w:t>Health Policy and Technology</w:t>
      </w:r>
      <w:r w:rsidRPr="002B6BD7">
        <w:rPr>
          <w:rFonts w:ascii="Arial" w:hAnsi="Arial" w:cs="Arial"/>
          <w:iCs/>
          <w:sz w:val="22"/>
          <w:szCs w:val="22"/>
        </w:rPr>
        <w:t>.</w:t>
      </w:r>
    </w:p>
    <w:p w14:paraId="2FFBD44F" w14:textId="18914C86" w:rsidR="002351C5" w:rsidRPr="00364CC4" w:rsidRDefault="002351C5" w:rsidP="002351C5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DE14C7">
        <w:rPr>
          <w:rFonts w:ascii="Arial" w:hAnsi="Arial"/>
          <w:bCs/>
          <w:sz w:val="22"/>
          <w:szCs w:val="22"/>
        </w:rPr>
        <w:t xml:space="preserve">D Walker, A Garner, J Joseph, J Wu, A Headings, A Clark, </w:t>
      </w:r>
      <w:r w:rsidRPr="00DE14C7">
        <w:rPr>
          <w:rFonts w:ascii="Arial" w:hAnsi="Arial"/>
          <w:b/>
          <w:sz w:val="22"/>
          <w:szCs w:val="22"/>
        </w:rPr>
        <w:t>K Venkatesh</w:t>
      </w:r>
      <w:r w:rsidRPr="00DE14C7">
        <w:rPr>
          <w:rFonts w:ascii="Arial" w:hAnsi="Arial"/>
          <w:bCs/>
          <w:sz w:val="22"/>
          <w:szCs w:val="22"/>
        </w:rPr>
        <w:t xml:space="preserve">. Utilization patterns of a Food Referral Program for Pregnant Individuals: Findings from the Mid-Ohio Farmacy </w:t>
      </w:r>
      <w:r w:rsidRPr="00DE14C7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press in</w:t>
      </w:r>
      <w:r w:rsidRPr="00DE14C7">
        <w:rPr>
          <w:rFonts w:ascii="Arial" w:hAnsi="Arial" w:cs="Arial"/>
          <w:sz w:val="22"/>
          <w:szCs w:val="22"/>
        </w:rPr>
        <w:t xml:space="preserve"> </w:t>
      </w:r>
      <w:r w:rsidRPr="00DE14C7">
        <w:rPr>
          <w:rFonts w:ascii="Arial" w:hAnsi="Arial" w:cs="Arial"/>
          <w:i/>
          <w:iCs/>
          <w:sz w:val="22"/>
          <w:szCs w:val="22"/>
        </w:rPr>
        <w:t>American Journal of Obstetrics and Gynecology</w:t>
      </w:r>
      <w:r>
        <w:rPr>
          <w:rFonts w:ascii="Arial" w:hAnsi="Arial" w:cs="Arial"/>
          <w:i/>
          <w:iCs/>
          <w:sz w:val="22"/>
          <w:szCs w:val="22"/>
        </w:rPr>
        <w:t xml:space="preserve"> Global Reports</w:t>
      </w:r>
      <w:r>
        <w:rPr>
          <w:rFonts w:ascii="Arial" w:hAnsi="Arial" w:cs="Arial"/>
          <w:sz w:val="22"/>
          <w:szCs w:val="22"/>
        </w:rPr>
        <w:t>.</w:t>
      </w:r>
    </w:p>
    <w:p w14:paraId="00B7B8E1" w14:textId="25614B26" w:rsidR="005E5F01" w:rsidRPr="005E5F01" w:rsidRDefault="005E5F01" w:rsidP="005E5F01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2A0755">
        <w:rPr>
          <w:rFonts w:ascii="Arial" w:hAnsi="Arial" w:cs="Arial"/>
          <w:b/>
          <w:bCs/>
          <w:sz w:val="22"/>
          <w:szCs w:val="22"/>
        </w:rPr>
        <w:t>K Venkatesh</w:t>
      </w:r>
      <w:r w:rsidRPr="002A0755">
        <w:rPr>
          <w:rFonts w:ascii="Arial" w:hAnsi="Arial" w:cs="Arial"/>
          <w:sz w:val="22"/>
          <w:szCs w:val="22"/>
        </w:rPr>
        <w:t xml:space="preserve">, S Khan, L Yee, J Wu, R McNeil, P Greenland, J Chung, L Levine, H </w:t>
      </w:r>
      <w:proofErr w:type="spellStart"/>
      <w:r w:rsidRPr="002A0755">
        <w:rPr>
          <w:rFonts w:ascii="Arial" w:hAnsi="Arial" w:cs="Arial"/>
          <w:sz w:val="22"/>
          <w:szCs w:val="22"/>
        </w:rPr>
        <w:t>Simhan</w:t>
      </w:r>
      <w:proofErr w:type="spellEnd"/>
      <w:r w:rsidRPr="002A0755">
        <w:rPr>
          <w:rFonts w:ascii="Arial" w:hAnsi="Arial" w:cs="Arial"/>
          <w:sz w:val="22"/>
          <w:szCs w:val="22"/>
        </w:rPr>
        <w:t xml:space="preserve">, J </w:t>
      </w:r>
      <w:proofErr w:type="spellStart"/>
      <w:r w:rsidRPr="002A0755">
        <w:rPr>
          <w:rFonts w:ascii="Arial" w:hAnsi="Arial" w:cs="Arial"/>
          <w:sz w:val="22"/>
          <w:szCs w:val="22"/>
        </w:rPr>
        <w:t>Catov</w:t>
      </w:r>
      <w:proofErr w:type="spellEnd"/>
      <w:r w:rsidRPr="002A0755">
        <w:rPr>
          <w:rFonts w:ascii="Arial" w:hAnsi="Arial" w:cs="Arial"/>
          <w:sz w:val="22"/>
          <w:szCs w:val="22"/>
        </w:rPr>
        <w:t xml:space="preserve">, C Scifres, U Reddy, V Pemberton, G </w:t>
      </w:r>
      <w:proofErr w:type="spellStart"/>
      <w:r w:rsidRPr="002A0755">
        <w:rPr>
          <w:rFonts w:ascii="Arial" w:hAnsi="Arial" w:cs="Arial"/>
          <w:sz w:val="22"/>
          <w:szCs w:val="22"/>
        </w:rPr>
        <w:t>Saade</w:t>
      </w:r>
      <w:proofErr w:type="spellEnd"/>
      <w:r w:rsidRPr="002A0755">
        <w:rPr>
          <w:rFonts w:ascii="Arial" w:hAnsi="Arial" w:cs="Arial"/>
          <w:sz w:val="22"/>
          <w:szCs w:val="22"/>
        </w:rPr>
        <w:t xml:space="preserve">, C Merz, W </w:t>
      </w:r>
      <w:proofErr w:type="spellStart"/>
      <w:r w:rsidRPr="002A0755">
        <w:rPr>
          <w:rFonts w:ascii="Arial" w:hAnsi="Arial" w:cs="Arial"/>
          <w:sz w:val="22"/>
          <w:szCs w:val="22"/>
        </w:rPr>
        <w:t>Grobman</w:t>
      </w:r>
      <w:proofErr w:type="spellEnd"/>
      <w:r w:rsidRPr="002A0755">
        <w:rPr>
          <w:rFonts w:ascii="Arial" w:hAnsi="Arial" w:cs="Arial"/>
          <w:sz w:val="22"/>
          <w:szCs w:val="22"/>
        </w:rPr>
        <w:t>. Adverse Pregnancy Outcomes and Predicted 30-Year Risk of Maternal Cardiovascular Disease 2-7 years After Delivery</w:t>
      </w:r>
      <w:r w:rsidRPr="00DF1051">
        <w:rPr>
          <w:rFonts w:ascii="Arial" w:hAnsi="Arial" w:cs="Arial"/>
          <w:bCs/>
          <w:sz w:val="22"/>
          <w:szCs w:val="22"/>
        </w:rPr>
        <w:t xml:space="preserve"> in</w:t>
      </w:r>
      <w:r>
        <w:rPr>
          <w:rFonts w:ascii="Arial" w:hAnsi="Arial" w:cs="Arial"/>
          <w:bCs/>
          <w:sz w:val="22"/>
          <w:szCs w:val="22"/>
        </w:rPr>
        <w:t xml:space="preserve"> press in</w:t>
      </w:r>
      <w:r w:rsidRPr="00DF1051">
        <w:rPr>
          <w:rFonts w:ascii="Arial" w:hAnsi="Arial" w:cs="Arial"/>
          <w:bCs/>
          <w:sz w:val="22"/>
          <w:szCs w:val="22"/>
        </w:rPr>
        <w:t xml:space="preserve"> </w:t>
      </w:r>
      <w:r w:rsidRPr="00DF1051">
        <w:rPr>
          <w:rFonts w:ascii="Arial" w:hAnsi="Arial" w:cs="Arial"/>
          <w:i/>
          <w:iCs/>
          <w:sz w:val="22"/>
          <w:szCs w:val="22"/>
        </w:rPr>
        <w:t>Obstetrics and Gynecology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347EFB72" w14:textId="453AED8B" w:rsidR="00A724C8" w:rsidRDefault="00A724C8" w:rsidP="00A724C8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32074C">
        <w:rPr>
          <w:rFonts w:ascii="Arial" w:hAnsi="Arial" w:cs="Arial"/>
          <w:sz w:val="22"/>
          <w:szCs w:val="22"/>
        </w:rPr>
        <w:t xml:space="preserve">X Huang, L </w:t>
      </w:r>
      <w:proofErr w:type="spellStart"/>
      <w:r w:rsidRPr="0032074C">
        <w:rPr>
          <w:rFonts w:ascii="Arial" w:hAnsi="Arial" w:cs="Arial"/>
          <w:sz w:val="22"/>
          <w:szCs w:val="22"/>
        </w:rPr>
        <w:t>Petito</w:t>
      </w:r>
      <w:proofErr w:type="spellEnd"/>
      <w:r w:rsidRPr="0032074C">
        <w:rPr>
          <w:rFonts w:ascii="Arial" w:hAnsi="Arial" w:cs="Arial"/>
          <w:sz w:val="22"/>
          <w:szCs w:val="22"/>
        </w:rPr>
        <w:t xml:space="preserve">, N Cameron, N Shah, </w:t>
      </w:r>
      <w:r w:rsidRPr="0032074C">
        <w:rPr>
          <w:rFonts w:ascii="Arial" w:hAnsi="Arial" w:cs="Arial"/>
          <w:b/>
          <w:bCs/>
          <w:sz w:val="22"/>
          <w:szCs w:val="22"/>
        </w:rPr>
        <w:t>K Venkatesh</w:t>
      </w:r>
      <w:r w:rsidRPr="0032074C">
        <w:rPr>
          <w:rFonts w:ascii="Arial" w:hAnsi="Arial" w:cs="Arial"/>
          <w:sz w:val="22"/>
          <w:szCs w:val="22"/>
        </w:rPr>
        <w:t xml:space="preserve">, W </w:t>
      </w:r>
      <w:proofErr w:type="spellStart"/>
      <w:r w:rsidRPr="0032074C">
        <w:rPr>
          <w:rFonts w:ascii="Arial" w:hAnsi="Arial" w:cs="Arial"/>
          <w:sz w:val="22"/>
          <w:szCs w:val="22"/>
        </w:rPr>
        <w:t>Grobman</w:t>
      </w:r>
      <w:proofErr w:type="spellEnd"/>
      <w:r w:rsidRPr="0032074C">
        <w:rPr>
          <w:rFonts w:ascii="Arial" w:hAnsi="Arial" w:cs="Arial"/>
          <w:sz w:val="22"/>
          <w:szCs w:val="22"/>
        </w:rPr>
        <w:t>, S Khan. Association of the Early COVID-19 Pandemic with Gestational Diabetes in the United States, 2018-2020 in</w:t>
      </w:r>
      <w:r>
        <w:rPr>
          <w:rFonts w:ascii="Arial" w:hAnsi="Arial" w:cs="Arial"/>
          <w:sz w:val="22"/>
          <w:szCs w:val="22"/>
        </w:rPr>
        <w:t xml:space="preserve"> press in</w:t>
      </w:r>
      <w:r w:rsidRPr="0032074C">
        <w:rPr>
          <w:rFonts w:ascii="Arial" w:hAnsi="Arial" w:cs="Arial"/>
          <w:sz w:val="22"/>
          <w:szCs w:val="22"/>
        </w:rPr>
        <w:t xml:space="preserve"> </w:t>
      </w:r>
      <w:r w:rsidRPr="0032074C">
        <w:rPr>
          <w:rFonts w:ascii="Arial" w:hAnsi="Arial" w:cs="Arial"/>
          <w:i/>
          <w:iCs/>
          <w:sz w:val="22"/>
          <w:szCs w:val="22"/>
        </w:rPr>
        <w:t>Journal of the American College of Cardiology: Advances</w:t>
      </w:r>
      <w:r w:rsidRPr="0032074C">
        <w:rPr>
          <w:rFonts w:ascii="Arial" w:hAnsi="Arial" w:cs="Arial"/>
          <w:sz w:val="22"/>
          <w:szCs w:val="22"/>
        </w:rPr>
        <w:t>.</w:t>
      </w:r>
    </w:p>
    <w:p w14:paraId="547BBAB6" w14:textId="270ACD67" w:rsidR="00E90B2C" w:rsidRDefault="00E90B2C" w:rsidP="00FD39FC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 </w:t>
      </w:r>
      <w:proofErr w:type="spellStart"/>
      <w:r w:rsidRPr="00E90B2C">
        <w:rPr>
          <w:rFonts w:ascii="Arial" w:hAnsi="Arial" w:cs="Arial"/>
          <w:sz w:val="22"/>
          <w:szCs w:val="22"/>
        </w:rPr>
        <w:t>Nandam</w:t>
      </w:r>
      <w:proofErr w:type="spellEnd"/>
      <w:r w:rsidRPr="00E90B2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 </w:t>
      </w:r>
      <w:r w:rsidRPr="00E90B2C">
        <w:rPr>
          <w:rFonts w:ascii="Arial" w:hAnsi="Arial" w:cs="Arial"/>
          <w:sz w:val="22"/>
          <w:szCs w:val="22"/>
        </w:rPr>
        <w:t xml:space="preserve">Thung, </w:t>
      </w:r>
      <w:r>
        <w:rPr>
          <w:rFonts w:ascii="Arial" w:hAnsi="Arial" w:cs="Arial"/>
          <w:sz w:val="22"/>
          <w:szCs w:val="22"/>
        </w:rPr>
        <w:t xml:space="preserve">K </w:t>
      </w:r>
      <w:r w:rsidRPr="00E90B2C">
        <w:rPr>
          <w:rFonts w:ascii="Arial" w:hAnsi="Arial" w:cs="Arial"/>
          <w:sz w:val="22"/>
          <w:szCs w:val="22"/>
        </w:rPr>
        <w:t xml:space="preserve">Venkatesh, </w:t>
      </w:r>
      <w:r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E90B2C">
        <w:rPr>
          <w:rFonts w:ascii="Arial" w:hAnsi="Arial" w:cs="Arial"/>
          <w:sz w:val="22"/>
          <w:szCs w:val="22"/>
        </w:rPr>
        <w:t>Gabbe</w:t>
      </w:r>
      <w:proofErr w:type="spellEnd"/>
      <w:r w:rsidRPr="00E90B2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 </w:t>
      </w:r>
      <w:r w:rsidRPr="00E90B2C">
        <w:rPr>
          <w:rFonts w:ascii="Arial" w:hAnsi="Arial" w:cs="Arial"/>
          <w:sz w:val="22"/>
          <w:szCs w:val="22"/>
        </w:rPr>
        <w:t xml:space="preserve">Ma, </w:t>
      </w:r>
      <w:r>
        <w:rPr>
          <w:rFonts w:ascii="Arial" w:hAnsi="Arial" w:cs="Arial"/>
          <w:sz w:val="22"/>
          <w:szCs w:val="22"/>
        </w:rPr>
        <w:t xml:space="preserve">J </w:t>
      </w:r>
      <w:r w:rsidRPr="00E90B2C">
        <w:rPr>
          <w:rFonts w:ascii="Arial" w:hAnsi="Arial" w:cs="Arial"/>
          <w:sz w:val="22"/>
          <w:szCs w:val="22"/>
        </w:rPr>
        <w:t xml:space="preserve">Peng, </w:t>
      </w:r>
      <w:r>
        <w:rPr>
          <w:rFonts w:ascii="Arial" w:hAnsi="Arial" w:cs="Arial"/>
          <w:sz w:val="22"/>
          <w:szCs w:val="22"/>
        </w:rPr>
        <w:t xml:space="preserve">K </w:t>
      </w:r>
      <w:r w:rsidRPr="00E90B2C">
        <w:rPr>
          <w:rFonts w:ascii="Arial" w:hAnsi="Arial" w:cs="Arial"/>
          <w:sz w:val="22"/>
          <w:szCs w:val="22"/>
        </w:rPr>
        <w:t xml:space="preserve">Dungan, </w:t>
      </w:r>
      <w:r>
        <w:rPr>
          <w:rFonts w:ascii="Arial" w:hAnsi="Arial" w:cs="Arial"/>
          <w:sz w:val="22"/>
          <w:szCs w:val="22"/>
        </w:rPr>
        <w:t xml:space="preserve">E </w:t>
      </w:r>
      <w:proofErr w:type="spellStart"/>
      <w:r w:rsidRPr="00E90B2C">
        <w:rPr>
          <w:rFonts w:ascii="Arial" w:hAnsi="Arial" w:cs="Arial"/>
          <w:sz w:val="22"/>
          <w:szCs w:val="22"/>
        </w:rPr>
        <w:t>Buschur</w:t>
      </w:r>
      <w:proofErr w:type="spellEnd"/>
      <w:r w:rsidRPr="00E90B2C">
        <w:rPr>
          <w:rFonts w:ascii="Arial" w:hAnsi="Arial" w:cs="Arial"/>
          <w:sz w:val="22"/>
          <w:szCs w:val="22"/>
        </w:rPr>
        <w:t xml:space="preserve">. Tandem </w:t>
      </w:r>
      <w:proofErr w:type="spellStart"/>
      <w:proofErr w:type="gramStart"/>
      <w:r w:rsidRPr="00E90B2C">
        <w:rPr>
          <w:rFonts w:ascii="Arial" w:hAnsi="Arial" w:cs="Arial"/>
          <w:sz w:val="22"/>
          <w:szCs w:val="22"/>
        </w:rPr>
        <w:t>T:Slim</w:t>
      </w:r>
      <w:proofErr w:type="spellEnd"/>
      <w:proofErr w:type="gramEnd"/>
      <w:r w:rsidRPr="00E90B2C">
        <w:rPr>
          <w:rFonts w:ascii="Arial" w:hAnsi="Arial" w:cs="Arial"/>
          <w:sz w:val="22"/>
          <w:szCs w:val="22"/>
        </w:rPr>
        <w:t xml:space="preserve"> X2 Insulin Pump Use in Clinical Practice Among Pregnant Individuals With Type 1 Diabetes: A Retrospective Observational Cohort Study. </w:t>
      </w:r>
      <w:proofErr w:type="spellStart"/>
      <w:r w:rsidRPr="005366A5">
        <w:rPr>
          <w:rFonts w:ascii="Arial" w:hAnsi="Arial" w:cs="Arial"/>
          <w:i/>
          <w:iCs/>
          <w:sz w:val="22"/>
          <w:szCs w:val="22"/>
        </w:rPr>
        <w:t>Cureus</w:t>
      </w:r>
      <w:proofErr w:type="spellEnd"/>
      <w:r w:rsidRPr="00E90B2C">
        <w:rPr>
          <w:rFonts w:ascii="Arial" w:hAnsi="Arial" w:cs="Arial"/>
          <w:sz w:val="22"/>
          <w:szCs w:val="22"/>
        </w:rPr>
        <w:t>. 2024;16(1</w:t>
      </w:r>
      <w:proofErr w:type="gramStart"/>
      <w:r w:rsidRPr="00E90B2C">
        <w:rPr>
          <w:rFonts w:ascii="Arial" w:hAnsi="Arial" w:cs="Arial"/>
          <w:sz w:val="22"/>
          <w:szCs w:val="22"/>
        </w:rPr>
        <w:t>):e</w:t>
      </w:r>
      <w:proofErr w:type="gramEnd"/>
      <w:r w:rsidRPr="00E90B2C">
        <w:rPr>
          <w:rFonts w:ascii="Arial" w:hAnsi="Arial" w:cs="Arial"/>
          <w:sz w:val="22"/>
          <w:szCs w:val="22"/>
        </w:rPr>
        <w:t>52369. PMID: 38361690</w:t>
      </w:r>
    </w:p>
    <w:p w14:paraId="29AB866D" w14:textId="1FF6A745" w:rsidR="00FD39FC" w:rsidRPr="00FD39FC" w:rsidRDefault="009B50BC" w:rsidP="00FD39FC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C35BC0">
        <w:rPr>
          <w:rFonts w:ascii="Arial" w:hAnsi="Arial" w:cs="Arial"/>
          <w:sz w:val="22"/>
          <w:szCs w:val="22"/>
        </w:rPr>
        <w:t xml:space="preserve">A Williams, T Nolan, J </w:t>
      </w:r>
      <w:proofErr w:type="spellStart"/>
      <w:r w:rsidRPr="00C35BC0">
        <w:rPr>
          <w:rFonts w:ascii="Arial" w:hAnsi="Arial" w:cs="Arial"/>
          <w:sz w:val="22"/>
          <w:szCs w:val="22"/>
        </w:rPr>
        <w:t>Luthy</w:t>
      </w:r>
      <w:proofErr w:type="spellEnd"/>
      <w:r w:rsidRPr="00C35BC0">
        <w:rPr>
          <w:rFonts w:ascii="Arial" w:hAnsi="Arial" w:cs="Arial"/>
          <w:sz w:val="22"/>
          <w:szCs w:val="22"/>
        </w:rPr>
        <w:t xml:space="preserve">, L Brewer, R Ortiz, </w:t>
      </w:r>
      <w:r w:rsidRPr="00C35BC0">
        <w:rPr>
          <w:rFonts w:ascii="Arial" w:hAnsi="Arial" w:cs="Arial"/>
          <w:b/>
          <w:bCs/>
          <w:sz w:val="22"/>
          <w:szCs w:val="22"/>
        </w:rPr>
        <w:t>K Venkatesh</w:t>
      </w:r>
      <w:r w:rsidRPr="00C35BC0">
        <w:rPr>
          <w:rFonts w:ascii="Arial" w:hAnsi="Arial" w:cs="Arial"/>
          <w:sz w:val="22"/>
          <w:szCs w:val="22"/>
        </w:rPr>
        <w:t>, E Sanchez, G Brock, S Nawaz, J Garner, D Walker, D Gray, J Joseph. Association of Socioeconomic Status with Life’s Essential 8 in NHANES: Effect Modification by Sex</w:t>
      </w:r>
      <w:r w:rsidR="00FD39FC">
        <w:rPr>
          <w:rFonts w:ascii="Arial" w:hAnsi="Arial" w:cs="Arial"/>
          <w:sz w:val="22"/>
          <w:szCs w:val="22"/>
        </w:rPr>
        <w:t xml:space="preserve">. </w:t>
      </w:r>
      <w:r w:rsidRPr="00C35BC0">
        <w:rPr>
          <w:rFonts w:ascii="Arial" w:hAnsi="Arial" w:cs="Arial"/>
          <w:i/>
          <w:iCs/>
          <w:sz w:val="22"/>
          <w:szCs w:val="22"/>
        </w:rPr>
        <w:t>Journal of the American Heart Association</w:t>
      </w:r>
      <w:r w:rsidRPr="00C35BC0">
        <w:rPr>
          <w:rFonts w:ascii="Arial" w:hAnsi="Arial" w:cs="Arial"/>
          <w:sz w:val="22"/>
          <w:szCs w:val="22"/>
        </w:rPr>
        <w:t>.</w:t>
      </w:r>
      <w:r w:rsidR="00FD39FC">
        <w:rPr>
          <w:rFonts w:ascii="Arial" w:hAnsi="Arial" w:cs="Arial"/>
          <w:sz w:val="22"/>
          <w:szCs w:val="22"/>
        </w:rPr>
        <w:t xml:space="preserve"> </w:t>
      </w:r>
      <w:r w:rsidR="00FD39FC" w:rsidRPr="00FD39FC">
        <w:rPr>
          <w:rFonts w:ascii="Arial" w:hAnsi="Arial" w:cs="Arial"/>
          <w:sz w:val="22"/>
          <w:szCs w:val="22"/>
        </w:rPr>
        <w:t>2024</w:t>
      </w:r>
      <w:r w:rsidR="00FD39FC">
        <w:rPr>
          <w:rFonts w:ascii="Arial" w:hAnsi="Arial" w:cs="Arial"/>
          <w:sz w:val="22"/>
          <w:szCs w:val="22"/>
        </w:rPr>
        <w:t xml:space="preserve">. </w:t>
      </w:r>
      <w:r w:rsidR="00FD39FC" w:rsidRPr="00FD39FC">
        <w:rPr>
          <w:rFonts w:ascii="Arial" w:hAnsi="Arial" w:cs="Arial"/>
          <w:sz w:val="22"/>
          <w:szCs w:val="22"/>
        </w:rPr>
        <w:t>e030805.</w:t>
      </w:r>
      <w:r w:rsidR="007B538C">
        <w:rPr>
          <w:rFonts w:ascii="Arial" w:hAnsi="Arial" w:cs="Arial"/>
          <w:sz w:val="22"/>
          <w:szCs w:val="22"/>
        </w:rPr>
        <w:t xml:space="preserve"> </w:t>
      </w:r>
      <w:r w:rsidR="007B538C" w:rsidRPr="007B538C">
        <w:rPr>
          <w:rFonts w:ascii="Arial" w:hAnsi="Arial" w:cs="Arial"/>
          <w:sz w:val="22"/>
          <w:szCs w:val="22"/>
        </w:rPr>
        <w:t>PMID: 38348807</w:t>
      </w:r>
      <w:r w:rsidR="007B538C">
        <w:rPr>
          <w:rFonts w:ascii="Arial" w:hAnsi="Arial" w:cs="Arial"/>
          <w:sz w:val="22"/>
          <w:szCs w:val="22"/>
        </w:rPr>
        <w:t>.</w:t>
      </w:r>
    </w:p>
    <w:p w14:paraId="5991681D" w14:textId="6CDEAE22" w:rsidR="007B538C" w:rsidRPr="00F576B6" w:rsidRDefault="00A41E78" w:rsidP="00F576B6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5F1FED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5F1FED">
        <w:rPr>
          <w:rFonts w:ascii="Arial" w:hAnsi="Arial" w:cs="Arial"/>
          <w:sz w:val="22"/>
          <w:szCs w:val="22"/>
        </w:rPr>
        <w:t>Hajmurad</w:t>
      </w:r>
      <w:proofErr w:type="spellEnd"/>
      <w:r w:rsidRPr="005F1FED">
        <w:rPr>
          <w:rFonts w:ascii="Arial" w:hAnsi="Arial" w:cs="Arial"/>
          <w:sz w:val="22"/>
          <w:szCs w:val="22"/>
        </w:rPr>
        <w:t xml:space="preserve">, W </w:t>
      </w:r>
      <w:proofErr w:type="spellStart"/>
      <w:r w:rsidRPr="005F1FED">
        <w:rPr>
          <w:rFonts w:ascii="Arial" w:hAnsi="Arial" w:cs="Arial"/>
          <w:sz w:val="22"/>
          <w:szCs w:val="22"/>
        </w:rPr>
        <w:t>Grobman</w:t>
      </w:r>
      <w:proofErr w:type="spellEnd"/>
      <w:r w:rsidRPr="005F1FED">
        <w:rPr>
          <w:rFonts w:ascii="Arial" w:hAnsi="Arial" w:cs="Arial"/>
          <w:sz w:val="22"/>
          <w:szCs w:val="22"/>
        </w:rPr>
        <w:t xml:space="preserve">, D Haas, L Yee, J Wu, B McNeil, J Wu, B Mercer, H </w:t>
      </w:r>
      <w:proofErr w:type="spellStart"/>
      <w:r w:rsidRPr="005F1FED">
        <w:rPr>
          <w:rFonts w:ascii="Arial" w:hAnsi="Arial" w:cs="Arial"/>
          <w:sz w:val="22"/>
          <w:szCs w:val="22"/>
        </w:rPr>
        <w:t>Simhan</w:t>
      </w:r>
      <w:proofErr w:type="spellEnd"/>
      <w:r w:rsidRPr="005F1FED">
        <w:rPr>
          <w:rFonts w:ascii="Arial" w:hAnsi="Arial" w:cs="Arial"/>
          <w:sz w:val="22"/>
          <w:szCs w:val="22"/>
        </w:rPr>
        <w:t xml:space="preserve">, U Reddy, R Silver, S Parry, G </w:t>
      </w:r>
      <w:proofErr w:type="spellStart"/>
      <w:r w:rsidRPr="005F1FED">
        <w:rPr>
          <w:rFonts w:ascii="Arial" w:hAnsi="Arial" w:cs="Arial"/>
          <w:sz w:val="22"/>
          <w:szCs w:val="22"/>
        </w:rPr>
        <w:t>Saade</w:t>
      </w:r>
      <w:proofErr w:type="spellEnd"/>
      <w:r w:rsidRPr="005F1FED">
        <w:rPr>
          <w:rFonts w:ascii="Arial" w:hAnsi="Arial" w:cs="Arial"/>
          <w:sz w:val="22"/>
          <w:szCs w:val="22"/>
        </w:rPr>
        <w:t xml:space="preserve">, C Lynch, </w:t>
      </w:r>
      <w:r w:rsidRPr="005F1FED">
        <w:rPr>
          <w:rFonts w:ascii="Arial" w:hAnsi="Arial" w:cs="Arial"/>
          <w:b/>
          <w:bCs/>
          <w:sz w:val="22"/>
          <w:szCs w:val="22"/>
        </w:rPr>
        <w:t>K Venkatesh</w:t>
      </w:r>
      <w:r w:rsidRPr="005F1FED">
        <w:rPr>
          <w:rFonts w:ascii="Arial" w:hAnsi="Arial" w:cs="Arial"/>
          <w:sz w:val="22"/>
          <w:szCs w:val="22"/>
        </w:rPr>
        <w:t>. Fetal death and neighborhood socioeconomic disadvantage</w:t>
      </w:r>
      <w:r w:rsidR="007B538C">
        <w:rPr>
          <w:rFonts w:ascii="Arial" w:hAnsi="Arial" w:cs="Arial"/>
          <w:sz w:val="22"/>
          <w:szCs w:val="22"/>
        </w:rPr>
        <w:t xml:space="preserve">. </w:t>
      </w:r>
      <w:r w:rsidRPr="00DF1051">
        <w:rPr>
          <w:rFonts w:ascii="Arial" w:hAnsi="Arial" w:cs="Arial"/>
          <w:i/>
          <w:iCs/>
          <w:sz w:val="22"/>
          <w:szCs w:val="22"/>
        </w:rPr>
        <w:t>American Journal of Obstetrics and Gynecology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="007B538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7B538C" w:rsidRPr="007B538C">
        <w:rPr>
          <w:rFonts w:ascii="Arial" w:hAnsi="Arial" w:cs="Arial"/>
          <w:sz w:val="22"/>
          <w:szCs w:val="22"/>
        </w:rPr>
        <w:t>2024:S</w:t>
      </w:r>
      <w:proofErr w:type="gramEnd"/>
      <w:r w:rsidR="007B538C" w:rsidRPr="007B538C">
        <w:rPr>
          <w:rFonts w:ascii="Arial" w:hAnsi="Arial" w:cs="Arial"/>
          <w:sz w:val="22"/>
          <w:szCs w:val="22"/>
        </w:rPr>
        <w:t>0002-9378(23)02166-X.</w:t>
      </w:r>
      <w:r w:rsidR="00F576B6">
        <w:rPr>
          <w:rFonts w:ascii="Arial" w:hAnsi="Arial" w:cs="Arial"/>
          <w:sz w:val="22"/>
          <w:szCs w:val="22"/>
        </w:rPr>
        <w:t xml:space="preserve"> </w:t>
      </w:r>
      <w:r w:rsidR="00F576B6" w:rsidRPr="00F576B6">
        <w:rPr>
          <w:rFonts w:ascii="Arial" w:hAnsi="Arial" w:cs="Arial"/>
          <w:sz w:val="22"/>
          <w:szCs w:val="22"/>
        </w:rPr>
        <w:t>PMID: 38360448</w:t>
      </w:r>
      <w:r w:rsidR="00F576B6">
        <w:rPr>
          <w:rFonts w:ascii="Arial" w:hAnsi="Arial" w:cs="Arial"/>
          <w:sz w:val="22"/>
          <w:szCs w:val="22"/>
        </w:rPr>
        <w:t>.</w:t>
      </w:r>
    </w:p>
    <w:p w14:paraId="5CFC3BAA" w14:textId="674100CB" w:rsidR="00CC73C7" w:rsidRPr="00D40F39" w:rsidRDefault="00CC73C7" w:rsidP="009807B1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DA1CDC">
        <w:rPr>
          <w:rFonts w:ascii="Arial" w:hAnsi="Arial" w:cs="Arial"/>
          <w:bCs/>
          <w:sz w:val="22"/>
          <w:szCs w:val="22"/>
        </w:rPr>
        <w:t xml:space="preserve">C Field, L Yee, J Johnson, J Wu, B McNeil, B Mercer, H </w:t>
      </w:r>
      <w:proofErr w:type="spellStart"/>
      <w:r w:rsidRPr="00DA1CDC">
        <w:rPr>
          <w:rFonts w:ascii="Arial" w:hAnsi="Arial" w:cs="Arial"/>
          <w:bCs/>
          <w:sz w:val="22"/>
          <w:szCs w:val="22"/>
        </w:rPr>
        <w:t>Simhan</w:t>
      </w:r>
      <w:proofErr w:type="spellEnd"/>
      <w:r w:rsidRPr="00DA1CDC">
        <w:rPr>
          <w:rFonts w:ascii="Arial" w:hAnsi="Arial" w:cs="Arial"/>
          <w:bCs/>
          <w:sz w:val="22"/>
          <w:szCs w:val="22"/>
        </w:rPr>
        <w:t xml:space="preserve">, U Reddy, R Silver, S Parry, G </w:t>
      </w:r>
      <w:proofErr w:type="spellStart"/>
      <w:r w:rsidRPr="00DA1CDC">
        <w:rPr>
          <w:rFonts w:ascii="Arial" w:hAnsi="Arial" w:cs="Arial"/>
          <w:bCs/>
          <w:sz w:val="22"/>
          <w:szCs w:val="22"/>
        </w:rPr>
        <w:t>Saade</w:t>
      </w:r>
      <w:proofErr w:type="spellEnd"/>
      <w:r w:rsidRPr="00DA1CDC">
        <w:rPr>
          <w:rFonts w:ascii="Arial" w:hAnsi="Arial" w:cs="Arial"/>
          <w:bCs/>
          <w:sz w:val="22"/>
          <w:szCs w:val="22"/>
        </w:rPr>
        <w:t xml:space="preserve">, J Chung, R Wapner, C Lynch, W </w:t>
      </w:r>
      <w:proofErr w:type="spellStart"/>
      <w:r w:rsidRPr="00DA1CDC">
        <w:rPr>
          <w:rFonts w:ascii="Arial" w:hAnsi="Arial" w:cs="Arial"/>
          <w:bCs/>
          <w:sz w:val="22"/>
          <w:szCs w:val="22"/>
        </w:rPr>
        <w:t>Grobman</w:t>
      </w:r>
      <w:proofErr w:type="spellEnd"/>
      <w:r w:rsidRPr="00DA1CDC">
        <w:rPr>
          <w:rFonts w:ascii="Arial" w:hAnsi="Arial" w:cs="Arial"/>
          <w:bCs/>
          <w:sz w:val="22"/>
          <w:szCs w:val="22"/>
        </w:rPr>
        <w:t xml:space="preserve">, </w:t>
      </w:r>
      <w:r w:rsidRPr="00DA1CDC">
        <w:rPr>
          <w:rFonts w:ascii="Arial" w:hAnsi="Arial" w:cs="Arial"/>
          <w:b/>
          <w:sz w:val="22"/>
          <w:szCs w:val="22"/>
        </w:rPr>
        <w:t>K Venkatesh</w:t>
      </w:r>
      <w:r w:rsidRPr="00DA1CDC">
        <w:rPr>
          <w:rFonts w:ascii="Arial" w:hAnsi="Arial" w:cs="Arial"/>
          <w:bCs/>
          <w:sz w:val="22"/>
          <w:szCs w:val="22"/>
        </w:rPr>
        <w:t>. Association of community-level social determinants of health and pregestational and gestational diabetes</w:t>
      </w:r>
      <w:r w:rsidR="00ED4573">
        <w:rPr>
          <w:rFonts w:ascii="Arial" w:hAnsi="Arial" w:cs="Arial"/>
          <w:bCs/>
          <w:sz w:val="22"/>
          <w:szCs w:val="22"/>
        </w:rPr>
        <w:t xml:space="preserve">. </w:t>
      </w:r>
      <w:r w:rsidRPr="00DE14C7">
        <w:rPr>
          <w:rFonts w:ascii="Arial" w:hAnsi="Arial" w:cs="Arial"/>
          <w:i/>
          <w:iCs/>
          <w:sz w:val="22"/>
          <w:szCs w:val="22"/>
        </w:rPr>
        <w:t>American Journal of Obstetrics and Gynecology-Maternal Fetal Medicine</w:t>
      </w:r>
      <w:r w:rsidRPr="00DE14C7">
        <w:rPr>
          <w:rFonts w:ascii="Arial" w:hAnsi="Arial" w:cs="Arial"/>
          <w:bCs/>
          <w:sz w:val="22"/>
          <w:szCs w:val="22"/>
        </w:rPr>
        <w:t>.</w:t>
      </w:r>
      <w:r w:rsidR="00ED4573">
        <w:rPr>
          <w:rFonts w:ascii="Arial" w:hAnsi="Arial" w:cs="Arial"/>
          <w:bCs/>
          <w:sz w:val="22"/>
          <w:szCs w:val="22"/>
        </w:rPr>
        <w:t xml:space="preserve"> 2023; </w:t>
      </w:r>
      <w:r w:rsidR="00ED4573" w:rsidRPr="00ED4573">
        <w:rPr>
          <w:rFonts w:ascii="Arial" w:hAnsi="Arial" w:cs="Arial"/>
          <w:bCs/>
          <w:sz w:val="22"/>
          <w:szCs w:val="22"/>
        </w:rPr>
        <w:t>6(2):101249. PMID: 38070680</w:t>
      </w:r>
      <w:r w:rsidR="00ED4573">
        <w:rPr>
          <w:rFonts w:ascii="Arial" w:hAnsi="Arial" w:cs="Arial"/>
          <w:bCs/>
          <w:sz w:val="22"/>
          <w:szCs w:val="22"/>
        </w:rPr>
        <w:t>.</w:t>
      </w:r>
    </w:p>
    <w:p w14:paraId="0A4A4869" w14:textId="55D188E8" w:rsidR="00F139AA" w:rsidRPr="00F139AA" w:rsidRDefault="00F139AA" w:rsidP="00F139AA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DE728C">
        <w:rPr>
          <w:rFonts w:ascii="Arial" w:hAnsi="Arial" w:cs="Arial"/>
          <w:b/>
          <w:bCs/>
          <w:sz w:val="22"/>
          <w:szCs w:val="22"/>
        </w:rPr>
        <w:t>K Venkatesh</w:t>
      </w:r>
      <w:r w:rsidRPr="00DE728C">
        <w:rPr>
          <w:rFonts w:ascii="Arial" w:hAnsi="Arial" w:cs="Arial"/>
          <w:sz w:val="22"/>
          <w:szCs w:val="22"/>
        </w:rPr>
        <w:t xml:space="preserve">, J Wu, A Trinh, S Cross, D Rice, C Powe, S Brindle, S </w:t>
      </w:r>
      <w:proofErr w:type="spellStart"/>
      <w:r w:rsidRPr="00DE728C">
        <w:rPr>
          <w:rFonts w:ascii="Arial" w:hAnsi="Arial" w:cs="Arial"/>
          <w:sz w:val="22"/>
          <w:szCs w:val="22"/>
        </w:rPr>
        <w:t>Andreatta</w:t>
      </w:r>
      <w:proofErr w:type="spellEnd"/>
      <w:r w:rsidRPr="00DE728C">
        <w:rPr>
          <w:rFonts w:ascii="Arial" w:hAnsi="Arial" w:cs="Arial"/>
          <w:sz w:val="22"/>
          <w:szCs w:val="22"/>
        </w:rPr>
        <w:t xml:space="preserve">, A Bartholomew, C MacPherson, M </w:t>
      </w:r>
      <w:proofErr w:type="spellStart"/>
      <w:r w:rsidRPr="00DE728C">
        <w:rPr>
          <w:rFonts w:ascii="Arial" w:hAnsi="Arial" w:cs="Arial"/>
          <w:sz w:val="22"/>
          <w:szCs w:val="22"/>
        </w:rPr>
        <w:t>Costantine</w:t>
      </w:r>
      <w:proofErr w:type="spellEnd"/>
      <w:r w:rsidRPr="00DE728C">
        <w:rPr>
          <w:rFonts w:ascii="Arial" w:hAnsi="Arial" w:cs="Arial"/>
          <w:sz w:val="22"/>
          <w:szCs w:val="22"/>
        </w:rPr>
        <w:t xml:space="preserve">, G </w:t>
      </w:r>
      <w:proofErr w:type="spellStart"/>
      <w:r w:rsidRPr="00DE728C">
        <w:rPr>
          <w:rFonts w:ascii="Arial" w:hAnsi="Arial" w:cs="Arial"/>
          <w:sz w:val="22"/>
          <w:szCs w:val="22"/>
        </w:rPr>
        <w:t>Saade</w:t>
      </w:r>
      <w:proofErr w:type="spellEnd"/>
      <w:r w:rsidRPr="00DE728C">
        <w:rPr>
          <w:rFonts w:ascii="Arial" w:hAnsi="Arial" w:cs="Arial"/>
          <w:sz w:val="22"/>
          <w:szCs w:val="22"/>
        </w:rPr>
        <w:t xml:space="preserve">, A Scheck </w:t>
      </w:r>
      <w:proofErr w:type="spellStart"/>
      <w:r w:rsidRPr="00DE728C">
        <w:rPr>
          <w:rFonts w:ascii="Arial" w:hAnsi="Arial" w:cs="Arial"/>
          <w:sz w:val="22"/>
          <w:szCs w:val="22"/>
        </w:rPr>
        <w:t>McAlearney</w:t>
      </w:r>
      <w:proofErr w:type="spellEnd"/>
      <w:r w:rsidRPr="00DE728C">
        <w:rPr>
          <w:rFonts w:ascii="Arial" w:hAnsi="Arial" w:cs="Arial"/>
          <w:sz w:val="22"/>
          <w:szCs w:val="22"/>
        </w:rPr>
        <w:t xml:space="preserve">, W </w:t>
      </w:r>
      <w:proofErr w:type="spellStart"/>
      <w:r w:rsidRPr="00DE728C">
        <w:rPr>
          <w:rFonts w:ascii="Arial" w:hAnsi="Arial" w:cs="Arial"/>
          <w:sz w:val="22"/>
          <w:szCs w:val="22"/>
        </w:rPr>
        <w:t>Grobman</w:t>
      </w:r>
      <w:proofErr w:type="spellEnd"/>
      <w:r w:rsidRPr="00DE728C">
        <w:rPr>
          <w:rFonts w:ascii="Arial" w:hAnsi="Arial" w:cs="Arial"/>
          <w:sz w:val="22"/>
          <w:szCs w:val="22"/>
        </w:rPr>
        <w:t>, M Landon. Patient priorities, decisional comfort, and satisfaction with metformin versus insulin for the treatment of gestational diabetes mellitus</w:t>
      </w:r>
      <w:r w:rsidR="00066178">
        <w:rPr>
          <w:rFonts w:ascii="Arial" w:hAnsi="Arial" w:cs="Arial"/>
          <w:sz w:val="22"/>
          <w:szCs w:val="22"/>
        </w:rPr>
        <w:t>.</w:t>
      </w:r>
      <w:r w:rsidRPr="00DE728C">
        <w:rPr>
          <w:rFonts w:ascii="Arial" w:hAnsi="Arial" w:cs="Arial"/>
          <w:sz w:val="22"/>
          <w:szCs w:val="22"/>
        </w:rPr>
        <w:t xml:space="preserve"> </w:t>
      </w:r>
      <w:r w:rsidRPr="00DE728C">
        <w:rPr>
          <w:rFonts w:ascii="Arial" w:hAnsi="Arial" w:cs="Arial"/>
          <w:i/>
          <w:iCs/>
          <w:sz w:val="22"/>
          <w:szCs w:val="22"/>
        </w:rPr>
        <w:t>American Journal of Perinatology</w:t>
      </w:r>
      <w:r w:rsidRPr="00DE728C">
        <w:rPr>
          <w:rFonts w:ascii="Arial" w:hAnsi="Arial" w:cs="Arial"/>
          <w:sz w:val="22"/>
          <w:szCs w:val="22"/>
        </w:rPr>
        <w:t>.</w:t>
      </w:r>
      <w:r w:rsidR="00066178">
        <w:rPr>
          <w:rFonts w:ascii="Arial" w:hAnsi="Arial" w:cs="Arial"/>
          <w:sz w:val="22"/>
          <w:szCs w:val="22"/>
        </w:rPr>
        <w:t xml:space="preserve"> </w:t>
      </w:r>
      <w:r w:rsidR="00066178" w:rsidRPr="00066178">
        <w:rPr>
          <w:rFonts w:ascii="Arial" w:hAnsi="Arial" w:cs="Arial"/>
          <w:sz w:val="22"/>
          <w:szCs w:val="22"/>
        </w:rPr>
        <w:t>PMID: 38049101</w:t>
      </w:r>
      <w:r w:rsidR="00066178">
        <w:rPr>
          <w:rFonts w:ascii="Arial" w:hAnsi="Arial" w:cs="Arial"/>
          <w:sz w:val="22"/>
          <w:szCs w:val="22"/>
        </w:rPr>
        <w:t>.</w:t>
      </w:r>
    </w:p>
    <w:p w14:paraId="6554FFFF" w14:textId="0689F0A2" w:rsidR="00352EFE" w:rsidRPr="00066178" w:rsidRDefault="00352EFE" w:rsidP="00066178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 </w:t>
      </w:r>
      <w:r w:rsidRPr="00352EFE">
        <w:rPr>
          <w:rFonts w:ascii="Arial" w:hAnsi="Arial" w:cs="Arial"/>
          <w:sz w:val="22"/>
          <w:szCs w:val="22"/>
        </w:rPr>
        <w:t xml:space="preserve">Huang, </w:t>
      </w:r>
      <w:r>
        <w:rPr>
          <w:rFonts w:ascii="Arial" w:hAnsi="Arial" w:cs="Arial"/>
          <w:sz w:val="22"/>
          <w:szCs w:val="22"/>
        </w:rPr>
        <w:t xml:space="preserve">K </w:t>
      </w:r>
      <w:r w:rsidRPr="00352EFE">
        <w:rPr>
          <w:rFonts w:ascii="Arial" w:hAnsi="Arial" w:cs="Arial"/>
          <w:sz w:val="22"/>
          <w:szCs w:val="22"/>
        </w:rPr>
        <w:t xml:space="preserve">Lee, </w:t>
      </w:r>
      <w:r>
        <w:rPr>
          <w:rFonts w:ascii="Arial" w:hAnsi="Arial" w:cs="Arial"/>
          <w:sz w:val="22"/>
          <w:szCs w:val="22"/>
        </w:rPr>
        <w:t xml:space="preserve">M </w:t>
      </w:r>
      <w:r w:rsidRPr="00352EFE">
        <w:rPr>
          <w:rFonts w:ascii="Arial" w:hAnsi="Arial" w:cs="Arial"/>
          <w:sz w:val="22"/>
          <w:szCs w:val="22"/>
        </w:rPr>
        <w:t xml:space="preserve">Wang, </w:t>
      </w:r>
      <w:r>
        <w:rPr>
          <w:rFonts w:ascii="Arial" w:hAnsi="Arial" w:cs="Arial"/>
          <w:sz w:val="22"/>
          <w:szCs w:val="22"/>
        </w:rPr>
        <w:t xml:space="preserve">N </w:t>
      </w:r>
      <w:r w:rsidRPr="00352EFE">
        <w:rPr>
          <w:rFonts w:ascii="Arial" w:hAnsi="Arial" w:cs="Arial"/>
          <w:sz w:val="22"/>
          <w:szCs w:val="22"/>
        </w:rPr>
        <w:t xml:space="preserve">Shah, </w:t>
      </w:r>
      <w:r>
        <w:rPr>
          <w:rFonts w:ascii="Arial" w:hAnsi="Arial" w:cs="Arial"/>
          <w:sz w:val="22"/>
          <w:szCs w:val="22"/>
        </w:rPr>
        <w:t xml:space="preserve">A </w:t>
      </w:r>
      <w:r w:rsidRPr="00352EFE">
        <w:rPr>
          <w:rFonts w:ascii="Arial" w:hAnsi="Arial" w:cs="Arial"/>
          <w:sz w:val="22"/>
          <w:szCs w:val="22"/>
        </w:rPr>
        <w:t xml:space="preserve">Perak, </w:t>
      </w:r>
      <w:r w:rsidRPr="00352EFE">
        <w:rPr>
          <w:rFonts w:ascii="Arial" w:hAnsi="Arial" w:cs="Arial"/>
          <w:b/>
          <w:bCs/>
          <w:sz w:val="22"/>
          <w:szCs w:val="22"/>
        </w:rPr>
        <w:t>K Venkatesh</w:t>
      </w:r>
      <w:r w:rsidRPr="00352EF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352EFE">
        <w:rPr>
          <w:rFonts w:ascii="Arial" w:hAnsi="Arial" w:cs="Arial"/>
          <w:sz w:val="22"/>
          <w:szCs w:val="22"/>
        </w:rPr>
        <w:t>Grobman</w:t>
      </w:r>
      <w:proofErr w:type="spellEnd"/>
      <w:r w:rsidRPr="00352EF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 </w:t>
      </w:r>
      <w:r w:rsidRPr="00352EFE">
        <w:rPr>
          <w:rFonts w:ascii="Arial" w:hAnsi="Arial" w:cs="Arial"/>
          <w:sz w:val="22"/>
          <w:szCs w:val="22"/>
        </w:rPr>
        <w:t xml:space="preserve">Khan. Maternal Nativity and Preterm Birth. </w:t>
      </w:r>
      <w:r w:rsidRPr="00352EFE">
        <w:rPr>
          <w:rFonts w:ascii="Arial" w:hAnsi="Arial" w:cs="Arial"/>
          <w:i/>
          <w:iCs/>
          <w:sz w:val="22"/>
          <w:szCs w:val="22"/>
        </w:rPr>
        <w:t>JAMA Pediatrics</w:t>
      </w:r>
      <w:r w:rsidRPr="00352EFE">
        <w:rPr>
          <w:rFonts w:ascii="Arial" w:hAnsi="Arial" w:cs="Arial"/>
          <w:sz w:val="22"/>
          <w:szCs w:val="22"/>
        </w:rPr>
        <w:t xml:space="preserve">. </w:t>
      </w:r>
      <w:r w:rsidR="00066178">
        <w:rPr>
          <w:rFonts w:ascii="Arial" w:hAnsi="Arial" w:cs="Arial"/>
          <w:sz w:val="22"/>
          <w:szCs w:val="22"/>
        </w:rPr>
        <w:t>2023;</w:t>
      </w:r>
      <w:r w:rsidR="00066178" w:rsidRPr="00066178">
        <w:rPr>
          <w:rFonts w:ascii="Arial" w:hAnsi="Arial" w:cs="Arial"/>
          <w:sz w:val="22"/>
          <w:szCs w:val="22"/>
        </w:rPr>
        <w:t>178(1):65-72.</w:t>
      </w:r>
      <w:r w:rsidR="00066178">
        <w:rPr>
          <w:rFonts w:ascii="Arial" w:hAnsi="Arial" w:cs="Arial"/>
          <w:sz w:val="22"/>
          <w:szCs w:val="22"/>
        </w:rPr>
        <w:t xml:space="preserve"> </w:t>
      </w:r>
      <w:r w:rsidRPr="00066178">
        <w:rPr>
          <w:rFonts w:ascii="Arial" w:hAnsi="Arial" w:cs="Arial"/>
          <w:sz w:val="22"/>
          <w:szCs w:val="22"/>
        </w:rPr>
        <w:t>PMID: 37955913</w:t>
      </w:r>
    </w:p>
    <w:p w14:paraId="5B009373" w14:textId="3D0106D9" w:rsidR="009432D7" w:rsidRPr="00352EFE" w:rsidRDefault="009432D7" w:rsidP="008613D4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Pr="009432D7">
        <w:rPr>
          <w:rFonts w:ascii="Arial" w:hAnsi="Arial" w:cs="Arial"/>
          <w:sz w:val="22"/>
          <w:szCs w:val="22"/>
        </w:rPr>
        <w:t xml:space="preserve">Mason, </w:t>
      </w:r>
      <w:r>
        <w:rPr>
          <w:rFonts w:ascii="Arial" w:hAnsi="Arial" w:cs="Arial"/>
          <w:sz w:val="22"/>
          <w:szCs w:val="22"/>
        </w:rPr>
        <w:t xml:space="preserve">M </w:t>
      </w:r>
      <w:proofErr w:type="spellStart"/>
      <w:r w:rsidRPr="009432D7">
        <w:rPr>
          <w:rFonts w:ascii="Arial" w:hAnsi="Arial" w:cs="Arial"/>
          <w:sz w:val="22"/>
          <w:szCs w:val="22"/>
        </w:rPr>
        <w:t>Abdelwahab</w:t>
      </w:r>
      <w:proofErr w:type="spellEnd"/>
      <w:r w:rsidRPr="009432D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</w:t>
      </w:r>
      <w:r w:rsidRPr="009432D7">
        <w:rPr>
          <w:rFonts w:ascii="Arial" w:hAnsi="Arial" w:cs="Arial"/>
          <w:sz w:val="22"/>
          <w:szCs w:val="22"/>
        </w:rPr>
        <w:t xml:space="preserve">Stiles, </w:t>
      </w:r>
      <w:r>
        <w:rPr>
          <w:rFonts w:ascii="Arial" w:hAnsi="Arial" w:cs="Arial"/>
          <w:sz w:val="22"/>
          <w:szCs w:val="22"/>
        </w:rPr>
        <w:t xml:space="preserve">J </w:t>
      </w:r>
      <w:r w:rsidRPr="009432D7">
        <w:rPr>
          <w:rFonts w:ascii="Arial" w:hAnsi="Arial" w:cs="Arial"/>
          <w:sz w:val="22"/>
          <w:szCs w:val="22"/>
        </w:rPr>
        <w:t xml:space="preserve">Wu, </w:t>
      </w:r>
      <w:r>
        <w:rPr>
          <w:rFonts w:ascii="Arial" w:hAnsi="Arial" w:cs="Arial"/>
          <w:sz w:val="22"/>
          <w:szCs w:val="22"/>
        </w:rPr>
        <w:t xml:space="preserve">K </w:t>
      </w:r>
      <w:r w:rsidRPr="009432D7">
        <w:rPr>
          <w:rFonts w:ascii="Arial" w:hAnsi="Arial" w:cs="Arial"/>
          <w:sz w:val="22"/>
          <w:szCs w:val="22"/>
        </w:rPr>
        <w:t xml:space="preserve">Venkatesh, </w:t>
      </w:r>
      <w:r>
        <w:rPr>
          <w:rFonts w:ascii="Arial" w:hAnsi="Arial" w:cs="Arial"/>
          <w:sz w:val="22"/>
          <w:szCs w:val="22"/>
        </w:rPr>
        <w:t xml:space="preserve">K </w:t>
      </w:r>
      <w:r w:rsidRPr="009432D7">
        <w:rPr>
          <w:rFonts w:ascii="Arial" w:hAnsi="Arial" w:cs="Arial"/>
          <w:sz w:val="22"/>
          <w:szCs w:val="22"/>
        </w:rPr>
        <w:t xml:space="preserve">Rood. Association between Individual versus Community-level Social Vulnerability and Neonatal Opioid Withdrawal Syndrome among Pregnant Individuals receiving Buprenorphine for Opioid Use Disorder. </w:t>
      </w:r>
      <w:r w:rsidRPr="009432D7">
        <w:rPr>
          <w:rFonts w:ascii="Arial" w:hAnsi="Arial" w:cs="Arial"/>
          <w:i/>
          <w:iCs/>
          <w:sz w:val="22"/>
          <w:szCs w:val="22"/>
        </w:rPr>
        <w:t>American Journal of Perinatology</w:t>
      </w:r>
      <w:r w:rsidRPr="009432D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2023. </w:t>
      </w:r>
      <w:r w:rsidRPr="009432D7">
        <w:rPr>
          <w:rFonts w:ascii="Arial" w:hAnsi="Arial" w:cs="Arial"/>
          <w:sz w:val="22"/>
          <w:szCs w:val="22"/>
        </w:rPr>
        <w:t>PMID: 37890511.</w:t>
      </w:r>
    </w:p>
    <w:p w14:paraId="07983363" w14:textId="4AEFF409" w:rsidR="008613D4" w:rsidRPr="00696249" w:rsidRDefault="008613D4" w:rsidP="008613D4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F6104A">
        <w:rPr>
          <w:rFonts w:ascii="Arial" w:hAnsi="Arial" w:cs="Arial"/>
          <w:bCs/>
          <w:sz w:val="22"/>
          <w:szCs w:val="22"/>
        </w:rPr>
        <w:t xml:space="preserve">C Field, C Bank, C </w:t>
      </w:r>
      <w:proofErr w:type="spellStart"/>
      <w:r w:rsidRPr="00F6104A">
        <w:rPr>
          <w:rFonts w:ascii="Arial" w:hAnsi="Arial" w:cs="Arial"/>
          <w:bCs/>
          <w:sz w:val="22"/>
          <w:szCs w:val="22"/>
        </w:rPr>
        <w:t>Spees</w:t>
      </w:r>
      <w:proofErr w:type="spellEnd"/>
      <w:r w:rsidRPr="00F6104A">
        <w:rPr>
          <w:rFonts w:ascii="Arial" w:hAnsi="Arial" w:cs="Arial"/>
          <w:bCs/>
          <w:sz w:val="22"/>
          <w:szCs w:val="22"/>
        </w:rPr>
        <w:t xml:space="preserve">, K </w:t>
      </w:r>
      <w:proofErr w:type="spellStart"/>
      <w:r w:rsidRPr="00F6104A">
        <w:rPr>
          <w:rFonts w:ascii="Arial" w:hAnsi="Arial" w:cs="Arial"/>
          <w:bCs/>
          <w:sz w:val="22"/>
          <w:szCs w:val="22"/>
        </w:rPr>
        <w:t>Germann</w:t>
      </w:r>
      <w:proofErr w:type="spellEnd"/>
      <w:r w:rsidRPr="00F6104A">
        <w:rPr>
          <w:rFonts w:ascii="Arial" w:hAnsi="Arial" w:cs="Arial"/>
          <w:bCs/>
          <w:sz w:val="22"/>
          <w:szCs w:val="22"/>
        </w:rPr>
        <w:t xml:space="preserve">, B </w:t>
      </w:r>
      <w:proofErr w:type="spellStart"/>
      <w:r w:rsidRPr="00F6104A">
        <w:rPr>
          <w:rFonts w:ascii="Arial" w:hAnsi="Arial" w:cs="Arial"/>
          <w:bCs/>
          <w:sz w:val="22"/>
          <w:szCs w:val="22"/>
        </w:rPr>
        <w:t>Grobman</w:t>
      </w:r>
      <w:proofErr w:type="spellEnd"/>
      <w:r w:rsidRPr="00F6104A">
        <w:rPr>
          <w:rFonts w:ascii="Arial" w:hAnsi="Arial" w:cs="Arial"/>
          <w:bCs/>
          <w:sz w:val="22"/>
          <w:szCs w:val="22"/>
        </w:rPr>
        <w:t xml:space="preserve">, M Landon, S </w:t>
      </w:r>
      <w:proofErr w:type="spellStart"/>
      <w:r w:rsidRPr="00F6104A">
        <w:rPr>
          <w:rFonts w:ascii="Arial" w:hAnsi="Arial" w:cs="Arial"/>
          <w:bCs/>
          <w:sz w:val="22"/>
          <w:szCs w:val="22"/>
        </w:rPr>
        <w:t>Gabbe</w:t>
      </w:r>
      <w:proofErr w:type="spellEnd"/>
      <w:r w:rsidRPr="00F6104A">
        <w:rPr>
          <w:rFonts w:ascii="Arial" w:hAnsi="Arial" w:cs="Arial"/>
          <w:bCs/>
          <w:sz w:val="22"/>
          <w:szCs w:val="22"/>
        </w:rPr>
        <w:t xml:space="preserve">, M </w:t>
      </w:r>
      <w:proofErr w:type="spellStart"/>
      <w:r w:rsidRPr="00F6104A">
        <w:rPr>
          <w:rFonts w:ascii="Arial" w:hAnsi="Arial" w:cs="Arial"/>
          <w:bCs/>
          <w:sz w:val="22"/>
          <w:szCs w:val="22"/>
        </w:rPr>
        <w:t>Costantine</w:t>
      </w:r>
      <w:proofErr w:type="spellEnd"/>
      <w:r w:rsidRPr="00F6104A">
        <w:rPr>
          <w:rFonts w:ascii="Arial" w:hAnsi="Arial" w:cs="Arial"/>
          <w:bCs/>
          <w:sz w:val="22"/>
          <w:szCs w:val="22"/>
        </w:rPr>
        <w:t xml:space="preserve">, MD, </w:t>
      </w:r>
      <w:r w:rsidRPr="00F6104A">
        <w:rPr>
          <w:rFonts w:ascii="Arial" w:hAnsi="Arial" w:cs="Arial"/>
          <w:b/>
          <w:sz w:val="22"/>
          <w:szCs w:val="22"/>
        </w:rPr>
        <w:t>K Venkatesh</w:t>
      </w:r>
      <w:r w:rsidRPr="00F6104A">
        <w:rPr>
          <w:rFonts w:ascii="Arial" w:hAnsi="Arial" w:cs="Arial"/>
          <w:bCs/>
          <w:sz w:val="22"/>
          <w:szCs w:val="22"/>
        </w:rPr>
        <w:t>. Association between glycemic control and group B streptococcus colonization among pregnant individuals with pregestational diabetes</w:t>
      </w:r>
      <w:r w:rsidR="009432D7">
        <w:rPr>
          <w:rFonts w:ascii="Arial" w:hAnsi="Arial" w:cs="Arial"/>
          <w:bCs/>
          <w:sz w:val="22"/>
          <w:szCs w:val="22"/>
        </w:rPr>
        <w:t xml:space="preserve">. </w:t>
      </w:r>
      <w:r w:rsidRPr="00F6104A">
        <w:rPr>
          <w:rFonts w:ascii="Arial" w:hAnsi="Arial" w:cs="Arial"/>
          <w:bCs/>
          <w:i/>
          <w:iCs/>
          <w:sz w:val="22"/>
          <w:szCs w:val="22"/>
        </w:rPr>
        <w:t>American Journal of Reproductive Immunology</w:t>
      </w:r>
      <w:r w:rsidRPr="00F6104A">
        <w:rPr>
          <w:rFonts w:ascii="Arial" w:hAnsi="Arial" w:cs="Arial"/>
          <w:bCs/>
          <w:sz w:val="22"/>
          <w:szCs w:val="22"/>
        </w:rPr>
        <w:t>.</w:t>
      </w:r>
      <w:r w:rsidR="009432D7">
        <w:rPr>
          <w:rFonts w:ascii="Arial" w:hAnsi="Arial" w:cs="Arial"/>
          <w:bCs/>
          <w:sz w:val="22"/>
          <w:szCs w:val="22"/>
        </w:rPr>
        <w:t xml:space="preserve"> 2023;</w:t>
      </w:r>
      <w:proofErr w:type="gramStart"/>
      <w:r w:rsidR="009432D7" w:rsidRPr="009432D7">
        <w:rPr>
          <w:rFonts w:ascii="Arial" w:hAnsi="Arial" w:cs="Arial"/>
          <w:bCs/>
          <w:sz w:val="22"/>
          <w:szCs w:val="22"/>
        </w:rPr>
        <w:t>90:e</w:t>
      </w:r>
      <w:proofErr w:type="gramEnd"/>
      <w:r w:rsidR="009432D7" w:rsidRPr="009432D7">
        <w:rPr>
          <w:rFonts w:ascii="Arial" w:hAnsi="Arial" w:cs="Arial"/>
          <w:bCs/>
          <w:sz w:val="22"/>
          <w:szCs w:val="22"/>
        </w:rPr>
        <w:t>13779.</w:t>
      </w:r>
      <w:r w:rsidR="009432D7">
        <w:rPr>
          <w:rFonts w:ascii="Arial" w:hAnsi="Arial" w:cs="Arial"/>
          <w:bCs/>
          <w:sz w:val="22"/>
          <w:szCs w:val="22"/>
        </w:rPr>
        <w:t xml:space="preserve"> </w:t>
      </w:r>
      <w:r w:rsidR="009432D7" w:rsidRPr="009432D7">
        <w:rPr>
          <w:rFonts w:ascii="Arial" w:hAnsi="Arial" w:cs="Arial"/>
          <w:bCs/>
          <w:sz w:val="22"/>
          <w:szCs w:val="22"/>
        </w:rPr>
        <w:t>PMID: 37766411</w:t>
      </w:r>
      <w:r w:rsidR="009432D7">
        <w:rPr>
          <w:rFonts w:ascii="Arial" w:hAnsi="Arial" w:cs="Arial"/>
          <w:bCs/>
          <w:sz w:val="22"/>
          <w:szCs w:val="22"/>
        </w:rPr>
        <w:t>.</w:t>
      </w:r>
    </w:p>
    <w:p w14:paraId="5E120948" w14:textId="7A211543" w:rsidR="002D770D" w:rsidRPr="002D770D" w:rsidRDefault="002D770D" w:rsidP="00AC23D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</w:t>
      </w:r>
      <w:r w:rsidRPr="002D770D">
        <w:rPr>
          <w:rFonts w:ascii="Arial" w:hAnsi="Arial" w:cs="Arial"/>
          <w:sz w:val="22"/>
          <w:szCs w:val="22"/>
        </w:rPr>
        <w:t>Bose-</w:t>
      </w:r>
      <w:proofErr w:type="gramStart"/>
      <w:r w:rsidRPr="002D770D">
        <w:rPr>
          <w:rFonts w:ascii="Arial" w:hAnsi="Arial" w:cs="Arial"/>
          <w:sz w:val="22"/>
          <w:szCs w:val="22"/>
        </w:rPr>
        <w:t>Brill ,</w:t>
      </w:r>
      <w:proofErr w:type="gramEnd"/>
      <w:r w:rsidRPr="002D77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 </w:t>
      </w:r>
      <w:r w:rsidRPr="002D770D">
        <w:rPr>
          <w:rFonts w:ascii="Arial" w:hAnsi="Arial" w:cs="Arial"/>
          <w:sz w:val="22"/>
          <w:szCs w:val="22"/>
        </w:rPr>
        <w:t xml:space="preserve">D'Amico, </w:t>
      </w:r>
      <w:r>
        <w:rPr>
          <w:rFonts w:ascii="Arial" w:hAnsi="Arial" w:cs="Arial"/>
          <w:sz w:val="22"/>
          <w:szCs w:val="22"/>
        </w:rPr>
        <w:t xml:space="preserve">A </w:t>
      </w:r>
      <w:r w:rsidRPr="002D770D">
        <w:rPr>
          <w:rFonts w:ascii="Arial" w:hAnsi="Arial" w:cs="Arial"/>
          <w:sz w:val="22"/>
          <w:szCs w:val="22"/>
        </w:rPr>
        <w:t xml:space="preserve">Bartley, </w:t>
      </w:r>
      <w:r>
        <w:rPr>
          <w:rFonts w:ascii="Arial" w:hAnsi="Arial" w:cs="Arial"/>
          <w:sz w:val="22"/>
          <w:szCs w:val="22"/>
        </w:rPr>
        <w:t xml:space="preserve">R </w:t>
      </w:r>
      <w:r w:rsidRPr="002D770D">
        <w:rPr>
          <w:rFonts w:ascii="Arial" w:hAnsi="Arial" w:cs="Arial"/>
          <w:sz w:val="22"/>
          <w:szCs w:val="22"/>
        </w:rPr>
        <w:t xml:space="preserve">Ashmead, </w:t>
      </w:r>
      <w:r>
        <w:rPr>
          <w:rFonts w:ascii="Arial" w:hAnsi="Arial" w:cs="Arial"/>
          <w:sz w:val="22"/>
          <w:szCs w:val="22"/>
        </w:rPr>
        <w:t xml:space="preserve">P </w:t>
      </w:r>
      <w:r w:rsidRPr="002D770D">
        <w:rPr>
          <w:rFonts w:ascii="Arial" w:hAnsi="Arial" w:cs="Arial"/>
          <w:sz w:val="22"/>
          <w:szCs w:val="22"/>
        </w:rPr>
        <w:t xml:space="preserve">Flores-Beamon, </w:t>
      </w:r>
      <w:r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2D770D">
        <w:rPr>
          <w:rFonts w:ascii="Arial" w:hAnsi="Arial" w:cs="Arial"/>
          <w:sz w:val="22"/>
          <w:szCs w:val="22"/>
        </w:rPr>
        <w:t>Jallaq</w:t>
      </w:r>
      <w:proofErr w:type="spellEnd"/>
      <w:r w:rsidRPr="002D770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 </w:t>
      </w:r>
      <w:r w:rsidRPr="002D770D">
        <w:rPr>
          <w:rFonts w:ascii="Arial" w:hAnsi="Arial" w:cs="Arial"/>
          <w:sz w:val="22"/>
          <w:szCs w:val="22"/>
        </w:rPr>
        <w:t xml:space="preserve">Li, </w:t>
      </w:r>
      <w:r>
        <w:rPr>
          <w:rFonts w:ascii="Arial" w:hAnsi="Arial" w:cs="Arial"/>
          <w:sz w:val="22"/>
          <w:szCs w:val="22"/>
        </w:rPr>
        <w:t xml:space="preserve">S </w:t>
      </w:r>
      <w:r w:rsidRPr="002D770D">
        <w:rPr>
          <w:rFonts w:ascii="Arial" w:hAnsi="Arial" w:cs="Arial"/>
          <w:sz w:val="22"/>
          <w:szCs w:val="22"/>
        </w:rPr>
        <w:t xml:space="preserve">Mao, </w:t>
      </w:r>
      <w:r>
        <w:rPr>
          <w:rFonts w:ascii="Arial" w:hAnsi="Arial" w:cs="Arial"/>
          <w:sz w:val="22"/>
          <w:szCs w:val="22"/>
        </w:rPr>
        <w:t xml:space="preserve">S </w:t>
      </w:r>
      <w:r w:rsidRPr="002D770D">
        <w:rPr>
          <w:rFonts w:ascii="Arial" w:hAnsi="Arial" w:cs="Arial"/>
          <w:sz w:val="22"/>
          <w:szCs w:val="22"/>
        </w:rPr>
        <w:t xml:space="preserve">Gillespie, </w:t>
      </w:r>
      <w:r>
        <w:rPr>
          <w:rFonts w:ascii="Arial" w:hAnsi="Arial" w:cs="Arial"/>
          <w:sz w:val="22"/>
          <w:szCs w:val="22"/>
        </w:rPr>
        <w:t xml:space="preserve">N </w:t>
      </w:r>
      <w:r w:rsidRPr="002D770D">
        <w:rPr>
          <w:rFonts w:ascii="Arial" w:hAnsi="Arial" w:cs="Arial"/>
          <w:sz w:val="22"/>
          <w:szCs w:val="22"/>
        </w:rPr>
        <w:t xml:space="preserve">Fareed, </w:t>
      </w:r>
      <w:r w:rsidRPr="002D770D">
        <w:rPr>
          <w:rFonts w:ascii="Arial" w:hAnsi="Arial" w:cs="Arial"/>
          <w:b/>
          <w:bCs/>
          <w:sz w:val="22"/>
          <w:szCs w:val="22"/>
        </w:rPr>
        <w:t>K Venkatesh</w:t>
      </w:r>
      <w:r w:rsidRPr="002D770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2D770D">
        <w:rPr>
          <w:rFonts w:ascii="Arial" w:hAnsi="Arial" w:cs="Arial"/>
          <w:sz w:val="22"/>
          <w:szCs w:val="22"/>
        </w:rPr>
        <w:t>Crossnohere</w:t>
      </w:r>
      <w:proofErr w:type="spellEnd"/>
      <w:r w:rsidRPr="002D770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 </w:t>
      </w:r>
      <w:r w:rsidRPr="002D770D">
        <w:rPr>
          <w:rFonts w:ascii="Arial" w:hAnsi="Arial" w:cs="Arial"/>
          <w:sz w:val="22"/>
          <w:szCs w:val="22"/>
        </w:rPr>
        <w:t>Davis,</w:t>
      </w:r>
      <w:r>
        <w:rPr>
          <w:rFonts w:ascii="Arial" w:hAnsi="Arial" w:cs="Arial"/>
          <w:sz w:val="22"/>
          <w:szCs w:val="22"/>
        </w:rPr>
        <w:t xml:space="preserve"> A </w:t>
      </w:r>
      <w:r w:rsidRPr="002D770D">
        <w:rPr>
          <w:rFonts w:ascii="Arial" w:hAnsi="Arial" w:cs="Arial"/>
          <w:sz w:val="22"/>
          <w:szCs w:val="22"/>
        </w:rPr>
        <w:t xml:space="preserve">Bunger, </w:t>
      </w:r>
      <w:r>
        <w:rPr>
          <w:rFonts w:ascii="Arial" w:hAnsi="Arial" w:cs="Arial"/>
          <w:sz w:val="22"/>
          <w:szCs w:val="22"/>
        </w:rPr>
        <w:t xml:space="preserve">A </w:t>
      </w:r>
      <w:r w:rsidRPr="002D770D">
        <w:rPr>
          <w:rFonts w:ascii="Arial" w:hAnsi="Arial" w:cs="Arial"/>
          <w:sz w:val="22"/>
          <w:szCs w:val="22"/>
        </w:rPr>
        <w:t xml:space="preserve">Lorenz. Establishing a clinical informatics umbilical cord: lessons learned in launching infrastructure to support dyadic mother/infant primary care. </w:t>
      </w:r>
      <w:r w:rsidRPr="002D770D">
        <w:rPr>
          <w:rFonts w:ascii="Arial" w:hAnsi="Arial" w:cs="Arial"/>
          <w:i/>
          <w:iCs/>
          <w:sz w:val="22"/>
          <w:szCs w:val="22"/>
        </w:rPr>
        <w:t>JAMIA Open</w:t>
      </w:r>
      <w:r w:rsidRPr="002D770D">
        <w:rPr>
          <w:rFonts w:ascii="Arial" w:hAnsi="Arial" w:cs="Arial"/>
          <w:sz w:val="22"/>
          <w:szCs w:val="22"/>
        </w:rPr>
        <w:t>. 2023;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D770D">
        <w:rPr>
          <w:rFonts w:ascii="Arial" w:hAnsi="Arial" w:cs="Arial"/>
          <w:sz w:val="22"/>
          <w:szCs w:val="22"/>
        </w:rPr>
        <w:t>6:ooad</w:t>
      </w:r>
      <w:proofErr w:type="gramEnd"/>
      <w:r w:rsidRPr="002D770D">
        <w:rPr>
          <w:rFonts w:ascii="Arial" w:hAnsi="Arial" w:cs="Arial"/>
          <w:sz w:val="22"/>
          <w:szCs w:val="22"/>
        </w:rPr>
        <w:t>065.</w:t>
      </w:r>
      <w:r>
        <w:rPr>
          <w:rFonts w:ascii="Arial" w:hAnsi="Arial" w:cs="Arial"/>
          <w:sz w:val="22"/>
          <w:szCs w:val="22"/>
        </w:rPr>
        <w:t xml:space="preserve"> </w:t>
      </w:r>
      <w:r w:rsidRPr="002D770D">
        <w:rPr>
          <w:rFonts w:ascii="Arial" w:hAnsi="Arial" w:cs="Arial"/>
          <w:sz w:val="22"/>
          <w:szCs w:val="22"/>
        </w:rPr>
        <w:t>PMID: 37600075</w:t>
      </w:r>
      <w:r w:rsidR="009432D7">
        <w:rPr>
          <w:rFonts w:ascii="Arial" w:hAnsi="Arial" w:cs="Arial"/>
          <w:sz w:val="22"/>
          <w:szCs w:val="22"/>
        </w:rPr>
        <w:t>.</w:t>
      </w:r>
    </w:p>
    <w:p w14:paraId="6B80E712" w14:textId="51C47DF6" w:rsidR="00AC23D9" w:rsidRDefault="00AC23D9" w:rsidP="00AC23D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DE14C7">
        <w:rPr>
          <w:rFonts w:ascii="Arial" w:hAnsi="Arial" w:cs="Arial"/>
          <w:b/>
          <w:bCs/>
          <w:sz w:val="22"/>
          <w:szCs w:val="22"/>
        </w:rPr>
        <w:t>K Venkatesh</w:t>
      </w:r>
      <w:r w:rsidRPr="00DE14C7">
        <w:rPr>
          <w:rFonts w:ascii="Arial" w:hAnsi="Arial" w:cs="Arial"/>
          <w:sz w:val="22"/>
          <w:szCs w:val="22"/>
        </w:rPr>
        <w:t xml:space="preserve">, S Khan, J Wu, P Catalano, M Landon, D </w:t>
      </w:r>
      <w:proofErr w:type="spellStart"/>
      <w:r w:rsidRPr="00DE14C7">
        <w:rPr>
          <w:rFonts w:ascii="Arial" w:hAnsi="Arial" w:cs="Arial"/>
          <w:sz w:val="22"/>
          <w:szCs w:val="22"/>
        </w:rPr>
        <w:t>Scholtens</w:t>
      </w:r>
      <w:proofErr w:type="spellEnd"/>
      <w:r w:rsidRPr="00DE14C7">
        <w:rPr>
          <w:rFonts w:ascii="Arial" w:hAnsi="Arial" w:cs="Arial"/>
          <w:sz w:val="22"/>
          <w:szCs w:val="22"/>
        </w:rPr>
        <w:t xml:space="preserve">, W Lowe, W </w:t>
      </w:r>
      <w:proofErr w:type="spellStart"/>
      <w:r w:rsidRPr="00DE14C7">
        <w:rPr>
          <w:rFonts w:ascii="Arial" w:hAnsi="Arial" w:cs="Arial"/>
          <w:sz w:val="22"/>
          <w:szCs w:val="22"/>
        </w:rPr>
        <w:t>Grobman</w:t>
      </w:r>
      <w:proofErr w:type="spellEnd"/>
      <w:r w:rsidRPr="00DE14C7">
        <w:rPr>
          <w:rFonts w:ascii="Arial" w:hAnsi="Arial" w:cs="Arial"/>
          <w:sz w:val="22"/>
          <w:szCs w:val="22"/>
        </w:rPr>
        <w:t>. Racial and ethnic differences in the association between pregnancy dysglycemia and cardiometabolic outcomes 10-14 years’ postpartum in the HAPO Follow-up Study</w:t>
      </w:r>
      <w:r w:rsidR="009432D7">
        <w:rPr>
          <w:rFonts w:ascii="Arial" w:hAnsi="Arial" w:cs="Arial"/>
          <w:sz w:val="22"/>
          <w:szCs w:val="22"/>
        </w:rPr>
        <w:t xml:space="preserve">. </w:t>
      </w:r>
      <w:r w:rsidRPr="00DE14C7">
        <w:rPr>
          <w:rFonts w:ascii="Arial" w:hAnsi="Arial" w:cs="Arial"/>
          <w:i/>
          <w:iCs/>
          <w:sz w:val="22"/>
          <w:szCs w:val="22"/>
        </w:rPr>
        <w:t>Primary Care Diabetes</w:t>
      </w:r>
      <w:r w:rsidRPr="00DE14C7">
        <w:rPr>
          <w:rFonts w:ascii="Arial" w:hAnsi="Arial" w:cs="Arial"/>
          <w:sz w:val="22"/>
          <w:szCs w:val="22"/>
        </w:rPr>
        <w:t>.</w:t>
      </w:r>
      <w:r w:rsidR="009432D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432D7">
        <w:rPr>
          <w:rFonts w:ascii="Arial" w:hAnsi="Arial" w:cs="Arial"/>
          <w:sz w:val="22"/>
          <w:szCs w:val="22"/>
        </w:rPr>
        <w:t>2023;</w:t>
      </w:r>
      <w:r w:rsidR="009432D7" w:rsidRPr="009432D7">
        <w:rPr>
          <w:rFonts w:ascii="Arial" w:hAnsi="Arial" w:cs="Arial"/>
          <w:sz w:val="22"/>
          <w:szCs w:val="22"/>
        </w:rPr>
        <w:t>S</w:t>
      </w:r>
      <w:proofErr w:type="gramEnd"/>
      <w:r w:rsidR="009432D7" w:rsidRPr="009432D7">
        <w:rPr>
          <w:rFonts w:ascii="Arial" w:hAnsi="Arial" w:cs="Arial"/>
          <w:sz w:val="22"/>
          <w:szCs w:val="22"/>
        </w:rPr>
        <w:t>1751-9918(23)00142-0.</w:t>
      </w:r>
      <w:r w:rsidR="009432D7">
        <w:rPr>
          <w:rFonts w:ascii="Arial" w:hAnsi="Arial" w:cs="Arial"/>
          <w:sz w:val="22"/>
          <w:szCs w:val="22"/>
        </w:rPr>
        <w:t xml:space="preserve"> </w:t>
      </w:r>
      <w:r w:rsidR="009432D7" w:rsidRPr="009432D7">
        <w:rPr>
          <w:rFonts w:ascii="Arial" w:hAnsi="Arial" w:cs="Arial"/>
          <w:sz w:val="22"/>
          <w:szCs w:val="22"/>
        </w:rPr>
        <w:t>PMID: 37640622</w:t>
      </w:r>
      <w:r w:rsidR="009432D7">
        <w:rPr>
          <w:rFonts w:ascii="Arial" w:hAnsi="Arial" w:cs="Arial"/>
          <w:sz w:val="22"/>
          <w:szCs w:val="22"/>
        </w:rPr>
        <w:t>.</w:t>
      </w:r>
    </w:p>
    <w:p w14:paraId="3A3B3CDC" w14:textId="38A0F8B5" w:rsidR="004F29D9" w:rsidRPr="004F29D9" w:rsidRDefault="004F29D9" w:rsidP="004F29D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F6104A">
        <w:rPr>
          <w:rFonts w:ascii="Arial" w:hAnsi="Arial" w:cs="Arial"/>
          <w:b/>
          <w:bCs/>
          <w:sz w:val="22"/>
          <w:szCs w:val="22"/>
        </w:rPr>
        <w:t>K Venkatesh</w:t>
      </w:r>
      <w:r w:rsidRPr="00F6104A">
        <w:rPr>
          <w:rFonts w:ascii="Arial" w:hAnsi="Arial" w:cs="Arial"/>
          <w:sz w:val="22"/>
          <w:szCs w:val="22"/>
        </w:rPr>
        <w:t>, S Khan, C Powe. Gestational Diabetes and Long-Term Cardiometabolic Health</w:t>
      </w:r>
      <w:r w:rsidR="004D674E">
        <w:rPr>
          <w:rFonts w:ascii="Arial" w:hAnsi="Arial" w:cs="Arial"/>
          <w:sz w:val="22"/>
          <w:szCs w:val="22"/>
        </w:rPr>
        <w:t xml:space="preserve">. </w:t>
      </w:r>
      <w:r w:rsidRPr="00F6104A">
        <w:rPr>
          <w:rFonts w:ascii="Arial" w:hAnsi="Arial" w:cs="Arial"/>
          <w:i/>
          <w:iCs/>
          <w:sz w:val="22"/>
          <w:szCs w:val="22"/>
        </w:rPr>
        <w:t>Journal of the American Medical Association</w:t>
      </w:r>
      <w:r w:rsidRPr="00F6104A">
        <w:rPr>
          <w:rFonts w:ascii="Arial" w:hAnsi="Arial" w:cs="Arial"/>
          <w:sz w:val="22"/>
          <w:szCs w:val="22"/>
        </w:rPr>
        <w:t>.</w:t>
      </w:r>
      <w:r w:rsidR="004D674E">
        <w:rPr>
          <w:rFonts w:ascii="Arial" w:hAnsi="Arial" w:cs="Arial"/>
          <w:sz w:val="22"/>
          <w:szCs w:val="22"/>
        </w:rPr>
        <w:t xml:space="preserve"> 2023</w:t>
      </w:r>
      <w:r w:rsidR="009432D7">
        <w:rPr>
          <w:rFonts w:ascii="Arial" w:hAnsi="Arial" w:cs="Arial"/>
          <w:sz w:val="22"/>
          <w:szCs w:val="22"/>
        </w:rPr>
        <w:t>;</w:t>
      </w:r>
      <w:r w:rsidR="009432D7" w:rsidRPr="009432D7">
        <w:rPr>
          <w:rFonts w:ascii="Arial" w:hAnsi="Arial" w:cs="Arial"/>
          <w:sz w:val="22"/>
          <w:szCs w:val="22"/>
        </w:rPr>
        <w:t>330(9):870-871.</w:t>
      </w:r>
      <w:r w:rsidR="004D674E">
        <w:rPr>
          <w:rFonts w:ascii="Arial" w:hAnsi="Arial" w:cs="Arial"/>
          <w:sz w:val="22"/>
          <w:szCs w:val="22"/>
        </w:rPr>
        <w:t xml:space="preserve"> </w:t>
      </w:r>
      <w:r w:rsidR="004D674E" w:rsidRPr="004D674E">
        <w:rPr>
          <w:rFonts w:ascii="Arial" w:hAnsi="Arial" w:cs="Arial"/>
          <w:sz w:val="22"/>
          <w:szCs w:val="22"/>
        </w:rPr>
        <w:t>PMID: 37561508</w:t>
      </w:r>
      <w:r w:rsidR="004D674E">
        <w:rPr>
          <w:rFonts w:ascii="Arial" w:hAnsi="Arial" w:cs="Arial"/>
          <w:sz w:val="22"/>
          <w:szCs w:val="22"/>
        </w:rPr>
        <w:t>.</w:t>
      </w:r>
    </w:p>
    <w:p w14:paraId="4209549D" w14:textId="0D675543" w:rsidR="00E25EDD" w:rsidRPr="00E25EDD" w:rsidRDefault="00E25EDD" w:rsidP="00E25EDD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341F9A">
        <w:rPr>
          <w:rFonts w:ascii="Arial" w:hAnsi="Arial" w:cs="Arial"/>
          <w:sz w:val="22"/>
          <w:szCs w:val="22"/>
        </w:rPr>
        <w:t xml:space="preserve">C Bank, L Yee, C Lynch, J Wu, J Johnson, B McNeil, B Mercer, H </w:t>
      </w:r>
      <w:proofErr w:type="spellStart"/>
      <w:r w:rsidRPr="00341F9A">
        <w:rPr>
          <w:rFonts w:ascii="Arial" w:hAnsi="Arial" w:cs="Arial"/>
          <w:sz w:val="22"/>
          <w:szCs w:val="22"/>
        </w:rPr>
        <w:t>Simhan</w:t>
      </w:r>
      <w:proofErr w:type="spellEnd"/>
      <w:r w:rsidRPr="00341F9A">
        <w:rPr>
          <w:rFonts w:ascii="Arial" w:hAnsi="Arial" w:cs="Arial"/>
          <w:sz w:val="22"/>
          <w:szCs w:val="22"/>
        </w:rPr>
        <w:t xml:space="preserve">, U Reddy, R Silver, S Parry, G </w:t>
      </w:r>
      <w:proofErr w:type="spellStart"/>
      <w:r w:rsidRPr="00341F9A">
        <w:rPr>
          <w:rFonts w:ascii="Arial" w:hAnsi="Arial" w:cs="Arial"/>
          <w:sz w:val="22"/>
          <w:szCs w:val="22"/>
        </w:rPr>
        <w:t>Saade</w:t>
      </w:r>
      <w:proofErr w:type="spellEnd"/>
      <w:r w:rsidRPr="00341F9A">
        <w:rPr>
          <w:rFonts w:ascii="Arial" w:hAnsi="Arial" w:cs="Arial"/>
          <w:sz w:val="22"/>
          <w:szCs w:val="22"/>
        </w:rPr>
        <w:t xml:space="preserve">, J Chung, R Wapner, W </w:t>
      </w:r>
      <w:proofErr w:type="spellStart"/>
      <w:r w:rsidRPr="00341F9A">
        <w:rPr>
          <w:rFonts w:ascii="Arial" w:hAnsi="Arial" w:cs="Arial"/>
          <w:sz w:val="22"/>
          <w:szCs w:val="22"/>
        </w:rPr>
        <w:t>Grobman</w:t>
      </w:r>
      <w:proofErr w:type="spellEnd"/>
      <w:r w:rsidRPr="00341F9A">
        <w:rPr>
          <w:rFonts w:ascii="Arial" w:hAnsi="Arial" w:cs="Arial"/>
          <w:sz w:val="22"/>
          <w:szCs w:val="22"/>
        </w:rPr>
        <w:t xml:space="preserve">, </w:t>
      </w:r>
      <w:r w:rsidRPr="00341F9A">
        <w:rPr>
          <w:rFonts w:ascii="Arial" w:hAnsi="Arial" w:cs="Arial"/>
          <w:b/>
          <w:bCs/>
          <w:sz w:val="22"/>
          <w:szCs w:val="22"/>
        </w:rPr>
        <w:t>K Venkatesh</w:t>
      </w:r>
      <w:r w:rsidRPr="00341F9A">
        <w:rPr>
          <w:rFonts w:ascii="Arial" w:hAnsi="Arial" w:cs="Arial"/>
          <w:sz w:val="22"/>
          <w:szCs w:val="22"/>
        </w:rPr>
        <w:t>. Association between neighborhood socioeconomic disadvantage and group B streptococcus colonization in pregnancy</w:t>
      </w:r>
      <w:r w:rsidR="004D674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 xml:space="preserve">American Journal of </w:t>
      </w:r>
      <w:r w:rsidRPr="00DE14C7">
        <w:rPr>
          <w:rFonts w:ascii="Arial" w:hAnsi="Arial" w:cs="Arial"/>
          <w:i/>
          <w:iCs/>
          <w:sz w:val="22"/>
          <w:szCs w:val="22"/>
        </w:rPr>
        <w:t>Obstetrics and Gynecology</w:t>
      </w:r>
      <w:r>
        <w:rPr>
          <w:rFonts w:ascii="Arial" w:hAnsi="Arial" w:cs="Arial"/>
          <w:sz w:val="22"/>
          <w:szCs w:val="22"/>
        </w:rPr>
        <w:t>.</w:t>
      </w:r>
      <w:r w:rsidR="004D674E">
        <w:rPr>
          <w:rFonts w:ascii="Arial" w:hAnsi="Arial" w:cs="Arial"/>
          <w:sz w:val="22"/>
          <w:szCs w:val="22"/>
        </w:rPr>
        <w:t xml:space="preserve"> 2023</w:t>
      </w:r>
      <w:r w:rsidR="009432D7">
        <w:rPr>
          <w:rFonts w:ascii="Arial" w:hAnsi="Arial" w:cs="Arial"/>
          <w:sz w:val="22"/>
          <w:szCs w:val="22"/>
        </w:rPr>
        <w:t>;</w:t>
      </w:r>
      <w:proofErr w:type="gramStart"/>
      <w:r w:rsidR="004D674E" w:rsidRPr="004D674E">
        <w:rPr>
          <w:rFonts w:ascii="Arial" w:hAnsi="Arial" w:cs="Arial"/>
          <w:sz w:val="22"/>
          <w:szCs w:val="22"/>
        </w:rPr>
        <w:t>22:S</w:t>
      </w:r>
      <w:proofErr w:type="gramEnd"/>
      <w:r w:rsidR="004D674E" w:rsidRPr="004D674E">
        <w:rPr>
          <w:rFonts w:ascii="Arial" w:hAnsi="Arial" w:cs="Arial"/>
          <w:sz w:val="22"/>
          <w:szCs w:val="22"/>
        </w:rPr>
        <w:t>0002-9378(23)00500-8.</w:t>
      </w:r>
      <w:r w:rsidR="004D674E">
        <w:rPr>
          <w:rFonts w:ascii="Arial" w:hAnsi="Arial" w:cs="Arial"/>
          <w:sz w:val="22"/>
          <w:szCs w:val="22"/>
        </w:rPr>
        <w:t xml:space="preserve"> </w:t>
      </w:r>
      <w:r w:rsidR="004D674E" w:rsidRPr="004D674E">
        <w:rPr>
          <w:rFonts w:ascii="Arial" w:hAnsi="Arial" w:cs="Arial"/>
          <w:sz w:val="22"/>
          <w:szCs w:val="22"/>
        </w:rPr>
        <w:t>PMID: 37487854</w:t>
      </w:r>
      <w:r w:rsidR="004D674E">
        <w:rPr>
          <w:rFonts w:ascii="Arial" w:hAnsi="Arial" w:cs="Arial"/>
          <w:sz w:val="22"/>
          <w:szCs w:val="22"/>
        </w:rPr>
        <w:t>.</w:t>
      </w:r>
    </w:p>
    <w:p w14:paraId="7863C43F" w14:textId="539F1290" w:rsidR="003C4737" w:rsidRPr="00C35BC0" w:rsidRDefault="003C4737" w:rsidP="003C4737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DE14C7">
        <w:rPr>
          <w:rFonts w:ascii="Arial" w:hAnsi="Arial" w:cs="Arial"/>
          <w:b/>
          <w:sz w:val="22"/>
          <w:szCs w:val="22"/>
        </w:rPr>
        <w:t>K Venkatesh</w:t>
      </w:r>
      <w:r w:rsidRPr="00DE14C7">
        <w:rPr>
          <w:rFonts w:ascii="Arial" w:hAnsi="Arial" w:cs="Arial"/>
          <w:bCs/>
          <w:sz w:val="22"/>
          <w:szCs w:val="22"/>
        </w:rPr>
        <w:t xml:space="preserve">, L Yee, J Johnson, J Wu, B McNeil, B Mercer, H </w:t>
      </w:r>
      <w:proofErr w:type="spellStart"/>
      <w:r w:rsidRPr="00DE14C7">
        <w:rPr>
          <w:rFonts w:ascii="Arial" w:hAnsi="Arial" w:cs="Arial"/>
          <w:bCs/>
          <w:sz w:val="22"/>
          <w:szCs w:val="22"/>
        </w:rPr>
        <w:t>Simhan</w:t>
      </w:r>
      <w:proofErr w:type="spellEnd"/>
      <w:r w:rsidRPr="00DE14C7">
        <w:rPr>
          <w:rFonts w:ascii="Arial" w:hAnsi="Arial" w:cs="Arial"/>
          <w:bCs/>
          <w:sz w:val="22"/>
          <w:szCs w:val="22"/>
        </w:rPr>
        <w:t xml:space="preserve">, U Reddy, R Silver, S Parry, G </w:t>
      </w:r>
      <w:proofErr w:type="spellStart"/>
      <w:r w:rsidRPr="00DE14C7">
        <w:rPr>
          <w:rFonts w:ascii="Arial" w:hAnsi="Arial" w:cs="Arial"/>
          <w:bCs/>
          <w:sz w:val="22"/>
          <w:szCs w:val="22"/>
        </w:rPr>
        <w:t>Saade</w:t>
      </w:r>
      <w:proofErr w:type="spellEnd"/>
      <w:r w:rsidRPr="00DE14C7">
        <w:rPr>
          <w:rFonts w:ascii="Arial" w:hAnsi="Arial" w:cs="Arial"/>
          <w:bCs/>
          <w:sz w:val="22"/>
          <w:szCs w:val="22"/>
        </w:rPr>
        <w:t xml:space="preserve">, J Chung, R Wapner, C Lynch, W </w:t>
      </w:r>
      <w:proofErr w:type="spellStart"/>
      <w:r w:rsidRPr="00DE14C7">
        <w:rPr>
          <w:rFonts w:ascii="Arial" w:hAnsi="Arial" w:cs="Arial"/>
          <w:bCs/>
          <w:sz w:val="22"/>
          <w:szCs w:val="22"/>
        </w:rPr>
        <w:t>Grobman</w:t>
      </w:r>
      <w:proofErr w:type="spellEnd"/>
      <w:r w:rsidRPr="00DE14C7">
        <w:rPr>
          <w:rFonts w:ascii="Arial" w:hAnsi="Arial" w:cs="Arial"/>
          <w:bCs/>
          <w:sz w:val="22"/>
          <w:szCs w:val="22"/>
        </w:rPr>
        <w:t xml:space="preserve">. Neighborhood socioeconomic disadvantage and </w:t>
      </w:r>
      <w:r w:rsidRPr="00C35BC0">
        <w:rPr>
          <w:rFonts w:ascii="Arial" w:hAnsi="Arial" w:cs="Arial"/>
          <w:bCs/>
          <w:sz w:val="22"/>
          <w:szCs w:val="22"/>
        </w:rPr>
        <w:t>abnormal fetal growt</w:t>
      </w:r>
      <w:r w:rsidR="009432D7">
        <w:rPr>
          <w:rFonts w:ascii="Arial" w:hAnsi="Arial" w:cs="Arial"/>
          <w:bCs/>
          <w:sz w:val="22"/>
          <w:szCs w:val="22"/>
        </w:rPr>
        <w:t xml:space="preserve">h. </w:t>
      </w:r>
      <w:r w:rsidRPr="00C35BC0">
        <w:rPr>
          <w:rFonts w:ascii="Arial" w:hAnsi="Arial" w:cs="Arial"/>
          <w:i/>
          <w:iCs/>
          <w:sz w:val="22"/>
          <w:szCs w:val="22"/>
        </w:rPr>
        <w:t>Obstetrics and Gynecology</w:t>
      </w:r>
      <w:r w:rsidRPr="00C35BC0">
        <w:rPr>
          <w:rFonts w:ascii="Arial" w:hAnsi="Arial" w:cs="Arial"/>
          <w:sz w:val="22"/>
          <w:szCs w:val="22"/>
        </w:rPr>
        <w:t>.</w:t>
      </w:r>
      <w:r w:rsidR="009432D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432D7">
        <w:rPr>
          <w:rFonts w:ascii="Arial" w:hAnsi="Arial" w:cs="Arial"/>
          <w:sz w:val="22"/>
          <w:szCs w:val="22"/>
        </w:rPr>
        <w:t>2023;</w:t>
      </w:r>
      <w:r w:rsidR="009432D7" w:rsidRPr="009432D7">
        <w:rPr>
          <w:rFonts w:ascii="Arial" w:hAnsi="Arial" w:cs="Arial"/>
          <w:sz w:val="22"/>
          <w:szCs w:val="22"/>
        </w:rPr>
        <w:t>142:1199</w:t>
      </w:r>
      <w:proofErr w:type="gramEnd"/>
      <w:r w:rsidR="009432D7" w:rsidRPr="009432D7">
        <w:rPr>
          <w:rFonts w:ascii="Arial" w:hAnsi="Arial" w:cs="Arial"/>
          <w:sz w:val="22"/>
          <w:szCs w:val="22"/>
        </w:rPr>
        <w:t>-1207.</w:t>
      </w:r>
      <w:r w:rsidR="009432D7">
        <w:rPr>
          <w:rFonts w:ascii="Arial" w:hAnsi="Arial" w:cs="Arial"/>
          <w:sz w:val="22"/>
          <w:szCs w:val="22"/>
        </w:rPr>
        <w:t xml:space="preserve"> </w:t>
      </w:r>
      <w:r w:rsidR="009432D7" w:rsidRPr="009432D7">
        <w:rPr>
          <w:rFonts w:ascii="Arial" w:hAnsi="Arial" w:cs="Arial"/>
          <w:sz w:val="22"/>
          <w:szCs w:val="22"/>
        </w:rPr>
        <w:t>PMID: 37769319</w:t>
      </w:r>
    </w:p>
    <w:p w14:paraId="698681F6" w14:textId="2D801DA5" w:rsidR="00706F19" w:rsidRPr="00850E75" w:rsidRDefault="00706F19" w:rsidP="00706F1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DE14C7">
        <w:rPr>
          <w:rFonts w:ascii="Arial" w:hAnsi="Arial" w:cs="Arial"/>
          <w:bCs/>
          <w:sz w:val="22"/>
          <w:szCs w:val="22"/>
        </w:rPr>
        <w:t xml:space="preserve">A </w:t>
      </w:r>
      <w:proofErr w:type="spellStart"/>
      <w:r w:rsidRPr="00DE14C7">
        <w:rPr>
          <w:rFonts w:ascii="Arial" w:hAnsi="Arial" w:cs="Arial"/>
          <w:bCs/>
          <w:sz w:val="22"/>
          <w:szCs w:val="22"/>
        </w:rPr>
        <w:t>Peddireddi</w:t>
      </w:r>
      <w:proofErr w:type="spellEnd"/>
      <w:r w:rsidRPr="00DE14C7">
        <w:rPr>
          <w:rFonts w:ascii="Arial" w:hAnsi="Arial" w:cs="Arial"/>
          <w:bCs/>
          <w:sz w:val="22"/>
          <w:szCs w:val="22"/>
        </w:rPr>
        <w:t xml:space="preserve">, L Roby, C Lynch, J Wu, A </w:t>
      </w:r>
      <w:proofErr w:type="spellStart"/>
      <w:r w:rsidRPr="00DE14C7">
        <w:rPr>
          <w:rFonts w:ascii="Arial" w:hAnsi="Arial" w:cs="Arial"/>
          <w:bCs/>
          <w:sz w:val="22"/>
          <w:szCs w:val="22"/>
        </w:rPr>
        <w:t>Adesomo</w:t>
      </w:r>
      <w:proofErr w:type="spellEnd"/>
      <w:r w:rsidRPr="00DE14C7">
        <w:rPr>
          <w:rFonts w:ascii="Arial" w:hAnsi="Arial" w:cs="Arial"/>
          <w:bCs/>
          <w:sz w:val="22"/>
          <w:szCs w:val="22"/>
        </w:rPr>
        <w:t xml:space="preserve">, J </w:t>
      </w:r>
      <w:proofErr w:type="spellStart"/>
      <w:r w:rsidRPr="00DE14C7">
        <w:rPr>
          <w:rFonts w:ascii="Arial" w:hAnsi="Arial" w:cs="Arial"/>
          <w:bCs/>
          <w:sz w:val="22"/>
          <w:szCs w:val="22"/>
        </w:rPr>
        <w:t>DeMari</w:t>
      </w:r>
      <w:proofErr w:type="spellEnd"/>
      <w:r w:rsidRPr="00DE14C7">
        <w:rPr>
          <w:rFonts w:ascii="Arial" w:hAnsi="Arial" w:cs="Arial"/>
          <w:bCs/>
          <w:sz w:val="22"/>
          <w:szCs w:val="22"/>
        </w:rPr>
        <w:t xml:space="preserve">, T </w:t>
      </w:r>
      <w:proofErr w:type="spellStart"/>
      <w:r w:rsidRPr="00DE14C7">
        <w:rPr>
          <w:rFonts w:ascii="Arial" w:hAnsi="Arial" w:cs="Arial"/>
          <w:bCs/>
          <w:sz w:val="22"/>
          <w:szCs w:val="22"/>
        </w:rPr>
        <w:t>Pawlik</w:t>
      </w:r>
      <w:proofErr w:type="spellEnd"/>
      <w:r w:rsidRPr="00DE14C7">
        <w:rPr>
          <w:rFonts w:ascii="Arial" w:hAnsi="Arial" w:cs="Arial"/>
          <w:bCs/>
          <w:sz w:val="22"/>
          <w:szCs w:val="22"/>
        </w:rPr>
        <w:t xml:space="preserve">, W </w:t>
      </w:r>
      <w:proofErr w:type="spellStart"/>
      <w:r w:rsidRPr="00DE14C7">
        <w:rPr>
          <w:rFonts w:ascii="Arial" w:hAnsi="Arial" w:cs="Arial"/>
          <w:bCs/>
          <w:sz w:val="22"/>
          <w:szCs w:val="22"/>
        </w:rPr>
        <w:t>Grobman</w:t>
      </w:r>
      <w:proofErr w:type="spellEnd"/>
      <w:r w:rsidRPr="00DE14C7">
        <w:rPr>
          <w:rFonts w:ascii="Arial" w:hAnsi="Arial" w:cs="Arial"/>
          <w:bCs/>
          <w:sz w:val="22"/>
          <w:szCs w:val="22"/>
        </w:rPr>
        <w:t xml:space="preserve">, M </w:t>
      </w:r>
      <w:proofErr w:type="spellStart"/>
      <w:r w:rsidRPr="00DE14C7">
        <w:rPr>
          <w:rFonts w:ascii="Arial" w:hAnsi="Arial" w:cs="Arial"/>
          <w:bCs/>
          <w:sz w:val="22"/>
          <w:szCs w:val="22"/>
        </w:rPr>
        <w:t>Costantine</w:t>
      </w:r>
      <w:proofErr w:type="spellEnd"/>
      <w:r w:rsidRPr="00DE14C7">
        <w:rPr>
          <w:rFonts w:ascii="Arial" w:hAnsi="Arial" w:cs="Arial"/>
          <w:bCs/>
          <w:sz w:val="22"/>
          <w:szCs w:val="22"/>
        </w:rPr>
        <w:t xml:space="preserve">, E </w:t>
      </w:r>
      <w:proofErr w:type="spellStart"/>
      <w:r w:rsidRPr="00DE14C7">
        <w:rPr>
          <w:rFonts w:ascii="Arial" w:hAnsi="Arial" w:cs="Arial"/>
          <w:bCs/>
          <w:sz w:val="22"/>
          <w:szCs w:val="22"/>
        </w:rPr>
        <w:t>Jelovsek</w:t>
      </w:r>
      <w:proofErr w:type="spellEnd"/>
      <w:r w:rsidRPr="00DE14C7">
        <w:rPr>
          <w:rFonts w:ascii="Arial" w:hAnsi="Arial" w:cs="Arial"/>
          <w:bCs/>
          <w:sz w:val="22"/>
          <w:szCs w:val="22"/>
        </w:rPr>
        <w:t xml:space="preserve">, </w:t>
      </w:r>
      <w:r w:rsidRPr="00DE14C7">
        <w:rPr>
          <w:rFonts w:ascii="Arial" w:hAnsi="Arial" w:cs="Arial"/>
          <w:b/>
          <w:sz w:val="22"/>
          <w:szCs w:val="22"/>
        </w:rPr>
        <w:t>K Venkatesh</w:t>
      </w:r>
      <w:r w:rsidRPr="00DE14C7">
        <w:rPr>
          <w:rFonts w:ascii="Arial" w:hAnsi="Arial" w:cs="Arial"/>
          <w:bCs/>
          <w:sz w:val="22"/>
          <w:szCs w:val="22"/>
        </w:rPr>
        <w:t xml:space="preserve">. Predictive performance of the American College of Surgeons risk calculator in </w:t>
      </w:r>
      <w:r w:rsidRPr="00DE14C7">
        <w:rPr>
          <w:rFonts w:ascii="Arial" w:hAnsi="Arial" w:cs="Arial"/>
          <w:bCs/>
          <w:sz w:val="22"/>
          <w:szCs w:val="22"/>
        </w:rPr>
        <w:lastRenderedPageBreak/>
        <w:t>pregnant individuals undergoing non-obstetric surgery</w:t>
      </w:r>
      <w:r w:rsidR="004D674E">
        <w:rPr>
          <w:rFonts w:ascii="Arial" w:hAnsi="Arial" w:cs="Arial"/>
          <w:bCs/>
          <w:sz w:val="22"/>
          <w:szCs w:val="22"/>
        </w:rPr>
        <w:t xml:space="preserve">. </w:t>
      </w:r>
      <w:r w:rsidRPr="00DE14C7">
        <w:rPr>
          <w:rFonts w:ascii="Arial" w:hAnsi="Arial" w:cs="Arial"/>
          <w:i/>
          <w:iCs/>
          <w:sz w:val="22"/>
          <w:szCs w:val="22"/>
        </w:rPr>
        <w:t>American Journal of Obstetrics and Gynecology-Maternal Fetal Medicine</w:t>
      </w:r>
      <w:r w:rsidRPr="00DE14C7">
        <w:rPr>
          <w:rFonts w:ascii="Arial" w:hAnsi="Arial" w:cs="Arial"/>
          <w:bCs/>
          <w:sz w:val="22"/>
          <w:szCs w:val="22"/>
        </w:rPr>
        <w:t>.</w:t>
      </w:r>
      <w:r w:rsidR="004D674E">
        <w:rPr>
          <w:rFonts w:ascii="Arial" w:hAnsi="Arial" w:cs="Arial"/>
          <w:bCs/>
          <w:sz w:val="22"/>
          <w:szCs w:val="22"/>
        </w:rPr>
        <w:t xml:space="preserve"> 2023</w:t>
      </w:r>
      <w:r w:rsidR="009432D7">
        <w:rPr>
          <w:rFonts w:ascii="Arial" w:hAnsi="Arial" w:cs="Arial"/>
          <w:bCs/>
          <w:sz w:val="22"/>
          <w:szCs w:val="22"/>
        </w:rPr>
        <w:t>;</w:t>
      </w:r>
      <w:r w:rsidR="004D674E" w:rsidRPr="004D674E">
        <w:rPr>
          <w:rFonts w:ascii="Arial" w:hAnsi="Arial" w:cs="Arial"/>
          <w:bCs/>
          <w:sz w:val="22"/>
          <w:szCs w:val="22"/>
        </w:rPr>
        <w:t>5(9):101083.</w:t>
      </w:r>
      <w:r w:rsidR="004D674E">
        <w:rPr>
          <w:rFonts w:ascii="Arial" w:hAnsi="Arial" w:cs="Arial"/>
          <w:bCs/>
          <w:sz w:val="22"/>
          <w:szCs w:val="22"/>
        </w:rPr>
        <w:t xml:space="preserve"> </w:t>
      </w:r>
      <w:r w:rsidR="004D674E" w:rsidRPr="004D674E">
        <w:rPr>
          <w:rFonts w:ascii="Arial" w:hAnsi="Arial" w:cs="Arial"/>
          <w:bCs/>
          <w:sz w:val="22"/>
          <w:szCs w:val="22"/>
        </w:rPr>
        <w:t>PMID: 37433346</w:t>
      </w:r>
      <w:r w:rsidR="004D674E">
        <w:rPr>
          <w:rFonts w:ascii="Arial" w:hAnsi="Arial" w:cs="Arial"/>
          <w:bCs/>
          <w:sz w:val="22"/>
          <w:szCs w:val="22"/>
        </w:rPr>
        <w:t>.</w:t>
      </w:r>
    </w:p>
    <w:p w14:paraId="651DA8B2" w14:textId="23B62C52" w:rsidR="00011363" w:rsidRPr="00E25EDD" w:rsidRDefault="004B594C" w:rsidP="00011363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314987">
        <w:rPr>
          <w:rFonts w:ascii="Arial" w:hAnsi="Arial" w:cs="Arial"/>
          <w:sz w:val="22"/>
          <w:szCs w:val="22"/>
        </w:rPr>
        <w:t xml:space="preserve">J </w:t>
      </w:r>
      <w:proofErr w:type="spellStart"/>
      <w:r w:rsidRPr="00314987">
        <w:rPr>
          <w:rFonts w:ascii="Arial" w:hAnsi="Arial" w:cs="Arial"/>
          <w:sz w:val="22"/>
          <w:szCs w:val="22"/>
        </w:rPr>
        <w:t>Grasch</w:t>
      </w:r>
      <w:proofErr w:type="spellEnd"/>
      <w:r w:rsidRPr="00314987">
        <w:rPr>
          <w:rFonts w:ascii="Arial" w:hAnsi="Arial" w:cs="Arial"/>
          <w:sz w:val="22"/>
          <w:szCs w:val="22"/>
        </w:rPr>
        <w:t xml:space="preserve">, </w:t>
      </w:r>
      <w:r w:rsidRPr="00314987">
        <w:rPr>
          <w:rFonts w:ascii="Arial" w:hAnsi="Arial" w:cs="Arial"/>
          <w:b/>
          <w:bCs/>
          <w:sz w:val="22"/>
          <w:szCs w:val="22"/>
        </w:rPr>
        <w:t>K Venkatesh</w:t>
      </w:r>
      <w:r w:rsidRPr="00314987">
        <w:rPr>
          <w:rFonts w:ascii="Arial" w:hAnsi="Arial" w:cs="Arial"/>
          <w:sz w:val="22"/>
          <w:szCs w:val="22"/>
        </w:rPr>
        <w:t xml:space="preserve">, W </w:t>
      </w:r>
      <w:proofErr w:type="spellStart"/>
      <w:r w:rsidRPr="00314987">
        <w:rPr>
          <w:rFonts w:ascii="Arial" w:hAnsi="Arial" w:cs="Arial"/>
          <w:sz w:val="22"/>
          <w:szCs w:val="22"/>
        </w:rPr>
        <w:t>Grobman</w:t>
      </w:r>
      <w:proofErr w:type="spellEnd"/>
      <w:r w:rsidRPr="00314987">
        <w:rPr>
          <w:rFonts w:ascii="Arial" w:hAnsi="Arial" w:cs="Arial"/>
          <w:sz w:val="22"/>
          <w:szCs w:val="22"/>
        </w:rPr>
        <w:t xml:space="preserve">, R Silver, G </w:t>
      </w:r>
      <w:proofErr w:type="spellStart"/>
      <w:r w:rsidRPr="00314987">
        <w:rPr>
          <w:rFonts w:ascii="Arial" w:hAnsi="Arial" w:cs="Arial"/>
          <w:sz w:val="22"/>
          <w:szCs w:val="22"/>
        </w:rPr>
        <w:t>Saade</w:t>
      </w:r>
      <w:proofErr w:type="spellEnd"/>
      <w:r w:rsidRPr="00314987">
        <w:rPr>
          <w:rFonts w:ascii="Arial" w:hAnsi="Arial" w:cs="Arial"/>
          <w:sz w:val="22"/>
          <w:szCs w:val="22"/>
        </w:rPr>
        <w:t xml:space="preserve">, B Mercer, L Yee, C Scifres, S Parry, H </w:t>
      </w:r>
      <w:proofErr w:type="spellStart"/>
      <w:r w:rsidRPr="00314987">
        <w:rPr>
          <w:rFonts w:ascii="Arial" w:hAnsi="Arial" w:cs="Arial"/>
          <w:sz w:val="22"/>
          <w:szCs w:val="22"/>
        </w:rPr>
        <w:t>Simhan</w:t>
      </w:r>
      <w:proofErr w:type="spellEnd"/>
      <w:r w:rsidRPr="00314987">
        <w:rPr>
          <w:rFonts w:ascii="Arial" w:hAnsi="Arial" w:cs="Arial"/>
          <w:sz w:val="22"/>
          <w:szCs w:val="22"/>
        </w:rPr>
        <w:t>, U Reddy, H Frey. Association of maternal body mass index with success and outcomes of attempted operative vaginal delivery</w:t>
      </w:r>
      <w:r w:rsidR="004D674E">
        <w:rPr>
          <w:rFonts w:ascii="Arial" w:hAnsi="Arial" w:cs="Arial"/>
          <w:sz w:val="22"/>
          <w:szCs w:val="22"/>
        </w:rPr>
        <w:t xml:space="preserve">. </w:t>
      </w:r>
      <w:r w:rsidRPr="00DE14C7">
        <w:rPr>
          <w:rFonts w:ascii="Arial" w:hAnsi="Arial" w:cs="Arial"/>
          <w:i/>
          <w:iCs/>
          <w:sz w:val="22"/>
          <w:szCs w:val="22"/>
        </w:rPr>
        <w:t>American Journal of Obstetrics and Gynecology-Maternal Fetal Medicine</w:t>
      </w:r>
      <w:r w:rsidR="004D674E">
        <w:rPr>
          <w:rFonts w:ascii="Arial" w:hAnsi="Arial" w:cs="Arial"/>
          <w:bCs/>
          <w:sz w:val="22"/>
          <w:szCs w:val="22"/>
        </w:rPr>
        <w:t xml:space="preserve">. 2023: </w:t>
      </w:r>
      <w:r w:rsidR="004D674E" w:rsidRPr="004D674E">
        <w:rPr>
          <w:rFonts w:ascii="Arial" w:hAnsi="Arial" w:cs="Arial"/>
          <w:bCs/>
          <w:sz w:val="22"/>
          <w:szCs w:val="22"/>
        </w:rPr>
        <w:t>5(9):101081.</w:t>
      </w:r>
      <w:r w:rsidR="004D674E">
        <w:rPr>
          <w:rFonts w:ascii="Arial" w:hAnsi="Arial" w:cs="Arial"/>
          <w:bCs/>
          <w:sz w:val="22"/>
          <w:szCs w:val="22"/>
        </w:rPr>
        <w:t xml:space="preserve"> </w:t>
      </w:r>
      <w:r w:rsidR="004D674E" w:rsidRPr="004D674E">
        <w:rPr>
          <w:rFonts w:ascii="Arial" w:hAnsi="Arial" w:cs="Arial"/>
          <w:bCs/>
          <w:sz w:val="22"/>
          <w:szCs w:val="22"/>
        </w:rPr>
        <w:t>PMID: 37422004</w:t>
      </w:r>
      <w:r w:rsidR="004D674E">
        <w:rPr>
          <w:rFonts w:ascii="Arial" w:hAnsi="Arial" w:cs="Arial"/>
          <w:bCs/>
          <w:sz w:val="22"/>
          <w:szCs w:val="22"/>
        </w:rPr>
        <w:t>.</w:t>
      </w:r>
    </w:p>
    <w:p w14:paraId="515F0FAC" w14:textId="103F618C" w:rsidR="00011363" w:rsidRPr="00011363" w:rsidRDefault="00A5367A" w:rsidP="00011363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4D674E">
        <w:rPr>
          <w:rFonts w:ascii="Arial" w:hAnsi="Arial" w:cs="Arial"/>
          <w:b/>
          <w:bCs/>
          <w:sz w:val="22"/>
          <w:szCs w:val="22"/>
        </w:rPr>
        <w:t>K Venkatesh</w:t>
      </w:r>
      <w:r w:rsidRPr="00A5367A">
        <w:rPr>
          <w:rFonts w:ascii="Arial" w:hAnsi="Arial" w:cs="Arial"/>
          <w:sz w:val="22"/>
          <w:szCs w:val="22"/>
        </w:rPr>
        <w:t>,</w:t>
      </w:r>
      <w:r w:rsidRPr="00F70CF7">
        <w:rPr>
          <w:rFonts w:ascii="Arial" w:hAnsi="Arial" w:cs="Arial"/>
          <w:sz w:val="22"/>
          <w:szCs w:val="22"/>
        </w:rPr>
        <w:t xml:space="preserve"> D Walker, L Yee, J Wu, J Garner, B McNeil, D Haas, B Mercer, U Reddy, R Silver, R Wapner, G </w:t>
      </w:r>
      <w:proofErr w:type="spellStart"/>
      <w:r w:rsidRPr="00F70CF7">
        <w:rPr>
          <w:rFonts w:ascii="Arial" w:hAnsi="Arial" w:cs="Arial"/>
          <w:sz w:val="22"/>
          <w:szCs w:val="22"/>
        </w:rPr>
        <w:t>Saade</w:t>
      </w:r>
      <w:proofErr w:type="spellEnd"/>
      <w:r w:rsidRPr="00F70CF7">
        <w:rPr>
          <w:rFonts w:ascii="Arial" w:hAnsi="Arial" w:cs="Arial"/>
          <w:sz w:val="22"/>
          <w:szCs w:val="22"/>
        </w:rPr>
        <w:t xml:space="preserve">, S Parry, H </w:t>
      </w:r>
      <w:proofErr w:type="spellStart"/>
      <w:r w:rsidRPr="00F70CF7">
        <w:rPr>
          <w:rFonts w:ascii="Arial" w:hAnsi="Arial" w:cs="Arial"/>
          <w:sz w:val="22"/>
          <w:szCs w:val="22"/>
        </w:rPr>
        <w:t>Simhan</w:t>
      </w:r>
      <w:proofErr w:type="spellEnd"/>
      <w:r w:rsidRPr="00F70CF7">
        <w:rPr>
          <w:rFonts w:ascii="Arial" w:hAnsi="Arial" w:cs="Arial"/>
          <w:sz w:val="22"/>
          <w:szCs w:val="22"/>
        </w:rPr>
        <w:t xml:space="preserve">, K Lindsay, W </w:t>
      </w:r>
      <w:proofErr w:type="spellStart"/>
      <w:r w:rsidRPr="00F70CF7">
        <w:rPr>
          <w:rFonts w:ascii="Arial" w:hAnsi="Arial" w:cs="Arial"/>
          <w:sz w:val="22"/>
          <w:szCs w:val="22"/>
        </w:rPr>
        <w:t>Grobman</w:t>
      </w:r>
      <w:proofErr w:type="spellEnd"/>
      <w:r w:rsidRPr="00F70CF7">
        <w:rPr>
          <w:rFonts w:ascii="Arial" w:hAnsi="Arial" w:cs="Arial"/>
          <w:sz w:val="22"/>
          <w:szCs w:val="22"/>
        </w:rPr>
        <w:t>. Association of Community-level Food Insecurity and Poor Periconceptional Diet Quality in a Cohort of Nulliparous Pregnant Individuals</w:t>
      </w:r>
      <w:r w:rsidR="0001136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>Journal of Nutrition</w:t>
      </w:r>
      <w:r>
        <w:rPr>
          <w:rFonts w:ascii="Arial" w:hAnsi="Arial" w:cs="Arial"/>
          <w:sz w:val="22"/>
          <w:szCs w:val="22"/>
        </w:rPr>
        <w:t>.</w:t>
      </w:r>
      <w:r w:rsidR="00011363">
        <w:rPr>
          <w:rFonts w:ascii="Arial" w:hAnsi="Arial" w:cs="Arial"/>
          <w:sz w:val="22"/>
          <w:szCs w:val="22"/>
        </w:rPr>
        <w:t xml:space="preserve"> </w:t>
      </w:r>
      <w:r w:rsidR="00011363" w:rsidRPr="00011363">
        <w:rPr>
          <w:rFonts w:ascii="Arial" w:hAnsi="Arial" w:cs="Arial"/>
          <w:sz w:val="22"/>
          <w:szCs w:val="22"/>
        </w:rPr>
        <w:t>2023</w:t>
      </w:r>
      <w:r w:rsidR="00011363">
        <w:rPr>
          <w:rFonts w:ascii="Arial" w:hAnsi="Arial" w:cs="Arial"/>
          <w:sz w:val="22"/>
          <w:szCs w:val="22"/>
        </w:rPr>
        <w:t xml:space="preserve">; </w:t>
      </w:r>
      <w:r w:rsidR="00011363" w:rsidRPr="00011363">
        <w:rPr>
          <w:rFonts w:ascii="Arial" w:hAnsi="Arial" w:cs="Arial"/>
          <w:sz w:val="22"/>
          <w:szCs w:val="22"/>
        </w:rPr>
        <w:t>24:72438-3.</w:t>
      </w:r>
      <w:r w:rsidR="00011363">
        <w:rPr>
          <w:rFonts w:ascii="Arial" w:hAnsi="Arial" w:cs="Arial"/>
          <w:sz w:val="22"/>
          <w:szCs w:val="22"/>
        </w:rPr>
        <w:t xml:space="preserve"> </w:t>
      </w:r>
      <w:r w:rsidR="00011363" w:rsidRPr="00011363">
        <w:rPr>
          <w:rFonts w:ascii="Arial" w:hAnsi="Arial" w:cs="Arial"/>
          <w:sz w:val="22"/>
          <w:szCs w:val="22"/>
        </w:rPr>
        <w:t>PMID: 37364682</w:t>
      </w:r>
    </w:p>
    <w:p w14:paraId="5E4BB83C" w14:textId="6C7D9D80" w:rsidR="009558DA" w:rsidRPr="009558DA" w:rsidRDefault="009558DA" w:rsidP="009558DA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DE14C7">
        <w:rPr>
          <w:rFonts w:ascii="Arial" w:hAnsi="Arial" w:cs="Arial"/>
          <w:b/>
          <w:bCs/>
          <w:sz w:val="22"/>
          <w:szCs w:val="22"/>
        </w:rPr>
        <w:t>K Venkatesh</w:t>
      </w:r>
      <w:r w:rsidRPr="00DE14C7">
        <w:rPr>
          <w:rFonts w:ascii="Arial" w:hAnsi="Arial" w:cs="Arial"/>
          <w:bCs/>
          <w:sz w:val="22"/>
          <w:szCs w:val="22"/>
        </w:rPr>
        <w:t xml:space="preserve">, X Huang, N Cameron, L </w:t>
      </w:r>
      <w:proofErr w:type="spellStart"/>
      <w:r w:rsidRPr="00DE14C7">
        <w:rPr>
          <w:rFonts w:ascii="Arial" w:hAnsi="Arial" w:cs="Arial"/>
          <w:bCs/>
          <w:sz w:val="22"/>
          <w:szCs w:val="22"/>
        </w:rPr>
        <w:t>Petito</w:t>
      </w:r>
      <w:proofErr w:type="spellEnd"/>
      <w:r w:rsidRPr="00DE14C7">
        <w:rPr>
          <w:rFonts w:ascii="Arial" w:hAnsi="Arial" w:cs="Arial"/>
          <w:bCs/>
          <w:sz w:val="22"/>
          <w:szCs w:val="22"/>
        </w:rPr>
        <w:t xml:space="preserve">, J Joseph, M Landon, W </w:t>
      </w:r>
      <w:proofErr w:type="spellStart"/>
      <w:r w:rsidRPr="00DE14C7">
        <w:rPr>
          <w:rFonts w:ascii="Arial" w:hAnsi="Arial" w:cs="Arial"/>
          <w:bCs/>
          <w:sz w:val="22"/>
          <w:szCs w:val="22"/>
        </w:rPr>
        <w:t>Grobman</w:t>
      </w:r>
      <w:proofErr w:type="spellEnd"/>
      <w:r w:rsidRPr="00DE14C7">
        <w:rPr>
          <w:rFonts w:ascii="Arial" w:hAnsi="Arial" w:cs="Arial"/>
          <w:bCs/>
          <w:sz w:val="22"/>
          <w:szCs w:val="22"/>
        </w:rPr>
        <w:t>, S Khan. Pregestational and Gestational Diabetes in Pregnancy in Rural and Urban Areas in the United States, 2011 to 2019</w:t>
      </w:r>
      <w:r w:rsidR="004D674E">
        <w:rPr>
          <w:rFonts w:ascii="Arial" w:hAnsi="Arial" w:cs="Arial"/>
          <w:bCs/>
          <w:sz w:val="22"/>
          <w:szCs w:val="22"/>
        </w:rPr>
        <w:t xml:space="preserve">. </w:t>
      </w:r>
      <w:r w:rsidRPr="00DE14C7">
        <w:rPr>
          <w:rFonts w:ascii="Arial" w:hAnsi="Arial" w:cs="Arial"/>
          <w:bCs/>
          <w:i/>
          <w:iCs/>
          <w:sz w:val="22"/>
          <w:szCs w:val="22"/>
        </w:rPr>
        <w:t xml:space="preserve">British Journal of Obstetrics and </w:t>
      </w:r>
      <w:proofErr w:type="spellStart"/>
      <w:r w:rsidRPr="00DE14C7">
        <w:rPr>
          <w:rFonts w:ascii="Arial" w:hAnsi="Arial" w:cs="Arial"/>
          <w:bCs/>
          <w:i/>
          <w:iCs/>
          <w:sz w:val="22"/>
          <w:szCs w:val="22"/>
        </w:rPr>
        <w:t>Gynaecology</w:t>
      </w:r>
      <w:proofErr w:type="spellEnd"/>
      <w:r w:rsidRPr="00DE14C7">
        <w:rPr>
          <w:rFonts w:ascii="Arial" w:hAnsi="Arial" w:cs="Arial"/>
          <w:bCs/>
          <w:sz w:val="22"/>
          <w:szCs w:val="22"/>
        </w:rPr>
        <w:t>.</w:t>
      </w:r>
      <w:r w:rsidR="00011363">
        <w:rPr>
          <w:rFonts w:ascii="Arial" w:hAnsi="Arial" w:cs="Arial"/>
          <w:bCs/>
          <w:sz w:val="22"/>
          <w:szCs w:val="22"/>
        </w:rPr>
        <w:t xml:space="preserve"> </w:t>
      </w:r>
      <w:r w:rsidR="004D674E">
        <w:rPr>
          <w:rFonts w:ascii="Arial" w:hAnsi="Arial" w:cs="Arial"/>
          <w:bCs/>
          <w:sz w:val="22"/>
          <w:szCs w:val="22"/>
        </w:rPr>
        <w:t xml:space="preserve">2023. </w:t>
      </w:r>
      <w:r w:rsidR="00011363" w:rsidRPr="00011363">
        <w:rPr>
          <w:rFonts w:ascii="Arial" w:hAnsi="Arial" w:cs="Arial"/>
          <w:bCs/>
          <w:sz w:val="22"/>
          <w:szCs w:val="22"/>
        </w:rPr>
        <w:t>PMID: 37366023</w:t>
      </w:r>
    </w:p>
    <w:p w14:paraId="0EE185E2" w14:textId="0B827AC3" w:rsidR="00CC4922" w:rsidRPr="00D64673" w:rsidRDefault="00CC4922" w:rsidP="00CC4922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b/>
          <w:sz w:val="22"/>
          <w:szCs w:val="22"/>
        </w:rPr>
      </w:pPr>
      <w:r w:rsidRPr="00265F74">
        <w:rPr>
          <w:rFonts w:ascii="Arial" w:hAnsi="Arial" w:cs="Arial"/>
          <w:b/>
          <w:sz w:val="22"/>
          <w:szCs w:val="22"/>
        </w:rPr>
        <w:t xml:space="preserve">K </w:t>
      </w:r>
      <w:proofErr w:type="gramStart"/>
      <w:r w:rsidRPr="00265F74">
        <w:rPr>
          <w:rFonts w:ascii="Arial" w:hAnsi="Arial" w:cs="Arial"/>
          <w:b/>
          <w:sz w:val="22"/>
          <w:szCs w:val="22"/>
        </w:rPr>
        <w:t>Venkatesh</w:t>
      </w:r>
      <w:r w:rsidRPr="00265F7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>*</w:t>
      </w:r>
      <w:proofErr w:type="gramEnd"/>
      <w:r w:rsidRPr="00265F74">
        <w:rPr>
          <w:rFonts w:ascii="Arial" w:hAnsi="Arial" w:cs="Arial"/>
          <w:bCs/>
          <w:sz w:val="22"/>
          <w:szCs w:val="22"/>
        </w:rPr>
        <w:t xml:space="preserve"> J </w:t>
      </w:r>
      <w:proofErr w:type="spellStart"/>
      <w:r w:rsidRPr="00265F74">
        <w:rPr>
          <w:rFonts w:ascii="Arial" w:hAnsi="Arial" w:cs="Arial"/>
          <w:bCs/>
          <w:sz w:val="22"/>
          <w:szCs w:val="22"/>
        </w:rPr>
        <w:t>Jelovsek</w:t>
      </w:r>
      <w:proofErr w:type="spellEnd"/>
      <w:r w:rsidRPr="00265F7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>*</w:t>
      </w:r>
      <w:r w:rsidRPr="00265F74">
        <w:rPr>
          <w:rFonts w:ascii="Arial" w:hAnsi="Arial" w:cs="Arial"/>
          <w:bCs/>
          <w:sz w:val="22"/>
          <w:szCs w:val="22"/>
        </w:rPr>
        <w:t xml:space="preserve"> M Hoffman, A Beckham, G </w:t>
      </w:r>
      <w:proofErr w:type="spellStart"/>
      <w:r w:rsidRPr="00265F74">
        <w:rPr>
          <w:rFonts w:ascii="Arial" w:hAnsi="Arial" w:cs="Arial"/>
          <w:bCs/>
          <w:sz w:val="22"/>
          <w:szCs w:val="22"/>
        </w:rPr>
        <w:t>Bhitar</w:t>
      </w:r>
      <w:proofErr w:type="spellEnd"/>
      <w:r w:rsidRPr="00265F74">
        <w:rPr>
          <w:rFonts w:ascii="Arial" w:hAnsi="Arial" w:cs="Arial"/>
          <w:bCs/>
          <w:sz w:val="22"/>
          <w:szCs w:val="22"/>
        </w:rPr>
        <w:t xml:space="preserve">, A Friedman, K Boggess, D </w:t>
      </w:r>
      <w:proofErr w:type="spellStart"/>
      <w:r w:rsidRPr="00265F74">
        <w:rPr>
          <w:rFonts w:ascii="Arial" w:hAnsi="Arial" w:cs="Arial"/>
          <w:bCs/>
          <w:sz w:val="22"/>
          <w:szCs w:val="22"/>
        </w:rPr>
        <w:t>Stamilio</w:t>
      </w:r>
      <w:proofErr w:type="spellEnd"/>
      <w:r w:rsidRPr="00265F74">
        <w:rPr>
          <w:rFonts w:ascii="Arial" w:hAnsi="Arial" w:cs="Arial"/>
          <w:bCs/>
          <w:sz w:val="22"/>
          <w:szCs w:val="22"/>
        </w:rPr>
        <w:t>. Development and validation of a model to predict postpartum readmission for hypertension and preeclampsia</w:t>
      </w:r>
      <w:r w:rsidR="004D674E">
        <w:rPr>
          <w:rFonts w:ascii="Arial" w:hAnsi="Arial" w:cs="Arial"/>
          <w:bCs/>
          <w:sz w:val="22"/>
          <w:szCs w:val="22"/>
        </w:rPr>
        <w:t xml:space="preserve">. </w:t>
      </w:r>
      <w:r w:rsidRPr="00616FC5">
        <w:rPr>
          <w:rFonts w:ascii="Arial" w:hAnsi="Arial" w:cs="Arial"/>
          <w:bCs/>
          <w:i/>
          <w:iCs/>
          <w:sz w:val="22"/>
          <w:szCs w:val="22"/>
        </w:rPr>
        <w:t xml:space="preserve">British Journal of Obstetrics and </w:t>
      </w:r>
      <w:proofErr w:type="spellStart"/>
      <w:r w:rsidRPr="00616FC5">
        <w:rPr>
          <w:rFonts w:ascii="Arial" w:hAnsi="Arial" w:cs="Arial"/>
          <w:bCs/>
          <w:i/>
          <w:iCs/>
          <w:sz w:val="22"/>
          <w:szCs w:val="22"/>
        </w:rPr>
        <w:t>Gynaecology</w:t>
      </w:r>
      <w:proofErr w:type="spellEnd"/>
      <w:r w:rsidRPr="00616FC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(*co-first authors).</w:t>
      </w:r>
      <w:r w:rsidR="004443F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4D674E">
        <w:rPr>
          <w:rFonts w:ascii="Arial" w:hAnsi="Arial" w:cs="Arial"/>
          <w:bCs/>
          <w:sz w:val="22"/>
          <w:szCs w:val="22"/>
        </w:rPr>
        <w:t>2023</w:t>
      </w:r>
      <w:r w:rsidR="009432D7">
        <w:rPr>
          <w:rFonts w:ascii="Arial" w:hAnsi="Arial" w:cs="Arial"/>
          <w:bCs/>
          <w:sz w:val="22"/>
          <w:szCs w:val="22"/>
        </w:rPr>
        <w:t>;</w:t>
      </w:r>
      <w:r w:rsidR="009432D7" w:rsidRPr="009432D7">
        <w:rPr>
          <w:rFonts w:ascii="Arial" w:hAnsi="Arial" w:cs="Arial"/>
          <w:bCs/>
          <w:sz w:val="22"/>
          <w:szCs w:val="22"/>
        </w:rPr>
        <w:t>130:1531</w:t>
      </w:r>
      <w:proofErr w:type="gramEnd"/>
      <w:r w:rsidR="009432D7" w:rsidRPr="009432D7">
        <w:rPr>
          <w:rFonts w:ascii="Arial" w:hAnsi="Arial" w:cs="Arial"/>
          <w:bCs/>
          <w:sz w:val="22"/>
          <w:szCs w:val="22"/>
        </w:rPr>
        <w:t>-1540.</w:t>
      </w:r>
      <w:r w:rsidR="004443FA" w:rsidRPr="004443FA">
        <w:rPr>
          <w:rFonts w:ascii="Arial" w:hAnsi="Arial" w:cs="Arial"/>
          <w:bCs/>
          <w:sz w:val="22"/>
          <w:szCs w:val="22"/>
        </w:rPr>
        <w:t>PMID: 37317035</w:t>
      </w:r>
      <w:r w:rsidR="004443FA">
        <w:rPr>
          <w:rFonts w:ascii="Arial" w:hAnsi="Arial" w:cs="Arial"/>
          <w:bCs/>
          <w:sz w:val="22"/>
          <w:szCs w:val="22"/>
        </w:rPr>
        <w:t>.</w:t>
      </w:r>
    </w:p>
    <w:p w14:paraId="65C8F549" w14:textId="67F7B727" w:rsidR="00AF01FF" w:rsidRPr="002B6BD7" w:rsidRDefault="00AF01FF" w:rsidP="00AF01FF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b/>
          <w:sz w:val="22"/>
          <w:szCs w:val="22"/>
        </w:rPr>
      </w:pPr>
      <w:r w:rsidRPr="00BB10F2">
        <w:rPr>
          <w:rFonts w:ascii="Arial" w:hAnsi="Arial" w:cs="Arial"/>
          <w:sz w:val="22"/>
          <w:szCs w:val="22"/>
        </w:rPr>
        <w:t xml:space="preserve">S Post, C Lynch, M </w:t>
      </w:r>
      <w:proofErr w:type="spellStart"/>
      <w:r w:rsidRPr="00BB10F2">
        <w:rPr>
          <w:rFonts w:ascii="Arial" w:hAnsi="Arial" w:cs="Arial"/>
          <w:sz w:val="22"/>
          <w:szCs w:val="22"/>
        </w:rPr>
        <w:t>Costantine</w:t>
      </w:r>
      <w:proofErr w:type="spellEnd"/>
      <w:r w:rsidRPr="00BB10F2">
        <w:rPr>
          <w:rFonts w:ascii="Arial" w:hAnsi="Arial" w:cs="Arial"/>
          <w:sz w:val="22"/>
          <w:szCs w:val="22"/>
        </w:rPr>
        <w:t xml:space="preserve">, B Fox, J Wu, M Kiefer, K Rood, M Landon, W </w:t>
      </w:r>
      <w:proofErr w:type="spellStart"/>
      <w:r w:rsidRPr="00BB10F2">
        <w:rPr>
          <w:rFonts w:ascii="Arial" w:hAnsi="Arial" w:cs="Arial"/>
          <w:sz w:val="22"/>
          <w:szCs w:val="22"/>
        </w:rPr>
        <w:t>Grobman</w:t>
      </w:r>
      <w:proofErr w:type="spellEnd"/>
      <w:r w:rsidRPr="00BB10F2">
        <w:rPr>
          <w:rFonts w:ascii="Arial" w:hAnsi="Arial" w:cs="Arial"/>
          <w:sz w:val="22"/>
          <w:szCs w:val="22"/>
        </w:rPr>
        <w:t xml:space="preserve">, </w:t>
      </w:r>
      <w:r w:rsidRPr="00BB10F2">
        <w:rPr>
          <w:rFonts w:ascii="Arial" w:hAnsi="Arial" w:cs="Arial"/>
          <w:b/>
          <w:bCs/>
          <w:sz w:val="22"/>
          <w:szCs w:val="22"/>
        </w:rPr>
        <w:t>K Venkatesh</w:t>
      </w:r>
      <w:r w:rsidRPr="00BB10F2">
        <w:rPr>
          <w:rFonts w:ascii="Arial" w:hAnsi="Arial" w:cs="Arial"/>
          <w:sz w:val="22"/>
          <w:szCs w:val="22"/>
        </w:rPr>
        <w:t>. Association between community-level political affiliation and peripartum vaccination</w:t>
      </w:r>
      <w:r w:rsidR="005E1CBF">
        <w:rPr>
          <w:rFonts w:ascii="Arial" w:hAnsi="Arial" w:cs="Arial"/>
          <w:sz w:val="22"/>
          <w:szCs w:val="22"/>
        </w:rPr>
        <w:t xml:space="preserve">. </w:t>
      </w:r>
      <w:r w:rsidRPr="00BB10F2">
        <w:rPr>
          <w:rFonts w:ascii="Arial" w:hAnsi="Arial" w:cs="Arial"/>
          <w:i/>
          <w:iCs/>
          <w:sz w:val="22"/>
          <w:szCs w:val="22"/>
        </w:rPr>
        <w:t>American Journal of Obstetrics and Gynecology-Maternal Fetal Medicine</w:t>
      </w:r>
      <w:r w:rsidRPr="00BB10F2">
        <w:rPr>
          <w:rFonts w:ascii="Arial" w:hAnsi="Arial" w:cs="Arial"/>
          <w:sz w:val="22"/>
          <w:szCs w:val="22"/>
        </w:rPr>
        <w:t>.</w:t>
      </w:r>
      <w:r w:rsidR="005E1CBF">
        <w:rPr>
          <w:rFonts w:ascii="Arial" w:hAnsi="Arial" w:cs="Arial"/>
          <w:sz w:val="22"/>
          <w:szCs w:val="22"/>
        </w:rPr>
        <w:t xml:space="preserve"> </w:t>
      </w:r>
      <w:r w:rsidR="00011363" w:rsidRPr="00011363">
        <w:rPr>
          <w:rFonts w:ascii="Arial" w:hAnsi="Arial" w:cs="Arial"/>
          <w:sz w:val="22"/>
          <w:szCs w:val="22"/>
        </w:rPr>
        <w:t>2023</w:t>
      </w:r>
      <w:r w:rsidR="00011363">
        <w:rPr>
          <w:rFonts w:ascii="Arial" w:hAnsi="Arial" w:cs="Arial"/>
          <w:sz w:val="22"/>
          <w:szCs w:val="22"/>
        </w:rPr>
        <w:t xml:space="preserve">. </w:t>
      </w:r>
      <w:r w:rsidR="00011363" w:rsidRPr="00011363">
        <w:rPr>
          <w:rFonts w:ascii="Arial" w:hAnsi="Arial" w:cs="Arial"/>
          <w:sz w:val="22"/>
          <w:szCs w:val="22"/>
        </w:rPr>
        <w:t xml:space="preserve">5:101007. </w:t>
      </w:r>
      <w:r w:rsidR="005E1CBF" w:rsidRPr="005E1CBF">
        <w:rPr>
          <w:rFonts w:ascii="Arial" w:hAnsi="Arial" w:cs="Arial"/>
          <w:sz w:val="22"/>
          <w:szCs w:val="22"/>
        </w:rPr>
        <w:t>PMID: 37156464</w:t>
      </w:r>
      <w:r w:rsidR="005E1CBF">
        <w:rPr>
          <w:rFonts w:ascii="Arial" w:hAnsi="Arial" w:cs="Arial"/>
          <w:sz w:val="22"/>
          <w:szCs w:val="22"/>
        </w:rPr>
        <w:t>.</w:t>
      </w:r>
    </w:p>
    <w:p w14:paraId="2AF1387C" w14:textId="7E4C857C" w:rsidR="00654F88" w:rsidRPr="005E1CBF" w:rsidRDefault="00654F88" w:rsidP="005E1CBF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b/>
          <w:sz w:val="22"/>
          <w:szCs w:val="22"/>
        </w:rPr>
      </w:pPr>
      <w:r w:rsidRPr="00235AB6">
        <w:rPr>
          <w:rFonts w:ascii="Arial" w:hAnsi="Arial" w:cs="Arial"/>
          <w:b/>
          <w:sz w:val="22"/>
          <w:szCs w:val="22"/>
        </w:rPr>
        <w:t>K Venkatesh</w:t>
      </w:r>
      <w:r w:rsidRPr="00235AB6">
        <w:rPr>
          <w:rFonts w:ascii="Arial" w:hAnsi="Arial" w:cs="Arial"/>
          <w:bCs/>
          <w:sz w:val="22"/>
          <w:szCs w:val="22"/>
        </w:rPr>
        <w:t xml:space="preserve">,* J Joseph,* C Swoboda, R Strauss, J </w:t>
      </w:r>
      <w:proofErr w:type="spellStart"/>
      <w:r w:rsidRPr="00235AB6">
        <w:rPr>
          <w:rFonts w:ascii="Arial" w:hAnsi="Arial" w:cs="Arial"/>
          <w:bCs/>
          <w:sz w:val="22"/>
          <w:szCs w:val="22"/>
        </w:rPr>
        <w:t>Hoseus</w:t>
      </w:r>
      <w:proofErr w:type="spellEnd"/>
      <w:r w:rsidRPr="00235AB6">
        <w:rPr>
          <w:rFonts w:ascii="Arial" w:hAnsi="Arial" w:cs="Arial"/>
          <w:bCs/>
          <w:sz w:val="22"/>
          <w:szCs w:val="22"/>
        </w:rPr>
        <w:t xml:space="preserve">, C Baker, T Summerfield, A Bartholomew, L </w:t>
      </w:r>
      <w:proofErr w:type="spellStart"/>
      <w:r w:rsidRPr="00235AB6">
        <w:rPr>
          <w:rFonts w:ascii="Arial" w:hAnsi="Arial" w:cs="Arial"/>
          <w:bCs/>
          <w:sz w:val="22"/>
          <w:szCs w:val="22"/>
        </w:rPr>
        <w:t>Buscilla</w:t>
      </w:r>
      <w:proofErr w:type="spellEnd"/>
      <w:r w:rsidRPr="00235AB6">
        <w:rPr>
          <w:rFonts w:ascii="Arial" w:hAnsi="Arial" w:cs="Arial"/>
          <w:bCs/>
          <w:sz w:val="22"/>
          <w:szCs w:val="22"/>
        </w:rPr>
        <w:t xml:space="preserve">, X Pan, C Sieck, A </w:t>
      </w:r>
      <w:proofErr w:type="spellStart"/>
      <w:r w:rsidRPr="00235AB6">
        <w:rPr>
          <w:rFonts w:ascii="Arial" w:hAnsi="Arial" w:cs="Arial"/>
          <w:bCs/>
          <w:sz w:val="22"/>
          <w:szCs w:val="22"/>
        </w:rPr>
        <w:t>McAlearney</w:t>
      </w:r>
      <w:proofErr w:type="spellEnd"/>
      <w:r w:rsidRPr="00235AB6">
        <w:rPr>
          <w:rFonts w:ascii="Arial" w:hAnsi="Arial" w:cs="Arial"/>
          <w:bCs/>
          <w:sz w:val="22"/>
          <w:szCs w:val="22"/>
        </w:rPr>
        <w:t xml:space="preserve">, T Huerta, N Fareed.* mHealth app, dashboard, continuous glucose monitoring, </w:t>
      </w:r>
      <w:r>
        <w:rPr>
          <w:rFonts w:ascii="Arial" w:hAnsi="Arial" w:cs="Arial"/>
          <w:bCs/>
          <w:sz w:val="22"/>
          <w:szCs w:val="22"/>
        </w:rPr>
        <w:t xml:space="preserve">social needs referrals, and </w:t>
      </w:r>
      <w:r w:rsidRPr="00235AB6">
        <w:rPr>
          <w:rFonts w:ascii="Arial" w:hAnsi="Arial" w:cs="Arial"/>
          <w:bCs/>
          <w:sz w:val="22"/>
          <w:szCs w:val="22"/>
        </w:rPr>
        <w:t>team-based care to improve glycemic control in Medicaid insured pregnant individuals with type 2 diabetes: clinical trial protocol for the ACHIEVE Study</w:t>
      </w:r>
      <w:r w:rsidR="005E1CBF">
        <w:rPr>
          <w:rFonts w:ascii="Arial" w:hAnsi="Arial" w:cs="Arial"/>
          <w:bCs/>
          <w:sz w:val="22"/>
          <w:szCs w:val="22"/>
        </w:rPr>
        <w:t xml:space="preserve">. </w:t>
      </w:r>
      <w:r w:rsidRPr="00235AB6">
        <w:rPr>
          <w:rFonts w:ascii="Arial" w:hAnsi="Arial" w:cs="Arial"/>
          <w:bCs/>
          <w:i/>
          <w:iCs/>
          <w:sz w:val="22"/>
          <w:szCs w:val="22"/>
        </w:rPr>
        <w:t>B</w:t>
      </w:r>
      <w:r>
        <w:rPr>
          <w:rFonts w:ascii="Arial" w:hAnsi="Arial" w:cs="Arial"/>
          <w:bCs/>
          <w:i/>
          <w:iCs/>
          <w:sz w:val="22"/>
          <w:szCs w:val="22"/>
        </w:rPr>
        <w:t>ritish Medical Journal</w:t>
      </w:r>
      <w:r w:rsidRPr="00235AB6">
        <w:rPr>
          <w:rFonts w:ascii="Arial" w:hAnsi="Arial" w:cs="Arial"/>
          <w:bCs/>
          <w:i/>
          <w:iCs/>
          <w:sz w:val="22"/>
          <w:szCs w:val="22"/>
        </w:rPr>
        <w:t xml:space="preserve"> Open</w:t>
      </w:r>
      <w:r w:rsidR="005E1CBF">
        <w:rPr>
          <w:rFonts w:ascii="Arial" w:hAnsi="Arial" w:cs="Arial"/>
          <w:bCs/>
          <w:sz w:val="22"/>
          <w:szCs w:val="22"/>
        </w:rPr>
        <w:t xml:space="preserve">. </w:t>
      </w:r>
      <w:r w:rsidR="005E1CBF" w:rsidRPr="005E1CBF">
        <w:rPr>
          <w:rFonts w:ascii="Arial" w:hAnsi="Arial" w:cs="Arial"/>
          <w:bCs/>
          <w:sz w:val="22"/>
          <w:szCs w:val="22"/>
        </w:rPr>
        <w:t>202</w:t>
      </w:r>
      <w:r w:rsidR="005E1CBF">
        <w:rPr>
          <w:rFonts w:ascii="Arial" w:hAnsi="Arial" w:cs="Arial"/>
          <w:bCs/>
          <w:sz w:val="22"/>
          <w:szCs w:val="22"/>
        </w:rPr>
        <w:t>3</w:t>
      </w:r>
      <w:r w:rsidR="005E1CBF" w:rsidRPr="005E1CBF">
        <w:rPr>
          <w:rFonts w:ascii="Arial" w:hAnsi="Arial" w:cs="Arial"/>
          <w:bCs/>
          <w:sz w:val="22"/>
          <w:szCs w:val="22"/>
        </w:rPr>
        <w:t>;</w:t>
      </w:r>
      <w:r w:rsidR="005E1CBF">
        <w:rPr>
          <w:rFonts w:ascii="Arial" w:hAnsi="Arial" w:cs="Arial"/>
          <w:bCs/>
          <w:sz w:val="22"/>
          <w:szCs w:val="22"/>
        </w:rPr>
        <w:t xml:space="preserve"> </w:t>
      </w:r>
      <w:r w:rsidR="005E1CBF" w:rsidRPr="005E1CBF">
        <w:rPr>
          <w:rFonts w:ascii="Arial" w:hAnsi="Arial" w:cs="Arial"/>
          <w:bCs/>
          <w:sz w:val="22"/>
          <w:szCs w:val="22"/>
        </w:rPr>
        <w:t>13(5</w:t>
      </w:r>
      <w:proofErr w:type="gramStart"/>
      <w:r w:rsidR="005E1CBF" w:rsidRPr="005E1CBF">
        <w:rPr>
          <w:rFonts w:ascii="Arial" w:hAnsi="Arial" w:cs="Arial"/>
          <w:bCs/>
          <w:sz w:val="22"/>
          <w:szCs w:val="22"/>
        </w:rPr>
        <w:t>):e</w:t>
      </w:r>
      <w:proofErr w:type="gramEnd"/>
      <w:r w:rsidR="005E1CBF" w:rsidRPr="005E1CBF">
        <w:rPr>
          <w:rFonts w:ascii="Arial" w:hAnsi="Arial" w:cs="Arial"/>
          <w:bCs/>
          <w:sz w:val="22"/>
          <w:szCs w:val="22"/>
        </w:rPr>
        <w:t>074657</w:t>
      </w:r>
      <w:r w:rsidR="005E1CBF">
        <w:rPr>
          <w:rFonts w:ascii="Arial" w:hAnsi="Arial" w:cs="Arial"/>
          <w:bCs/>
          <w:sz w:val="22"/>
          <w:szCs w:val="22"/>
        </w:rPr>
        <w:t>.</w:t>
      </w:r>
      <w:r w:rsidRPr="005E1CBF">
        <w:rPr>
          <w:rFonts w:ascii="Arial" w:hAnsi="Arial" w:cs="Arial"/>
          <w:bCs/>
          <w:sz w:val="22"/>
          <w:szCs w:val="22"/>
        </w:rPr>
        <w:t xml:space="preserve"> (*co-first authors).</w:t>
      </w:r>
      <w:r w:rsidR="005E1CBF">
        <w:rPr>
          <w:rFonts w:ascii="Arial" w:hAnsi="Arial" w:cs="Arial"/>
          <w:bCs/>
          <w:sz w:val="22"/>
          <w:szCs w:val="22"/>
        </w:rPr>
        <w:t xml:space="preserve"> </w:t>
      </w:r>
      <w:r w:rsidR="005E1CBF" w:rsidRPr="005E1CBF">
        <w:rPr>
          <w:rFonts w:ascii="Arial" w:hAnsi="Arial" w:cs="Arial"/>
          <w:bCs/>
          <w:sz w:val="22"/>
          <w:szCs w:val="22"/>
        </w:rPr>
        <w:t>PMID: 37164461</w:t>
      </w:r>
      <w:r w:rsidR="005E1CBF">
        <w:rPr>
          <w:rFonts w:ascii="Arial" w:hAnsi="Arial" w:cs="Arial"/>
          <w:bCs/>
          <w:sz w:val="22"/>
          <w:szCs w:val="22"/>
        </w:rPr>
        <w:t>.</w:t>
      </w:r>
    </w:p>
    <w:p w14:paraId="5BCAF64C" w14:textId="4E31125D" w:rsidR="00A61B01" w:rsidRPr="00A61B01" w:rsidRDefault="00A61B01" w:rsidP="00D21F8E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 </w:t>
      </w:r>
      <w:proofErr w:type="spellStart"/>
      <w:r w:rsidRPr="00A61B01">
        <w:rPr>
          <w:rFonts w:ascii="Arial" w:hAnsi="Arial" w:cs="Arial"/>
          <w:bCs/>
          <w:sz w:val="22"/>
          <w:szCs w:val="22"/>
        </w:rPr>
        <w:t>Kadambi</w:t>
      </w:r>
      <w:proofErr w:type="spellEnd"/>
      <w:r w:rsidRPr="00A61B01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I </w:t>
      </w:r>
      <w:r w:rsidRPr="00A61B01">
        <w:rPr>
          <w:rFonts w:ascii="Arial" w:hAnsi="Arial" w:cs="Arial"/>
          <w:bCs/>
          <w:sz w:val="22"/>
          <w:szCs w:val="22"/>
        </w:rPr>
        <w:t xml:space="preserve">Fulcher, </w:t>
      </w:r>
      <w:r w:rsidRPr="00A61B01">
        <w:rPr>
          <w:rFonts w:ascii="Arial" w:hAnsi="Arial" w:cs="Arial"/>
          <w:b/>
          <w:sz w:val="22"/>
          <w:szCs w:val="22"/>
        </w:rPr>
        <w:t>K Venkatesh</w:t>
      </w:r>
      <w:r w:rsidRPr="00A61B01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J </w:t>
      </w:r>
      <w:r w:rsidRPr="00A61B01">
        <w:rPr>
          <w:rFonts w:ascii="Arial" w:hAnsi="Arial" w:cs="Arial"/>
          <w:bCs/>
          <w:sz w:val="22"/>
          <w:szCs w:val="22"/>
        </w:rPr>
        <w:t xml:space="preserve">Schor, </w:t>
      </w:r>
      <w:r>
        <w:rPr>
          <w:rFonts w:ascii="Arial" w:hAnsi="Arial" w:cs="Arial"/>
          <w:bCs/>
          <w:sz w:val="22"/>
          <w:szCs w:val="22"/>
        </w:rPr>
        <w:t xml:space="preserve">M </w:t>
      </w:r>
      <w:r w:rsidRPr="00A61B01">
        <w:rPr>
          <w:rFonts w:ascii="Arial" w:hAnsi="Arial" w:cs="Arial"/>
          <w:bCs/>
          <w:sz w:val="22"/>
          <w:szCs w:val="22"/>
        </w:rPr>
        <w:t xml:space="preserve">Clapp, </w:t>
      </w:r>
      <w:r>
        <w:rPr>
          <w:rFonts w:ascii="Arial" w:hAnsi="Arial" w:cs="Arial"/>
          <w:bCs/>
          <w:sz w:val="22"/>
          <w:szCs w:val="22"/>
        </w:rPr>
        <w:t xml:space="preserve">T </w:t>
      </w:r>
      <w:r w:rsidRPr="00A61B01">
        <w:rPr>
          <w:rFonts w:ascii="Arial" w:hAnsi="Arial" w:cs="Arial"/>
          <w:bCs/>
          <w:sz w:val="22"/>
          <w:szCs w:val="22"/>
        </w:rPr>
        <w:t>Wen. Predicting the risk of gestational diabetes using clinical data with statistical and machine learning: a predictive model study</w:t>
      </w:r>
      <w:r w:rsidR="006761A8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87ECB">
        <w:rPr>
          <w:rFonts w:ascii="Arial" w:hAnsi="Arial" w:cs="Arial"/>
          <w:i/>
          <w:sz w:val="22"/>
          <w:szCs w:val="22"/>
        </w:rPr>
        <w:t>American Journal of Obstetrics and Gynecology</w:t>
      </w:r>
      <w:r>
        <w:rPr>
          <w:rFonts w:ascii="Arial" w:hAnsi="Arial" w:cs="Arial"/>
          <w:i/>
          <w:sz w:val="22"/>
          <w:szCs w:val="22"/>
        </w:rPr>
        <w:t xml:space="preserve"> Maternal Fetal Medicine</w:t>
      </w:r>
      <w:r w:rsidRPr="00A61B01">
        <w:rPr>
          <w:rFonts w:ascii="Arial" w:hAnsi="Arial" w:cs="Arial"/>
          <w:bCs/>
          <w:sz w:val="22"/>
          <w:szCs w:val="22"/>
        </w:rPr>
        <w:t xml:space="preserve">. </w:t>
      </w:r>
      <w:r w:rsidR="006761A8">
        <w:rPr>
          <w:rFonts w:ascii="Arial" w:hAnsi="Arial" w:cs="Arial"/>
          <w:bCs/>
          <w:sz w:val="22"/>
          <w:szCs w:val="22"/>
        </w:rPr>
        <w:t xml:space="preserve">2023; </w:t>
      </w:r>
      <w:r w:rsidR="006761A8" w:rsidRPr="006761A8">
        <w:rPr>
          <w:rFonts w:ascii="Arial" w:hAnsi="Arial" w:cs="Arial"/>
          <w:bCs/>
          <w:sz w:val="22"/>
          <w:szCs w:val="22"/>
        </w:rPr>
        <w:t>5(7):</w:t>
      </w:r>
      <w:r w:rsidR="006761A8">
        <w:rPr>
          <w:rFonts w:ascii="Arial" w:hAnsi="Arial" w:cs="Arial"/>
          <w:bCs/>
          <w:sz w:val="22"/>
          <w:szCs w:val="22"/>
        </w:rPr>
        <w:t xml:space="preserve"> </w:t>
      </w:r>
      <w:r w:rsidR="006761A8" w:rsidRPr="006761A8">
        <w:rPr>
          <w:rFonts w:ascii="Arial" w:hAnsi="Arial" w:cs="Arial"/>
          <w:bCs/>
          <w:sz w:val="22"/>
          <w:szCs w:val="22"/>
        </w:rPr>
        <w:t xml:space="preserve">100965. </w:t>
      </w:r>
      <w:r w:rsidRPr="00A61B01">
        <w:rPr>
          <w:rFonts w:ascii="Arial" w:hAnsi="Arial" w:cs="Arial"/>
          <w:bCs/>
          <w:sz w:val="22"/>
          <w:szCs w:val="22"/>
        </w:rPr>
        <w:t>PMID: 37037325.</w:t>
      </w:r>
    </w:p>
    <w:p w14:paraId="546A90F2" w14:textId="6E6BCD1C" w:rsidR="00D21F8E" w:rsidRPr="00D21F8E" w:rsidRDefault="00D21F8E" w:rsidP="00D21F8E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b/>
          <w:sz w:val="22"/>
          <w:szCs w:val="22"/>
        </w:rPr>
      </w:pPr>
      <w:r w:rsidRPr="0067147F">
        <w:rPr>
          <w:rFonts w:ascii="Arial" w:hAnsi="Arial"/>
          <w:b/>
          <w:sz w:val="22"/>
          <w:szCs w:val="22"/>
        </w:rPr>
        <w:t>K Venkatesh</w:t>
      </w:r>
      <w:r w:rsidRPr="0067147F">
        <w:rPr>
          <w:rFonts w:ascii="Arial" w:hAnsi="Arial"/>
          <w:bCs/>
          <w:sz w:val="22"/>
          <w:szCs w:val="22"/>
        </w:rPr>
        <w:t xml:space="preserve">, W </w:t>
      </w:r>
      <w:proofErr w:type="spellStart"/>
      <w:r w:rsidRPr="0067147F">
        <w:rPr>
          <w:rFonts w:ascii="Arial" w:hAnsi="Arial"/>
          <w:bCs/>
          <w:sz w:val="22"/>
          <w:szCs w:val="22"/>
        </w:rPr>
        <w:t>Grobman</w:t>
      </w:r>
      <w:proofErr w:type="spellEnd"/>
      <w:r w:rsidRPr="0067147F">
        <w:rPr>
          <w:rFonts w:ascii="Arial" w:hAnsi="Arial"/>
          <w:bCs/>
          <w:sz w:val="22"/>
          <w:szCs w:val="22"/>
        </w:rPr>
        <w:t xml:space="preserve">, J Wu, P Catalano, D </w:t>
      </w:r>
      <w:proofErr w:type="spellStart"/>
      <w:r w:rsidRPr="0067147F">
        <w:rPr>
          <w:rFonts w:ascii="Arial" w:hAnsi="Arial"/>
          <w:bCs/>
          <w:sz w:val="22"/>
          <w:szCs w:val="22"/>
        </w:rPr>
        <w:t>Scholtens</w:t>
      </w:r>
      <w:proofErr w:type="spellEnd"/>
      <w:r w:rsidRPr="0067147F">
        <w:rPr>
          <w:rFonts w:ascii="Arial" w:hAnsi="Arial"/>
          <w:bCs/>
          <w:sz w:val="22"/>
          <w:szCs w:val="22"/>
        </w:rPr>
        <w:t>, W Lowe, S Khan. Association of Large-for-gestational Age Birth and Prediabetes and Diabetes 10-14 Years’ Postpartum in the HAPO Follow-up Study</w:t>
      </w:r>
      <w:r w:rsidR="005E1CBF">
        <w:rPr>
          <w:rFonts w:ascii="Arial" w:hAnsi="Arial"/>
          <w:bCs/>
          <w:sz w:val="22"/>
          <w:szCs w:val="22"/>
        </w:rPr>
        <w:t>.</w:t>
      </w:r>
      <w:r>
        <w:rPr>
          <w:rFonts w:ascii="Arial" w:hAnsi="Arial"/>
          <w:bCs/>
          <w:sz w:val="22"/>
          <w:szCs w:val="22"/>
        </w:rPr>
        <w:t xml:space="preserve"> </w:t>
      </w:r>
      <w:r w:rsidRPr="00387ECB">
        <w:rPr>
          <w:rFonts w:ascii="Arial" w:hAnsi="Arial" w:cs="Arial"/>
          <w:i/>
          <w:sz w:val="22"/>
          <w:szCs w:val="22"/>
        </w:rPr>
        <w:t>American Journal of Obstetrics and Gynecology</w:t>
      </w:r>
      <w:r>
        <w:rPr>
          <w:rFonts w:ascii="Arial" w:hAnsi="Arial" w:cs="Arial"/>
          <w:iCs/>
          <w:sz w:val="22"/>
          <w:szCs w:val="22"/>
        </w:rPr>
        <w:t>.</w:t>
      </w:r>
      <w:r w:rsidR="006079FF">
        <w:rPr>
          <w:rFonts w:ascii="Arial" w:hAnsi="Arial" w:cs="Arial"/>
          <w:iCs/>
          <w:sz w:val="22"/>
          <w:szCs w:val="22"/>
        </w:rPr>
        <w:t xml:space="preserve"> </w:t>
      </w:r>
      <w:r w:rsidR="005E1CBF">
        <w:rPr>
          <w:rFonts w:ascii="Arial" w:hAnsi="Arial" w:cs="Arial"/>
          <w:iCs/>
          <w:sz w:val="22"/>
          <w:szCs w:val="22"/>
        </w:rPr>
        <w:t xml:space="preserve">2023; </w:t>
      </w:r>
      <w:r w:rsidR="005E1CBF" w:rsidRPr="005E1CBF">
        <w:rPr>
          <w:rFonts w:ascii="Arial" w:hAnsi="Arial" w:cs="Arial"/>
          <w:iCs/>
          <w:sz w:val="22"/>
          <w:szCs w:val="22"/>
        </w:rPr>
        <w:t xml:space="preserve">S0002-9378(23)00133-3. </w:t>
      </w:r>
      <w:r w:rsidR="006079FF" w:rsidRPr="006079FF">
        <w:rPr>
          <w:rFonts w:ascii="Arial" w:hAnsi="Arial" w:cs="Arial"/>
          <w:iCs/>
          <w:sz w:val="22"/>
          <w:szCs w:val="22"/>
        </w:rPr>
        <w:t>PMID: 36848986</w:t>
      </w:r>
      <w:r w:rsidR="006079FF">
        <w:rPr>
          <w:rFonts w:ascii="Arial" w:hAnsi="Arial" w:cs="Arial"/>
          <w:iCs/>
          <w:sz w:val="22"/>
          <w:szCs w:val="22"/>
        </w:rPr>
        <w:t>.</w:t>
      </w:r>
    </w:p>
    <w:p w14:paraId="6F8665E8" w14:textId="539F14FD" w:rsidR="0073124C" w:rsidRPr="005E1CBF" w:rsidRDefault="0073124C" w:rsidP="005E1CBF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b/>
          <w:sz w:val="22"/>
          <w:szCs w:val="22"/>
        </w:rPr>
      </w:pPr>
      <w:r w:rsidRPr="00113ED7">
        <w:rPr>
          <w:rFonts w:ascii="Arial" w:hAnsi="Arial" w:cs="Arial"/>
          <w:sz w:val="22"/>
          <w:szCs w:val="22"/>
        </w:rPr>
        <w:t xml:space="preserve">J </w:t>
      </w:r>
      <w:proofErr w:type="spellStart"/>
      <w:r w:rsidRPr="00113ED7">
        <w:rPr>
          <w:rFonts w:ascii="Arial" w:hAnsi="Arial" w:cs="Arial"/>
          <w:sz w:val="22"/>
          <w:szCs w:val="22"/>
        </w:rPr>
        <w:t>Meiman</w:t>
      </w:r>
      <w:proofErr w:type="spellEnd"/>
      <w:r w:rsidRPr="00113ED7">
        <w:rPr>
          <w:rFonts w:ascii="Arial" w:hAnsi="Arial" w:cs="Arial"/>
          <w:sz w:val="22"/>
          <w:szCs w:val="22"/>
        </w:rPr>
        <w:t xml:space="preserve">, W </w:t>
      </w:r>
      <w:proofErr w:type="spellStart"/>
      <w:r w:rsidRPr="00113ED7">
        <w:rPr>
          <w:rFonts w:ascii="Arial" w:hAnsi="Arial" w:cs="Arial"/>
          <w:sz w:val="22"/>
          <w:szCs w:val="22"/>
        </w:rPr>
        <w:t>Grobman</w:t>
      </w:r>
      <w:proofErr w:type="spellEnd"/>
      <w:r w:rsidRPr="00113ED7">
        <w:rPr>
          <w:rFonts w:ascii="Arial" w:hAnsi="Arial" w:cs="Arial"/>
          <w:sz w:val="22"/>
          <w:szCs w:val="22"/>
        </w:rPr>
        <w:t xml:space="preserve">, L Yee, D Haas, B McNeil, J Chung, B Mercer, H </w:t>
      </w:r>
      <w:proofErr w:type="spellStart"/>
      <w:r w:rsidRPr="00113ED7">
        <w:rPr>
          <w:rFonts w:ascii="Arial" w:hAnsi="Arial" w:cs="Arial"/>
          <w:sz w:val="22"/>
          <w:szCs w:val="22"/>
        </w:rPr>
        <w:t>Simhan</w:t>
      </w:r>
      <w:proofErr w:type="spellEnd"/>
      <w:r w:rsidRPr="00113ED7">
        <w:rPr>
          <w:rFonts w:ascii="Arial" w:hAnsi="Arial" w:cs="Arial"/>
          <w:sz w:val="22"/>
          <w:szCs w:val="22"/>
        </w:rPr>
        <w:t xml:space="preserve">, U Reddy, R Silver, S Parry, G </w:t>
      </w:r>
      <w:proofErr w:type="spellStart"/>
      <w:r w:rsidRPr="00113ED7">
        <w:rPr>
          <w:rFonts w:ascii="Arial" w:hAnsi="Arial" w:cs="Arial"/>
          <w:sz w:val="22"/>
          <w:szCs w:val="22"/>
        </w:rPr>
        <w:t>Saade</w:t>
      </w:r>
      <w:proofErr w:type="spellEnd"/>
      <w:r w:rsidRPr="00113ED7">
        <w:rPr>
          <w:rFonts w:ascii="Arial" w:hAnsi="Arial" w:cs="Arial"/>
          <w:sz w:val="22"/>
          <w:szCs w:val="22"/>
        </w:rPr>
        <w:t xml:space="preserve">, C Lynch, </w:t>
      </w:r>
      <w:r w:rsidRPr="00113ED7">
        <w:rPr>
          <w:rFonts w:ascii="Arial" w:hAnsi="Arial" w:cs="Arial"/>
          <w:b/>
          <w:bCs/>
          <w:sz w:val="22"/>
          <w:szCs w:val="22"/>
        </w:rPr>
        <w:t>K Venkatesh</w:t>
      </w:r>
      <w:r w:rsidRPr="00113ED7">
        <w:rPr>
          <w:rFonts w:ascii="Arial" w:hAnsi="Arial" w:cs="Arial"/>
          <w:sz w:val="22"/>
          <w:szCs w:val="22"/>
        </w:rPr>
        <w:t>. Association of neighborhood socioeconomic disadvantage and postpartum readmission</w:t>
      </w:r>
      <w:r w:rsidR="005E1CBF">
        <w:rPr>
          <w:rFonts w:ascii="Arial" w:hAnsi="Arial" w:cs="Arial"/>
          <w:sz w:val="22"/>
          <w:szCs w:val="22"/>
        </w:rPr>
        <w:t xml:space="preserve">. </w:t>
      </w:r>
      <w:r w:rsidRPr="00113ED7">
        <w:rPr>
          <w:rFonts w:ascii="Arial" w:hAnsi="Arial" w:cs="Arial"/>
          <w:i/>
          <w:iCs/>
          <w:sz w:val="22"/>
          <w:szCs w:val="22"/>
        </w:rPr>
        <w:t>Obstetrics &amp; Gynecology</w:t>
      </w:r>
      <w:r>
        <w:rPr>
          <w:rFonts w:ascii="Arial" w:hAnsi="Arial" w:cs="Arial"/>
          <w:sz w:val="22"/>
          <w:szCs w:val="22"/>
        </w:rPr>
        <w:t>.</w:t>
      </w:r>
      <w:r w:rsidR="00B70BB5">
        <w:rPr>
          <w:rFonts w:ascii="Arial" w:hAnsi="Arial" w:cs="Arial"/>
          <w:sz w:val="22"/>
          <w:szCs w:val="22"/>
        </w:rPr>
        <w:t xml:space="preserve"> </w:t>
      </w:r>
      <w:r w:rsidR="005E1CBF">
        <w:rPr>
          <w:rFonts w:ascii="Arial" w:hAnsi="Arial" w:cs="Arial"/>
          <w:sz w:val="22"/>
          <w:szCs w:val="22"/>
        </w:rPr>
        <w:t xml:space="preserve">2023; </w:t>
      </w:r>
      <w:r w:rsidR="005E1CBF" w:rsidRPr="005E1CBF">
        <w:rPr>
          <w:rFonts w:ascii="Arial" w:hAnsi="Arial" w:cs="Arial"/>
          <w:bCs/>
          <w:sz w:val="22"/>
          <w:szCs w:val="22"/>
        </w:rPr>
        <w:t>141(5):</w:t>
      </w:r>
      <w:r w:rsidR="005E1CBF">
        <w:rPr>
          <w:rFonts w:ascii="Arial" w:hAnsi="Arial" w:cs="Arial"/>
          <w:bCs/>
          <w:sz w:val="22"/>
          <w:szCs w:val="22"/>
        </w:rPr>
        <w:t xml:space="preserve"> </w:t>
      </w:r>
      <w:r w:rsidR="005E1CBF" w:rsidRPr="005E1CBF">
        <w:rPr>
          <w:rFonts w:ascii="Arial" w:hAnsi="Arial" w:cs="Arial"/>
          <w:bCs/>
          <w:sz w:val="22"/>
          <w:szCs w:val="22"/>
        </w:rPr>
        <w:t>967-970.</w:t>
      </w:r>
      <w:r w:rsidR="005E1CBF">
        <w:rPr>
          <w:rFonts w:ascii="Arial" w:hAnsi="Arial" w:cs="Arial"/>
          <w:bCs/>
          <w:sz w:val="22"/>
          <w:szCs w:val="22"/>
        </w:rPr>
        <w:t xml:space="preserve"> </w:t>
      </w:r>
      <w:r w:rsidR="00B70BB5" w:rsidRPr="005E1CBF">
        <w:rPr>
          <w:rFonts w:ascii="Arial" w:hAnsi="Arial" w:cs="Arial"/>
          <w:sz w:val="22"/>
          <w:szCs w:val="22"/>
        </w:rPr>
        <w:t>PMID: 37026732.</w:t>
      </w:r>
    </w:p>
    <w:p w14:paraId="780B10A4" w14:textId="404FE208" w:rsidR="00D84CDC" w:rsidRPr="00063B32" w:rsidRDefault="00D84CDC" w:rsidP="00D84CDC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b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C Field, C Lynch, N Fareed, J Joseph, J Wu, S Thung, S </w:t>
      </w:r>
      <w:proofErr w:type="spellStart"/>
      <w:r w:rsidRPr="008017FF">
        <w:rPr>
          <w:rFonts w:ascii="Arial" w:hAnsi="Arial" w:cs="Arial"/>
          <w:sz w:val="22"/>
          <w:szCs w:val="22"/>
        </w:rPr>
        <w:t>Gabbe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Landon, W </w:t>
      </w:r>
      <w:proofErr w:type="spellStart"/>
      <w:r w:rsidRPr="008017FF">
        <w:rPr>
          <w:rFonts w:ascii="Arial" w:hAnsi="Arial" w:cs="Arial"/>
          <w:sz w:val="22"/>
          <w:szCs w:val="22"/>
        </w:rPr>
        <w:t>Grobman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</w:t>
      </w: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>. Association of Community Walkability and Glycemic Control among Pregnant Individuals with Pregestational Diabetes</w:t>
      </w:r>
      <w:r w:rsidR="005E1CBF">
        <w:rPr>
          <w:rFonts w:ascii="Arial" w:hAnsi="Arial" w:cs="Arial"/>
          <w:sz w:val="22"/>
          <w:szCs w:val="22"/>
        </w:rPr>
        <w:t xml:space="preserve">. </w:t>
      </w:r>
      <w:r w:rsidRPr="00387ECB">
        <w:rPr>
          <w:rFonts w:ascii="Arial" w:hAnsi="Arial" w:cs="Arial"/>
          <w:i/>
          <w:sz w:val="22"/>
          <w:szCs w:val="22"/>
        </w:rPr>
        <w:t>American Journal of Obstetrics and Gynecology</w:t>
      </w:r>
      <w:r>
        <w:rPr>
          <w:rFonts w:ascii="Arial" w:hAnsi="Arial" w:cs="Arial"/>
          <w:i/>
          <w:sz w:val="22"/>
          <w:szCs w:val="22"/>
        </w:rPr>
        <w:t>-Maternal-Fetal Medicine</w:t>
      </w:r>
      <w:r>
        <w:rPr>
          <w:rFonts w:ascii="Arial" w:hAnsi="Arial" w:cs="Arial"/>
          <w:iCs/>
          <w:sz w:val="22"/>
          <w:szCs w:val="22"/>
        </w:rPr>
        <w:t>.</w:t>
      </w:r>
      <w:r w:rsidR="00674A68">
        <w:rPr>
          <w:rFonts w:ascii="Arial" w:hAnsi="Arial" w:cs="Arial"/>
          <w:iCs/>
          <w:sz w:val="22"/>
          <w:szCs w:val="22"/>
        </w:rPr>
        <w:t xml:space="preserve"> </w:t>
      </w:r>
      <w:r w:rsidR="005E1CBF">
        <w:rPr>
          <w:rFonts w:ascii="Arial" w:hAnsi="Arial" w:cs="Arial"/>
          <w:iCs/>
          <w:sz w:val="22"/>
          <w:szCs w:val="22"/>
        </w:rPr>
        <w:t xml:space="preserve">2023; </w:t>
      </w:r>
      <w:r w:rsidR="005E1CBF" w:rsidRPr="005E1CBF">
        <w:rPr>
          <w:rFonts w:ascii="Arial" w:hAnsi="Arial" w:cs="Arial"/>
          <w:iCs/>
          <w:sz w:val="22"/>
          <w:szCs w:val="22"/>
        </w:rPr>
        <w:t>5(5):</w:t>
      </w:r>
      <w:r w:rsidR="005E1CBF">
        <w:rPr>
          <w:rFonts w:ascii="Arial" w:hAnsi="Arial" w:cs="Arial"/>
          <w:iCs/>
          <w:sz w:val="22"/>
          <w:szCs w:val="22"/>
        </w:rPr>
        <w:t xml:space="preserve"> </w:t>
      </w:r>
      <w:r w:rsidR="005E1CBF" w:rsidRPr="005E1CBF">
        <w:rPr>
          <w:rFonts w:ascii="Arial" w:hAnsi="Arial" w:cs="Arial"/>
          <w:iCs/>
          <w:sz w:val="22"/>
          <w:szCs w:val="22"/>
        </w:rPr>
        <w:t xml:space="preserve">100898. </w:t>
      </w:r>
      <w:r w:rsidR="006079FF" w:rsidRPr="006079FF">
        <w:rPr>
          <w:rFonts w:ascii="Arial" w:hAnsi="Arial" w:cs="Arial"/>
          <w:iCs/>
          <w:sz w:val="22"/>
          <w:szCs w:val="22"/>
        </w:rPr>
        <w:t>PMID: 36787839</w:t>
      </w:r>
      <w:r w:rsidR="006079FF">
        <w:rPr>
          <w:rFonts w:ascii="Arial" w:hAnsi="Arial" w:cs="Arial"/>
          <w:iCs/>
          <w:sz w:val="22"/>
          <w:szCs w:val="22"/>
        </w:rPr>
        <w:t>.</w:t>
      </w:r>
    </w:p>
    <w:p w14:paraId="5BBE79C4" w14:textId="418221A9" w:rsidR="00257893" w:rsidRPr="008C1FC0" w:rsidRDefault="00257893" w:rsidP="00257893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477BF9">
        <w:rPr>
          <w:rFonts w:ascii="Arial" w:hAnsi="Arial" w:cs="Arial"/>
          <w:sz w:val="22"/>
          <w:szCs w:val="22"/>
        </w:rPr>
        <w:t xml:space="preserve">M </w:t>
      </w:r>
      <w:proofErr w:type="spellStart"/>
      <w:r w:rsidRPr="00477BF9">
        <w:rPr>
          <w:rFonts w:ascii="Arial" w:hAnsi="Arial" w:cs="Arial"/>
          <w:sz w:val="22"/>
          <w:szCs w:val="22"/>
        </w:rPr>
        <w:t>Abdelwahab</w:t>
      </w:r>
      <w:proofErr w:type="spellEnd"/>
      <w:r w:rsidRPr="00477BF9">
        <w:rPr>
          <w:rFonts w:ascii="Arial" w:hAnsi="Arial" w:cs="Arial"/>
          <w:sz w:val="22"/>
          <w:szCs w:val="22"/>
        </w:rPr>
        <w:t xml:space="preserve">, H Frey, C Lynch, M </w:t>
      </w:r>
      <w:proofErr w:type="spellStart"/>
      <w:r w:rsidRPr="00477BF9">
        <w:rPr>
          <w:rFonts w:ascii="Arial" w:hAnsi="Arial" w:cs="Arial"/>
          <w:sz w:val="22"/>
          <w:szCs w:val="22"/>
        </w:rPr>
        <w:t>Klenbanoff</w:t>
      </w:r>
      <w:proofErr w:type="spellEnd"/>
      <w:r w:rsidRPr="00477BF9">
        <w:rPr>
          <w:rFonts w:ascii="Arial" w:hAnsi="Arial" w:cs="Arial"/>
          <w:sz w:val="22"/>
          <w:szCs w:val="22"/>
        </w:rPr>
        <w:t xml:space="preserve">, S Thung, M </w:t>
      </w:r>
      <w:proofErr w:type="spellStart"/>
      <w:r w:rsidRPr="00477BF9">
        <w:rPr>
          <w:rFonts w:ascii="Arial" w:hAnsi="Arial" w:cs="Arial"/>
          <w:sz w:val="22"/>
          <w:szCs w:val="22"/>
        </w:rPr>
        <w:t>Costantine</w:t>
      </w:r>
      <w:proofErr w:type="spellEnd"/>
      <w:r w:rsidRPr="00477BF9">
        <w:rPr>
          <w:rFonts w:ascii="Arial" w:hAnsi="Arial" w:cs="Arial"/>
          <w:sz w:val="22"/>
          <w:szCs w:val="22"/>
        </w:rPr>
        <w:t xml:space="preserve">, M Landon, </w:t>
      </w:r>
      <w:r w:rsidRPr="00477BF9">
        <w:rPr>
          <w:rFonts w:ascii="Arial" w:hAnsi="Arial" w:cs="Arial"/>
          <w:b/>
          <w:bCs/>
          <w:sz w:val="22"/>
          <w:szCs w:val="22"/>
        </w:rPr>
        <w:t>K Venkatesh</w:t>
      </w:r>
      <w:r w:rsidRPr="00477BF9">
        <w:rPr>
          <w:rFonts w:ascii="Arial" w:hAnsi="Arial" w:cs="Arial"/>
          <w:sz w:val="22"/>
          <w:szCs w:val="22"/>
        </w:rPr>
        <w:t>. Association between diabetes in pregnancy and risk of shoulder dystocia by infant birth weight</w:t>
      </w:r>
      <w:r w:rsidR="005E1CB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American Journal of Perinatology</w:t>
      </w:r>
      <w:r>
        <w:rPr>
          <w:rFonts w:ascii="Arial" w:hAnsi="Arial" w:cs="Arial"/>
          <w:iCs/>
          <w:sz w:val="22"/>
          <w:szCs w:val="22"/>
        </w:rPr>
        <w:t>.</w:t>
      </w:r>
      <w:r w:rsidR="006079FF">
        <w:rPr>
          <w:rFonts w:ascii="Arial" w:hAnsi="Arial" w:cs="Arial"/>
          <w:iCs/>
          <w:sz w:val="22"/>
          <w:szCs w:val="22"/>
        </w:rPr>
        <w:t xml:space="preserve"> </w:t>
      </w:r>
      <w:r w:rsidR="005E1CBF">
        <w:rPr>
          <w:rFonts w:ascii="Arial" w:hAnsi="Arial" w:cs="Arial"/>
          <w:iCs/>
          <w:sz w:val="22"/>
          <w:szCs w:val="22"/>
        </w:rPr>
        <w:t xml:space="preserve">2023. </w:t>
      </w:r>
      <w:r w:rsidR="006079FF" w:rsidRPr="006079FF">
        <w:rPr>
          <w:rFonts w:ascii="Arial" w:hAnsi="Arial" w:cs="Arial"/>
          <w:iCs/>
          <w:sz w:val="22"/>
          <w:szCs w:val="22"/>
        </w:rPr>
        <w:t>PMID: 36848935</w:t>
      </w:r>
      <w:r w:rsidR="006079FF">
        <w:rPr>
          <w:rFonts w:ascii="Arial" w:hAnsi="Arial" w:cs="Arial"/>
          <w:iCs/>
          <w:sz w:val="22"/>
          <w:szCs w:val="22"/>
        </w:rPr>
        <w:t>.</w:t>
      </w:r>
    </w:p>
    <w:p w14:paraId="4B0CC02A" w14:textId="4294C104" w:rsidR="00026A26" w:rsidRPr="00026A26" w:rsidRDefault="00026A26" w:rsidP="00026A26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BD3C7E">
        <w:rPr>
          <w:rFonts w:ascii="Arial" w:hAnsi="Arial" w:cs="Arial"/>
          <w:b/>
          <w:bCs/>
          <w:sz w:val="22"/>
          <w:szCs w:val="22"/>
        </w:rPr>
        <w:t>K Venkatesh</w:t>
      </w:r>
      <w:r w:rsidRPr="00BD3C7E">
        <w:rPr>
          <w:rFonts w:ascii="Arial" w:hAnsi="Arial" w:cs="Arial"/>
          <w:sz w:val="22"/>
          <w:szCs w:val="22"/>
        </w:rPr>
        <w:t xml:space="preserve">, C Powe, E </w:t>
      </w:r>
      <w:proofErr w:type="spellStart"/>
      <w:r w:rsidRPr="00BD3C7E">
        <w:rPr>
          <w:rFonts w:ascii="Arial" w:hAnsi="Arial" w:cs="Arial"/>
          <w:sz w:val="22"/>
          <w:szCs w:val="22"/>
        </w:rPr>
        <w:t>Buschur</w:t>
      </w:r>
      <w:proofErr w:type="spellEnd"/>
      <w:r w:rsidRPr="00BD3C7E">
        <w:rPr>
          <w:rFonts w:ascii="Arial" w:hAnsi="Arial" w:cs="Arial"/>
          <w:sz w:val="22"/>
          <w:szCs w:val="22"/>
        </w:rPr>
        <w:t xml:space="preserve">, J Wu, M Landon, S </w:t>
      </w:r>
      <w:proofErr w:type="spellStart"/>
      <w:r w:rsidRPr="00BD3C7E">
        <w:rPr>
          <w:rFonts w:ascii="Arial" w:hAnsi="Arial" w:cs="Arial"/>
          <w:sz w:val="22"/>
          <w:szCs w:val="22"/>
        </w:rPr>
        <w:t>Gabbe</w:t>
      </w:r>
      <w:proofErr w:type="spellEnd"/>
      <w:r w:rsidRPr="00BD3C7E">
        <w:rPr>
          <w:rFonts w:ascii="Arial" w:hAnsi="Arial" w:cs="Arial"/>
          <w:sz w:val="22"/>
          <w:szCs w:val="22"/>
        </w:rPr>
        <w:t xml:space="preserve">, K Gandhi, W </w:t>
      </w:r>
      <w:proofErr w:type="spellStart"/>
      <w:r w:rsidRPr="00BD3C7E">
        <w:rPr>
          <w:rFonts w:ascii="Arial" w:hAnsi="Arial" w:cs="Arial"/>
          <w:sz w:val="22"/>
          <w:szCs w:val="22"/>
        </w:rPr>
        <w:t>Grobman</w:t>
      </w:r>
      <w:proofErr w:type="spellEnd"/>
      <w:r w:rsidRPr="00BD3C7E">
        <w:rPr>
          <w:rFonts w:ascii="Arial" w:hAnsi="Arial" w:cs="Arial"/>
          <w:sz w:val="22"/>
          <w:szCs w:val="22"/>
        </w:rPr>
        <w:t>, N Fareed.</w:t>
      </w:r>
      <w:r>
        <w:rPr>
          <w:rFonts w:ascii="Arial" w:hAnsi="Arial" w:cs="Arial"/>
          <w:sz w:val="22"/>
          <w:szCs w:val="22"/>
        </w:rPr>
        <w:t xml:space="preserve"> </w:t>
      </w:r>
      <w:r w:rsidRPr="00BD3C7E">
        <w:rPr>
          <w:rFonts w:ascii="Arial" w:hAnsi="Arial" w:cs="Arial"/>
          <w:sz w:val="22"/>
          <w:szCs w:val="22"/>
        </w:rPr>
        <w:t>Disparities in Continuous Glucose Monitoring Use among Women of Reproductive Age with Type 1 Diabetes in the T1D Exchange</w:t>
      </w:r>
      <w:r w:rsidR="00E13F63">
        <w:rPr>
          <w:rFonts w:ascii="Arial" w:hAnsi="Arial" w:cs="Arial"/>
          <w:sz w:val="22"/>
          <w:szCs w:val="22"/>
        </w:rPr>
        <w:t xml:space="preserve">. </w:t>
      </w:r>
      <w:r w:rsidRPr="00BD3C7E">
        <w:rPr>
          <w:rFonts w:ascii="Arial" w:hAnsi="Arial" w:cs="Arial"/>
          <w:i/>
          <w:iCs/>
          <w:sz w:val="22"/>
          <w:szCs w:val="22"/>
        </w:rPr>
        <w:t xml:space="preserve">Diabetes </w:t>
      </w:r>
      <w:r>
        <w:rPr>
          <w:rFonts w:ascii="Arial" w:hAnsi="Arial" w:cs="Arial"/>
          <w:i/>
          <w:iCs/>
          <w:sz w:val="22"/>
          <w:szCs w:val="22"/>
        </w:rPr>
        <w:t>Technology and Therapeutics</w:t>
      </w:r>
      <w:r>
        <w:rPr>
          <w:rFonts w:ascii="Arial" w:hAnsi="Arial" w:cs="Arial"/>
          <w:sz w:val="22"/>
          <w:szCs w:val="22"/>
        </w:rPr>
        <w:t>.</w:t>
      </w:r>
      <w:r w:rsidR="00E13F63">
        <w:rPr>
          <w:rFonts w:ascii="Arial" w:hAnsi="Arial" w:cs="Arial"/>
          <w:sz w:val="22"/>
          <w:szCs w:val="22"/>
        </w:rPr>
        <w:t xml:space="preserve"> 2023; </w:t>
      </w:r>
      <w:r w:rsidR="00E13F63" w:rsidRPr="00E13F63">
        <w:rPr>
          <w:rFonts w:ascii="Arial" w:hAnsi="Arial" w:cs="Arial"/>
          <w:sz w:val="22"/>
          <w:szCs w:val="22"/>
        </w:rPr>
        <w:t>25(3):201-205.</w:t>
      </w:r>
      <w:r w:rsidR="00E13F63">
        <w:rPr>
          <w:rFonts w:ascii="Arial" w:hAnsi="Arial" w:cs="Arial"/>
          <w:sz w:val="22"/>
          <w:szCs w:val="22"/>
        </w:rPr>
        <w:t xml:space="preserve"> </w:t>
      </w:r>
      <w:r w:rsidR="00E13F63" w:rsidRPr="00E13F63">
        <w:rPr>
          <w:rFonts w:ascii="Arial" w:hAnsi="Arial" w:cs="Arial"/>
          <w:sz w:val="22"/>
          <w:szCs w:val="22"/>
        </w:rPr>
        <w:t>PMID: 36753706</w:t>
      </w:r>
      <w:r w:rsidR="00E13F63">
        <w:rPr>
          <w:rFonts w:ascii="Arial" w:hAnsi="Arial" w:cs="Arial"/>
          <w:sz w:val="22"/>
          <w:szCs w:val="22"/>
        </w:rPr>
        <w:t>.</w:t>
      </w:r>
    </w:p>
    <w:p w14:paraId="037B602A" w14:textId="3034E89C" w:rsidR="00D62970" w:rsidRDefault="00D62970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16741F">
        <w:rPr>
          <w:rFonts w:ascii="Arial" w:hAnsi="Arial" w:cs="Arial"/>
          <w:sz w:val="22"/>
          <w:szCs w:val="22"/>
        </w:rPr>
        <w:t xml:space="preserve">N Fareed, C Swoboda, P Singh, E Boettcher, Y Wang, </w:t>
      </w:r>
      <w:r w:rsidRPr="0016741F">
        <w:rPr>
          <w:rFonts w:ascii="Arial" w:hAnsi="Arial" w:cs="Arial"/>
          <w:b/>
          <w:bCs/>
          <w:sz w:val="22"/>
          <w:szCs w:val="22"/>
        </w:rPr>
        <w:t>K Venkatesh</w:t>
      </w:r>
      <w:r w:rsidRPr="0016741F">
        <w:rPr>
          <w:rFonts w:ascii="Arial" w:hAnsi="Arial" w:cs="Arial"/>
          <w:sz w:val="22"/>
          <w:szCs w:val="22"/>
        </w:rPr>
        <w:t xml:space="preserve">, R Strouse. Developing and testing an integrated patient mHealth and provider dashboard application system for type 2 diabetes </w:t>
      </w:r>
      <w:r w:rsidRPr="0016741F">
        <w:rPr>
          <w:rFonts w:ascii="Arial" w:hAnsi="Arial" w:cs="Arial"/>
          <w:sz w:val="22"/>
          <w:szCs w:val="22"/>
        </w:rPr>
        <w:lastRenderedPageBreak/>
        <w:t xml:space="preserve">management among Medicaid-enrolled pregnant individuals based on a user-centered approach: Mixed-methods study </w:t>
      </w:r>
      <w:r>
        <w:rPr>
          <w:rFonts w:ascii="Arial" w:hAnsi="Arial" w:cs="Arial"/>
          <w:sz w:val="22"/>
          <w:szCs w:val="22"/>
        </w:rPr>
        <w:t>in</w:t>
      </w:r>
      <w:r w:rsidRPr="0016741F">
        <w:rPr>
          <w:rFonts w:ascii="Arial" w:hAnsi="Arial" w:cs="Arial"/>
          <w:sz w:val="22"/>
          <w:szCs w:val="22"/>
        </w:rPr>
        <w:t xml:space="preserve"> </w:t>
      </w:r>
      <w:r w:rsidRPr="0016741F">
        <w:rPr>
          <w:rFonts w:ascii="Arial" w:hAnsi="Arial" w:cs="Arial"/>
          <w:i/>
          <w:iCs/>
          <w:sz w:val="22"/>
          <w:szCs w:val="22"/>
        </w:rPr>
        <w:t>Digital Health</w:t>
      </w:r>
      <w:r w:rsidRPr="0016741F">
        <w:rPr>
          <w:rFonts w:ascii="Arial" w:hAnsi="Arial" w:cs="Arial"/>
          <w:sz w:val="22"/>
          <w:szCs w:val="22"/>
        </w:rPr>
        <w:t>.</w:t>
      </w:r>
      <w:r w:rsidR="0003170B">
        <w:rPr>
          <w:rFonts w:ascii="Arial" w:hAnsi="Arial" w:cs="Arial"/>
          <w:sz w:val="22"/>
          <w:szCs w:val="22"/>
        </w:rPr>
        <w:t xml:space="preserve"> 2023</w:t>
      </w:r>
      <w:r w:rsidR="000A7E25">
        <w:rPr>
          <w:rFonts w:ascii="Arial" w:hAnsi="Arial" w:cs="Arial"/>
          <w:sz w:val="22"/>
          <w:szCs w:val="22"/>
        </w:rPr>
        <w:t>;</w:t>
      </w:r>
      <w:r w:rsidR="0003170B">
        <w:rPr>
          <w:rFonts w:ascii="Arial" w:hAnsi="Arial" w:cs="Arial"/>
          <w:sz w:val="22"/>
          <w:szCs w:val="22"/>
        </w:rPr>
        <w:t xml:space="preserve"> </w:t>
      </w:r>
      <w:r w:rsidR="0003170B" w:rsidRPr="0003170B">
        <w:rPr>
          <w:rFonts w:ascii="Arial" w:hAnsi="Arial" w:cs="Arial"/>
          <w:sz w:val="22"/>
          <w:szCs w:val="22"/>
        </w:rPr>
        <w:t>9:20552076221144181</w:t>
      </w:r>
      <w:r w:rsidR="0003170B">
        <w:rPr>
          <w:rFonts w:ascii="Arial" w:hAnsi="Arial" w:cs="Arial"/>
          <w:sz w:val="22"/>
          <w:szCs w:val="22"/>
        </w:rPr>
        <w:t xml:space="preserve">. </w:t>
      </w:r>
      <w:r w:rsidR="0003170B" w:rsidRPr="0003170B">
        <w:rPr>
          <w:rFonts w:ascii="Arial" w:hAnsi="Arial" w:cs="Arial"/>
          <w:sz w:val="22"/>
          <w:szCs w:val="22"/>
        </w:rPr>
        <w:t>PMID: 36644662</w:t>
      </w:r>
      <w:r w:rsidR="0003170B">
        <w:rPr>
          <w:rFonts w:ascii="Arial" w:hAnsi="Arial" w:cs="Arial"/>
          <w:sz w:val="22"/>
          <w:szCs w:val="22"/>
        </w:rPr>
        <w:t>.</w:t>
      </w:r>
    </w:p>
    <w:p w14:paraId="1A87EEE1" w14:textId="594A46AA" w:rsidR="00E77D99" w:rsidRPr="00E77D99" w:rsidRDefault="00206090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A64C98">
        <w:rPr>
          <w:rFonts w:ascii="Arial" w:hAnsi="Arial" w:cs="Arial"/>
          <w:b/>
          <w:bCs/>
          <w:sz w:val="22"/>
          <w:szCs w:val="22"/>
        </w:rPr>
        <w:t>K Venkatesh</w:t>
      </w:r>
      <w:r w:rsidRPr="00A64C98">
        <w:rPr>
          <w:rFonts w:ascii="Arial" w:hAnsi="Arial" w:cs="Arial"/>
          <w:sz w:val="22"/>
          <w:szCs w:val="22"/>
        </w:rPr>
        <w:t xml:space="preserve">, J Joseph, A Clark, S </w:t>
      </w:r>
      <w:proofErr w:type="spellStart"/>
      <w:r w:rsidRPr="00A64C98">
        <w:rPr>
          <w:rFonts w:ascii="Arial" w:hAnsi="Arial" w:cs="Arial"/>
          <w:sz w:val="22"/>
          <w:szCs w:val="22"/>
        </w:rPr>
        <w:t>Gabbe</w:t>
      </w:r>
      <w:proofErr w:type="spellEnd"/>
      <w:r w:rsidRPr="00A64C98">
        <w:rPr>
          <w:rFonts w:ascii="Arial" w:hAnsi="Arial" w:cs="Arial"/>
          <w:sz w:val="22"/>
          <w:szCs w:val="22"/>
        </w:rPr>
        <w:t xml:space="preserve">, M Landon, S Thung, MD, L Yee, MD, C Lynch, W </w:t>
      </w:r>
      <w:proofErr w:type="spellStart"/>
      <w:r w:rsidRPr="00A64C98">
        <w:rPr>
          <w:rFonts w:ascii="Arial" w:hAnsi="Arial" w:cs="Arial"/>
          <w:sz w:val="22"/>
          <w:szCs w:val="22"/>
        </w:rPr>
        <w:t>Grobman</w:t>
      </w:r>
      <w:proofErr w:type="spellEnd"/>
      <w:r w:rsidRPr="00A64C98">
        <w:rPr>
          <w:rFonts w:ascii="Arial" w:hAnsi="Arial" w:cs="Arial"/>
          <w:sz w:val="22"/>
          <w:szCs w:val="22"/>
        </w:rPr>
        <w:t>, D Walker. Association of Community-level Food Insecurity and Glycemic Control among Pregnant Individuals with Pregestational Diabetes</w:t>
      </w:r>
      <w:r w:rsidR="00E77D9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Primary Care Diabetes.</w:t>
      </w:r>
      <w:r w:rsidR="00E77D99">
        <w:rPr>
          <w:rFonts w:ascii="Arial" w:hAnsi="Arial" w:cs="Arial"/>
          <w:i/>
          <w:sz w:val="22"/>
          <w:szCs w:val="22"/>
        </w:rPr>
        <w:t xml:space="preserve"> </w:t>
      </w:r>
      <w:r w:rsidR="00E77D99" w:rsidRPr="00E77D99">
        <w:rPr>
          <w:rFonts w:ascii="Arial" w:hAnsi="Arial" w:cs="Arial"/>
          <w:sz w:val="22"/>
          <w:szCs w:val="22"/>
        </w:rPr>
        <w:t>2022</w:t>
      </w:r>
      <w:r w:rsidR="000A7E25">
        <w:rPr>
          <w:rFonts w:ascii="Arial" w:hAnsi="Arial" w:cs="Arial"/>
          <w:sz w:val="22"/>
          <w:szCs w:val="22"/>
        </w:rPr>
        <w:t>;</w:t>
      </w:r>
      <w:r w:rsidR="0003170B">
        <w:rPr>
          <w:rFonts w:ascii="Arial" w:hAnsi="Arial" w:cs="Arial"/>
          <w:sz w:val="22"/>
          <w:szCs w:val="22"/>
        </w:rPr>
        <w:t xml:space="preserve"> </w:t>
      </w:r>
      <w:r w:rsidR="00E77D99" w:rsidRPr="00E77D99">
        <w:rPr>
          <w:rFonts w:ascii="Arial" w:hAnsi="Arial" w:cs="Arial"/>
          <w:sz w:val="22"/>
          <w:szCs w:val="22"/>
        </w:rPr>
        <w:t>S1751-9918(22)00199-1.</w:t>
      </w:r>
      <w:r w:rsidR="00E77D99">
        <w:rPr>
          <w:rFonts w:ascii="Arial" w:hAnsi="Arial" w:cs="Arial"/>
          <w:sz w:val="22"/>
          <w:szCs w:val="22"/>
        </w:rPr>
        <w:t xml:space="preserve"> </w:t>
      </w:r>
      <w:r w:rsidR="00E77D99" w:rsidRPr="00E77D99">
        <w:rPr>
          <w:rFonts w:ascii="Arial" w:hAnsi="Arial" w:cs="Arial"/>
          <w:sz w:val="22"/>
          <w:szCs w:val="22"/>
        </w:rPr>
        <w:t>PMID: 36379871</w:t>
      </w:r>
      <w:r w:rsidR="00E77D99">
        <w:rPr>
          <w:rFonts w:ascii="Arial" w:hAnsi="Arial" w:cs="Arial"/>
          <w:sz w:val="22"/>
          <w:szCs w:val="22"/>
        </w:rPr>
        <w:t>.</w:t>
      </w:r>
    </w:p>
    <w:p w14:paraId="7F58A2BD" w14:textId="5651FA5F" w:rsidR="006F72AF" w:rsidRPr="006F72AF" w:rsidRDefault="006F72AF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CB7448">
        <w:rPr>
          <w:rFonts w:ascii="Arial" w:hAnsi="Arial" w:cs="Arial"/>
          <w:b/>
          <w:bCs/>
          <w:sz w:val="22"/>
          <w:szCs w:val="22"/>
        </w:rPr>
        <w:t>K Venkatesh</w:t>
      </w:r>
      <w:r w:rsidRPr="00CB7448">
        <w:rPr>
          <w:rFonts w:ascii="Arial" w:hAnsi="Arial" w:cs="Arial"/>
          <w:sz w:val="22"/>
          <w:szCs w:val="22"/>
        </w:rPr>
        <w:t xml:space="preserve">, K Harrington, N Cameron, L </w:t>
      </w:r>
      <w:proofErr w:type="spellStart"/>
      <w:r w:rsidRPr="00CB7448">
        <w:rPr>
          <w:rFonts w:ascii="Arial" w:hAnsi="Arial" w:cs="Arial"/>
          <w:sz w:val="22"/>
          <w:szCs w:val="22"/>
        </w:rPr>
        <w:t>Petito</w:t>
      </w:r>
      <w:proofErr w:type="spellEnd"/>
      <w:r w:rsidRPr="00CB7448">
        <w:rPr>
          <w:rFonts w:ascii="Arial" w:hAnsi="Arial" w:cs="Arial"/>
          <w:sz w:val="22"/>
          <w:szCs w:val="22"/>
        </w:rPr>
        <w:t xml:space="preserve">, C Powe, M Landon, W </w:t>
      </w:r>
      <w:proofErr w:type="spellStart"/>
      <w:r w:rsidRPr="00CB7448">
        <w:rPr>
          <w:rFonts w:ascii="Arial" w:hAnsi="Arial" w:cs="Arial"/>
          <w:sz w:val="22"/>
          <w:szCs w:val="22"/>
        </w:rPr>
        <w:t>Grobman</w:t>
      </w:r>
      <w:proofErr w:type="spellEnd"/>
      <w:r w:rsidRPr="00CB7448">
        <w:rPr>
          <w:rFonts w:ascii="Arial" w:hAnsi="Arial" w:cs="Arial"/>
          <w:sz w:val="22"/>
          <w:szCs w:val="22"/>
        </w:rPr>
        <w:t>, S Khan</w:t>
      </w:r>
      <w:r>
        <w:rPr>
          <w:rFonts w:ascii="Arial" w:hAnsi="Arial" w:cs="Arial"/>
          <w:sz w:val="22"/>
          <w:szCs w:val="22"/>
        </w:rPr>
        <w:t xml:space="preserve">. </w:t>
      </w:r>
      <w:r w:rsidRPr="00CB7448">
        <w:rPr>
          <w:rFonts w:ascii="Arial" w:hAnsi="Arial" w:cs="Arial"/>
          <w:sz w:val="22"/>
          <w:szCs w:val="22"/>
        </w:rPr>
        <w:t>Trends in Gestational Diabetes among Nulliparous Pregnant Individuals with Singleton Live Births in the United States between 2011 to 2019: An Age-Period-Cohort Analysis</w:t>
      </w:r>
      <w:r w:rsidR="00E77D99">
        <w:rPr>
          <w:rFonts w:ascii="Arial" w:hAnsi="Arial" w:cs="Arial"/>
          <w:sz w:val="22"/>
          <w:szCs w:val="22"/>
        </w:rPr>
        <w:t xml:space="preserve">. </w:t>
      </w:r>
      <w:r w:rsidRPr="00387ECB">
        <w:rPr>
          <w:rFonts w:ascii="Arial" w:hAnsi="Arial" w:cs="Arial"/>
          <w:i/>
          <w:sz w:val="22"/>
          <w:szCs w:val="22"/>
        </w:rPr>
        <w:t>American Journal of Obstetrics and Gynecology Maternal-Fetal Medicine</w:t>
      </w:r>
      <w:r>
        <w:rPr>
          <w:rFonts w:ascii="Arial" w:hAnsi="Arial" w:cs="Arial"/>
          <w:iCs/>
          <w:sz w:val="22"/>
          <w:szCs w:val="22"/>
        </w:rPr>
        <w:t>.</w:t>
      </w:r>
      <w:r w:rsidR="00E77D99">
        <w:rPr>
          <w:rFonts w:ascii="Arial" w:hAnsi="Arial" w:cs="Arial"/>
          <w:iCs/>
          <w:sz w:val="22"/>
          <w:szCs w:val="22"/>
        </w:rPr>
        <w:t xml:space="preserve"> </w:t>
      </w:r>
      <w:r w:rsidR="00E77D99" w:rsidRPr="00E77D99">
        <w:rPr>
          <w:rFonts w:ascii="Arial" w:hAnsi="Arial" w:cs="Arial"/>
          <w:iCs/>
          <w:sz w:val="22"/>
          <w:szCs w:val="22"/>
        </w:rPr>
        <w:t>2022</w:t>
      </w:r>
      <w:r w:rsidR="000A7E25">
        <w:rPr>
          <w:rFonts w:ascii="Arial" w:hAnsi="Arial" w:cs="Arial"/>
          <w:iCs/>
          <w:sz w:val="22"/>
          <w:szCs w:val="22"/>
        </w:rPr>
        <w:t>;</w:t>
      </w:r>
      <w:r w:rsidR="0003170B">
        <w:rPr>
          <w:rFonts w:ascii="Arial" w:hAnsi="Arial" w:cs="Arial"/>
          <w:iCs/>
          <w:sz w:val="22"/>
          <w:szCs w:val="22"/>
        </w:rPr>
        <w:t xml:space="preserve"> </w:t>
      </w:r>
      <w:r w:rsidR="00E77D99" w:rsidRPr="00E77D99">
        <w:rPr>
          <w:rFonts w:ascii="Arial" w:hAnsi="Arial" w:cs="Arial"/>
          <w:iCs/>
          <w:sz w:val="22"/>
          <w:szCs w:val="22"/>
        </w:rPr>
        <w:t>5(1):100785.</w:t>
      </w:r>
      <w:r w:rsidR="00E77D99">
        <w:rPr>
          <w:rFonts w:ascii="Arial" w:hAnsi="Arial" w:cs="Arial"/>
          <w:iCs/>
          <w:sz w:val="22"/>
          <w:szCs w:val="22"/>
        </w:rPr>
        <w:t xml:space="preserve"> </w:t>
      </w:r>
      <w:r w:rsidR="00E77D99" w:rsidRPr="00E77D99">
        <w:rPr>
          <w:rFonts w:ascii="Arial" w:hAnsi="Arial" w:cs="Arial"/>
          <w:iCs/>
          <w:sz w:val="22"/>
          <w:szCs w:val="22"/>
        </w:rPr>
        <w:t>PMID: 36280146</w:t>
      </w:r>
      <w:r w:rsidR="0003170B">
        <w:rPr>
          <w:rFonts w:ascii="Arial" w:hAnsi="Arial" w:cs="Arial"/>
          <w:iCs/>
          <w:sz w:val="22"/>
          <w:szCs w:val="22"/>
        </w:rPr>
        <w:t>.</w:t>
      </w:r>
    </w:p>
    <w:p w14:paraId="1DBB419F" w14:textId="4A3EA0B7" w:rsidR="00DB093A" w:rsidRPr="00DB093A" w:rsidRDefault="00141896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387ECB">
        <w:rPr>
          <w:rFonts w:ascii="Arial" w:hAnsi="Arial" w:cs="Arial"/>
          <w:sz w:val="22"/>
          <w:szCs w:val="22"/>
        </w:rPr>
        <w:t xml:space="preserve">T Wen, R Baer, N </w:t>
      </w:r>
      <w:proofErr w:type="spellStart"/>
      <w:r w:rsidRPr="00387ECB">
        <w:rPr>
          <w:rFonts w:ascii="Arial" w:hAnsi="Arial" w:cs="Arial"/>
          <w:sz w:val="22"/>
          <w:szCs w:val="22"/>
        </w:rPr>
        <w:t>Sobhani</w:t>
      </w:r>
      <w:proofErr w:type="spellEnd"/>
      <w:r w:rsidRPr="00387ECB">
        <w:rPr>
          <w:rFonts w:ascii="Arial" w:hAnsi="Arial" w:cs="Arial"/>
          <w:sz w:val="22"/>
          <w:szCs w:val="22"/>
        </w:rPr>
        <w:t xml:space="preserve">, </w:t>
      </w:r>
      <w:r w:rsidRPr="00387ECB">
        <w:rPr>
          <w:rFonts w:ascii="Arial" w:hAnsi="Arial" w:cs="Arial"/>
          <w:b/>
          <w:bCs/>
          <w:sz w:val="22"/>
          <w:szCs w:val="22"/>
        </w:rPr>
        <w:t>K Venkatesh</w:t>
      </w:r>
      <w:r w:rsidRPr="00387ECB">
        <w:rPr>
          <w:rFonts w:ascii="Arial" w:hAnsi="Arial" w:cs="Arial"/>
          <w:sz w:val="22"/>
          <w:szCs w:val="22"/>
        </w:rPr>
        <w:t xml:space="preserve">, A Friedman, L </w:t>
      </w:r>
      <w:proofErr w:type="spellStart"/>
      <w:r w:rsidRPr="00387ECB">
        <w:rPr>
          <w:rFonts w:ascii="Arial" w:hAnsi="Arial" w:cs="Arial"/>
          <w:sz w:val="22"/>
          <w:szCs w:val="22"/>
        </w:rPr>
        <w:t>Jeliffe</w:t>
      </w:r>
      <w:proofErr w:type="spellEnd"/>
      <w:r w:rsidRPr="00387ECB">
        <w:rPr>
          <w:rFonts w:ascii="Arial" w:hAnsi="Arial" w:cs="Arial"/>
          <w:sz w:val="22"/>
          <w:szCs w:val="22"/>
        </w:rPr>
        <w:t>-Pawlowski. Development of a risk prediction score for acute postpartum care utilization</w:t>
      </w:r>
      <w:r w:rsidR="00DB093A">
        <w:rPr>
          <w:rFonts w:ascii="Arial" w:hAnsi="Arial" w:cs="Arial"/>
          <w:sz w:val="22"/>
          <w:szCs w:val="22"/>
        </w:rPr>
        <w:t xml:space="preserve">. </w:t>
      </w:r>
      <w:r w:rsidRPr="00A64C98">
        <w:rPr>
          <w:rFonts w:ascii="Arial" w:hAnsi="Arial" w:cs="Arial"/>
          <w:i/>
          <w:iCs/>
          <w:sz w:val="22"/>
          <w:szCs w:val="22"/>
        </w:rPr>
        <w:t>Journal of Maternal-Fetal</w:t>
      </w:r>
      <w:r>
        <w:rPr>
          <w:rFonts w:ascii="Arial" w:hAnsi="Arial" w:cs="Arial"/>
          <w:i/>
          <w:iCs/>
          <w:sz w:val="22"/>
          <w:szCs w:val="22"/>
        </w:rPr>
        <w:t xml:space="preserve"> and </w:t>
      </w:r>
      <w:r w:rsidRPr="00A64C98">
        <w:rPr>
          <w:rFonts w:ascii="Arial" w:hAnsi="Arial" w:cs="Arial"/>
          <w:i/>
          <w:iCs/>
          <w:sz w:val="22"/>
          <w:szCs w:val="22"/>
        </w:rPr>
        <w:t>Neonatal Medicine</w:t>
      </w:r>
      <w:r>
        <w:rPr>
          <w:rFonts w:ascii="Arial" w:hAnsi="Arial" w:cs="Arial"/>
          <w:sz w:val="22"/>
          <w:szCs w:val="22"/>
        </w:rPr>
        <w:t>.</w:t>
      </w:r>
      <w:r w:rsidR="00DB093A">
        <w:rPr>
          <w:rFonts w:ascii="Arial" w:hAnsi="Arial" w:cs="Arial"/>
          <w:sz w:val="22"/>
          <w:szCs w:val="22"/>
        </w:rPr>
        <w:t xml:space="preserve"> 2022</w:t>
      </w:r>
      <w:r w:rsidR="000A7E25">
        <w:rPr>
          <w:rFonts w:ascii="Arial" w:hAnsi="Arial" w:cs="Arial"/>
          <w:sz w:val="22"/>
          <w:szCs w:val="22"/>
        </w:rPr>
        <w:t>;</w:t>
      </w:r>
      <w:r w:rsidR="00DB093A">
        <w:rPr>
          <w:rFonts w:ascii="Arial" w:hAnsi="Arial" w:cs="Arial"/>
          <w:sz w:val="22"/>
          <w:szCs w:val="22"/>
        </w:rPr>
        <w:t xml:space="preserve"> 11:1-8. PMID: 36220265.</w:t>
      </w:r>
    </w:p>
    <w:p w14:paraId="5FBDDD2A" w14:textId="58030523" w:rsidR="00C96797" w:rsidRDefault="00C9679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CA43D7">
        <w:rPr>
          <w:rFonts w:ascii="Arial" w:hAnsi="Arial" w:cs="Arial"/>
          <w:sz w:val="22"/>
          <w:szCs w:val="22"/>
        </w:rPr>
        <w:t xml:space="preserve">M Kiefer, R </w:t>
      </w:r>
      <w:proofErr w:type="spellStart"/>
      <w:r w:rsidRPr="00CA43D7">
        <w:rPr>
          <w:rFonts w:ascii="Arial" w:hAnsi="Arial" w:cs="Arial"/>
          <w:sz w:val="22"/>
          <w:szCs w:val="22"/>
        </w:rPr>
        <w:t>Mehl</w:t>
      </w:r>
      <w:proofErr w:type="spellEnd"/>
      <w:r w:rsidRPr="00CA43D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43D7">
        <w:rPr>
          <w:rFonts w:ascii="Arial" w:hAnsi="Arial" w:cs="Arial"/>
          <w:sz w:val="22"/>
          <w:szCs w:val="22"/>
        </w:rPr>
        <w:t>Maged</w:t>
      </w:r>
      <w:proofErr w:type="spellEnd"/>
      <w:r w:rsidRPr="00CA43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43D7">
        <w:rPr>
          <w:rFonts w:ascii="Arial" w:hAnsi="Arial" w:cs="Arial"/>
          <w:sz w:val="22"/>
          <w:szCs w:val="22"/>
        </w:rPr>
        <w:t>Costantine</w:t>
      </w:r>
      <w:proofErr w:type="spellEnd"/>
      <w:r w:rsidRPr="00CA43D7">
        <w:rPr>
          <w:rFonts w:ascii="Arial" w:hAnsi="Arial" w:cs="Arial"/>
          <w:sz w:val="22"/>
          <w:szCs w:val="22"/>
        </w:rPr>
        <w:t xml:space="preserve">, Mark B Landon, D Mallampati, T </w:t>
      </w:r>
      <w:proofErr w:type="spellStart"/>
      <w:r w:rsidRPr="00CA43D7">
        <w:rPr>
          <w:rFonts w:ascii="Arial" w:hAnsi="Arial" w:cs="Arial"/>
          <w:sz w:val="22"/>
          <w:szCs w:val="22"/>
        </w:rPr>
        <w:t>Manuck</w:t>
      </w:r>
      <w:proofErr w:type="spellEnd"/>
      <w:r w:rsidRPr="00CA43D7">
        <w:rPr>
          <w:rFonts w:ascii="Arial" w:hAnsi="Arial" w:cs="Arial"/>
          <w:sz w:val="22"/>
          <w:szCs w:val="22"/>
        </w:rPr>
        <w:t xml:space="preserve">, K Rood, </w:t>
      </w:r>
      <w:r w:rsidRPr="00CA43D7">
        <w:rPr>
          <w:rFonts w:ascii="Arial" w:hAnsi="Arial" w:cs="Arial"/>
          <w:b/>
          <w:bCs/>
          <w:sz w:val="22"/>
          <w:szCs w:val="22"/>
        </w:rPr>
        <w:t>K Venkatesh</w:t>
      </w:r>
      <w:r w:rsidRPr="00CA43D7">
        <w:rPr>
          <w:rFonts w:ascii="Arial" w:hAnsi="Arial" w:cs="Arial"/>
          <w:sz w:val="22"/>
          <w:szCs w:val="22"/>
        </w:rPr>
        <w:t>. Association between Social Vulnerability and COVID-19 Vaccination Hesitancy in Pregnant and Postpartum Individuals</w:t>
      </w:r>
      <w:r w:rsidR="00E77D9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>Vaccine</w:t>
      </w:r>
      <w:r>
        <w:rPr>
          <w:rFonts w:ascii="Arial" w:hAnsi="Arial" w:cs="Arial"/>
          <w:sz w:val="22"/>
          <w:szCs w:val="22"/>
        </w:rPr>
        <w:t>.</w:t>
      </w:r>
      <w:r w:rsidR="00E77D99">
        <w:rPr>
          <w:rFonts w:ascii="Arial" w:hAnsi="Arial" w:cs="Arial"/>
          <w:sz w:val="22"/>
          <w:szCs w:val="22"/>
        </w:rPr>
        <w:t xml:space="preserve"> 2022</w:t>
      </w:r>
      <w:r w:rsidR="000A7E25">
        <w:rPr>
          <w:rFonts w:ascii="Arial" w:hAnsi="Arial" w:cs="Arial"/>
          <w:sz w:val="22"/>
          <w:szCs w:val="22"/>
        </w:rPr>
        <w:t>;</w:t>
      </w:r>
      <w:r w:rsidR="00E77D99">
        <w:rPr>
          <w:rFonts w:ascii="Arial" w:hAnsi="Arial" w:cs="Arial"/>
          <w:sz w:val="22"/>
          <w:szCs w:val="22"/>
        </w:rPr>
        <w:t xml:space="preserve"> </w:t>
      </w:r>
      <w:r w:rsidR="00E77D99" w:rsidRPr="00E77D99">
        <w:rPr>
          <w:rFonts w:ascii="Arial" w:hAnsi="Arial" w:cs="Arial"/>
          <w:sz w:val="22"/>
          <w:szCs w:val="22"/>
        </w:rPr>
        <w:t xml:space="preserve">40(44):6344-6351. </w:t>
      </w:r>
      <w:r w:rsidR="00814CBA" w:rsidRPr="00814CBA">
        <w:rPr>
          <w:rFonts w:ascii="Arial" w:hAnsi="Arial" w:cs="Arial"/>
          <w:sz w:val="22"/>
          <w:szCs w:val="22"/>
        </w:rPr>
        <w:t>PMID: 36167695</w:t>
      </w:r>
      <w:r w:rsidR="00814CBA">
        <w:rPr>
          <w:rFonts w:ascii="Arial" w:hAnsi="Arial" w:cs="Arial"/>
          <w:sz w:val="22"/>
          <w:szCs w:val="22"/>
        </w:rPr>
        <w:t>.</w:t>
      </w:r>
    </w:p>
    <w:p w14:paraId="0139827C" w14:textId="176D5143" w:rsidR="00F713F2" w:rsidRPr="00E57EDD" w:rsidRDefault="00F713F2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E57ED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Pr="00E57EDD">
        <w:rPr>
          <w:rFonts w:ascii="Arial" w:hAnsi="Arial" w:cs="Arial"/>
          <w:sz w:val="22"/>
          <w:szCs w:val="22"/>
        </w:rPr>
        <w:t xml:space="preserve">Kiefer, </w:t>
      </w:r>
      <w:r>
        <w:rPr>
          <w:rFonts w:ascii="Arial" w:hAnsi="Arial" w:cs="Arial"/>
          <w:sz w:val="22"/>
          <w:szCs w:val="22"/>
        </w:rPr>
        <w:t>M</w:t>
      </w:r>
      <w:r w:rsidRPr="00E57EDD">
        <w:rPr>
          <w:rFonts w:ascii="Arial" w:hAnsi="Arial" w:cs="Arial"/>
          <w:sz w:val="22"/>
          <w:szCs w:val="22"/>
        </w:rPr>
        <w:t xml:space="preserve"> Finneran, C Ware, P Foy,</w:t>
      </w:r>
      <w:r>
        <w:rPr>
          <w:rFonts w:ascii="Arial" w:hAnsi="Arial" w:cs="Arial"/>
          <w:sz w:val="22"/>
          <w:szCs w:val="22"/>
        </w:rPr>
        <w:t xml:space="preserve"> </w:t>
      </w:r>
      <w:r w:rsidRPr="00E57ED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Pr="00E57EDD">
        <w:rPr>
          <w:rFonts w:ascii="Arial" w:hAnsi="Arial" w:cs="Arial"/>
          <w:sz w:val="22"/>
          <w:szCs w:val="22"/>
        </w:rPr>
        <w:t>Thung, S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EDD">
        <w:rPr>
          <w:rFonts w:ascii="Arial" w:hAnsi="Arial" w:cs="Arial"/>
          <w:sz w:val="22"/>
          <w:szCs w:val="22"/>
        </w:rPr>
        <w:t>Gabbe</w:t>
      </w:r>
      <w:proofErr w:type="spellEnd"/>
      <w:r w:rsidRPr="00E57EDD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 xml:space="preserve"> </w:t>
      </w:r>
      <w:r w:rsidRPr="00E57EDD">
        <w:rPr>
          <w:rFonts w:ascii="Arial" w:hAnsi="Arial" w:cs="Arial"/>
          <w:sz w:val="22"/>
          <w:szCs w:val="22"/>
        </w:rPr>
        <w:t>Landon, W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EDD">
        <w:rPr>
          <w:rFonts w:ascii="Arial" w:hAnsi="Arial" w:cs="Arial"/>
          <w:sz w:val="22"/>
          <w:szCs w:val="22"/>
        </w:rPr>
        <w:t>Grobman</w:t>
      </w:r>
      <w:proofErr w:type="spellEnd"/>
      <w:r w:rsidRPr="00E57EDD">
        <w:rPr>
          <w:rFonts w:ascii="Arial" w:hAnsi="Arial" w:cs="Arial"/>
          <w:sz w:val="22"/>
          <w:szCs w:val="22"/>
        </w:rPr>
        <w:t xml:space="preserve">, </w:t>
      </w:r>
      <w:r w:rsidRPr="00520F47">
        <w:rPr>
          <w:rFonts w:ascii="Arial" w:hAnsi="Arial" w:cs="Arial"/>
          <w:b/>
          <w:bCs/>
          <w:sz w:val="22"/>
          <w:szCs w:val="22"/>
        </w:rPr>
        <w:t>K Venkatesh</w:t>
      </w:r>
      <w:r>
        <w:rPr>
          <w:rFonts w:ascii="Arial" w:hAnsi="Arial" w:cs="Arial"/>
          <w:sz w:val="22"/>
          <w:szCs w:val="22"/>
        </w:rPr>
        <w:t xml:space="preserve">. </w:t>
      </w:r>
      <w:r w:rsidRPr="00E57EDD">
        <w:rPr>
          <w:rFonts w:ascii="Arial" w:hAnsi="Arial" w:cs="Arial"/>
          <w:sz w:val="22"/>
          <w:szCs w:val="22"/>
        </w:rPr>
        <w:t>Prediction of Large-for-Gestational-Age Infants by Fetal Growth Charts and Hemoglobin A1c in Pregnancies complicated by Pregestational Diabetes</w:t>
      </w:r>
      <w:r w:rsidR="00447D44">
        <w:rPr>
          <w:rFonts w:ascii="Arial" w:hAnsi="Arial" w:cs="Arial"/>
          <w:sz w:val="22"/>
          <w:szCs w:val="22"/>
        </w:rPr>
        <w:t xml:space="preserve">. </w:t>
      </w:r>
      <w:r w:rsidRPr="00E57EDD">
        <w:rPr>
          <w:rFonts w:ascii="Arial" w:hAnsi="Arial" w:cs="Arial"/>
          <w:i/>
          <w:iCs/>
          <w:sz w:val="22"/>
          <w:szCs w:val="22"/>
        </w:rPr>
        <w:t xml:space="preserve">Ultrasound in Obstetrics and </w:t>
      </w:r>
      <w:proofErr w:type="spellStart"/>
      <w:r w:rsidRPr="00E57EDD">
        <w:rPr>
          <w:rFonts w:ascii="Arial" w:hAnsi="Arial" w:cs="Arial"/>
          <w:i/>
          <w:iCs/>
          <w:sz w:val="22"/>
          <w:szCs w:val="22"/>
        </w:rPr>
        <w:t>Gynaecology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447D44">
        <w:rPr>
          <w:rFonts w:ascii="Arial" w:hAnsi="Arial" w:cs="Arial"/>
          <w:sz w:val="22"/>
          <w:szCs w:val="22"/>
        </w:rPr>
        <w:t xml:space="preserve"> 2022</w:t>
      </w:r>
      <w:r w:rsidR="005E1CBF">
        <w:rPr>
          <w:rFonts w:ascii="Arial" w:hAnsi="Arial" w:cs="Arial"/>
          <w:sz w:val="22"/>
          <w:szCs w:val="22"/>
        </w:rPr>
        <w:t xml:space="preserve">; </w:t>
      </w:r>
      <w:r w:rsidR="005E1CBF" w:rsidRPr="005E1CBF">
        <w:rPr>
          <w:rFonts w:ascii="Arial" w:hAnsi="Arial" w:cs="Arial"/>
          <w:sz w:val="22"/>
          <w:szCs w:val="22"/>
        </w:rPr>
        <w:t>60(6):</w:t>
      </w:r>
      <w:r w:rsidR="005E1CBF">
        <w:rPr>
          <w:rFonts w:ascii="Arial" w:hAnsi="Arial" w:cs="Arial"/>
          <w:sz w:val="22"/>
          <w:szCs w:val="22"/>
        </w:rPr>
        <w:t xml:space="preserve"> </w:t>
      </w:r>
      <w:r w:rsidR="005E1CBF" w:rsidRPr="005E1CBF">
        <w:rPr>
          <w:rFonts w:ascii="Arial" w:hAnsi="Arial" w:cs="Arial"/>
          <w:sz w:val="22"/>
          <w:szCs w:val="22"/>
        </w:rPr>
        <w:t>751-758.</w:t>
      </w:r>
      <w:r w:rsidR="00447D44">
        <w:rPr>
          <w:rFonts w:ascii="Arial" w:hAnsi="Arial" w:cs="Arial"/>
          <w:sz w:val="22"/>
          <w:szCs w:val="22"/>
        </w:rPr>
        <w:t xml:space="preserve"> </w:t>
      </w:r>
      <w:r w:rsidR="00447D44" w:rsidRPr="00447D44">
        <w:rPr>
          <w:rFonts w:ascii="Arial" w:hAnsi="Arial" w:cs="Arial"/>
          <w:sz w:val="22"/>
          <w:szCs w:val="22"/>
        </w:rPr>
        <w:t>PMID: 36099480</w:t>
      </w:r>
      <w:r w:rsidR="00447D44">
        <w:rPr>
          <w:rFonts w:ascii="Arial" w:hAnsi="Arial" w:cs="Arial"/>
          <w:sz w:val="22"/>
          <w:szCs w:val="22"/>
        </w:rPr>
        <w:t>.</w:t>
      </w:r>
    </w:p>
    <w:p w14:paraId="757A623A" w14:textId="30323FD0" w:rsidR="00CE1B13" w:rsidRPr="0003170B" w:rsidRDefault="00CE1B13" w:rsidP="0003170B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973595">
        <w:rPr>
          <w:rFonts w:ascii="Arial" w:hAnsi="Arial" w:cs="Arial"/>
          <w:b/>
          <w:bCs/>
          <w:sz w:val="22"/>
          <w:szCs w:val="22"/>
        </w:rPr>
        <w:t>K Venkatesh</w:t>
      </w:r>
      <w:r w:rsidRPr="00973595">
        <w:rPr>
          <w:rFonts w:ascii="Arial" w:hAnsi="Arial" w:cs="Arial"/>
          <w:sz w:val="22"/>
          <w:szCs w:val="22"/>
        </w:rPr>
        <w:t xml:space="preserve">, C Lynch, M </w:t>
      </w:r>
      <w:proofErr w:type="spellStart"/>
      <w:r w:rsidRPr="00973595">
        <w:rPr>
          <w:rFonts w:ascii="Arial" w:hAnsi="Arial" w:cs="Arial"/>
          <w:sz w:val="22"/>
          <w:szCs w:val="22"/>
        </w:rPr>
        <w:t>Costantine</w:t>
      </w:r>
      <w:proofErr w:type="spellEnd"/>
      <w:r w:rsidRPr="00973595">
        <w:rPr>
          <w:rFonts w:ascii="Arial" w:hAnsi="Arial" w:cs="Arial"/>
          <w:sz w:val="22"/>
          <w:szCs w:val="22"/>
        </w:rPr>
        <w:t xml:space="preserve">, C Backes, J Slaughter, H Frey, Q Huang, M Landon, M </w:t>
      </w:r>
      <w:proofErr w:type="spellStart"/>
      <w:r w:rsidRPr="00973595">
        <w:rPr>
          <w:rFonts w:ascii="Arial" w:hAnsi="Arial" w:cs="Arial"/>
          <w:sz w:val="22"/>
          <w:szCs w:val="22"/>
        </w:rPr>
        <w:t>Klebanoff</w:t>
      </w:r>
      <w:proofErr w:type="spellEnd"/>
      <w:r w:rsidRPr="00973595">
        <w:rPr>
          <w:rFonts w:ascii="Arial" w:hAnsi="Arial" w:cs="Arial"/>
          <w:sz w:val="22"/>
          <w:szCs w:val="22"/>
        </w:rPr>
        <w:t xml:space="preserve">, S Khan, W </w:t>
      </w:r>
      <w:proofErr w:type="spellStart"/>
      <w:r w:rsidRPr="00973595">
        <w:rPr>
          <w:rFonts w:ascii="Arial" w:hAnsi="Arial" w:cs="Arial"/>
          <w:sz w:val="22"/>
          <w:szCs w:val="22"/>
        </w:rPr>
        <w:t>Grobman</w:t>
      </w:r>
      <w:proofErr w:type="spellEnd"/>
      <w:r w:rsidRPr="00973595">
        <w:rPr>
          <w:rFonts w:ascii="Arial" w:hAnsi="Arial" w:cs="Arial"/>
          <w:sz w:val="22"/>
          <w:szCs w:val="22"/>
        </w:rPr>
        <w:t xml:space="preserve">. </w:t>
      </w:r>
      <w:r w:rsidR="00973595" w:rsidRPr="00973595">
        <w:rPr>
          <w:rFonts w:ascii="Arial" w:hAnsi="Arial" w:cs="Arial"/>
          <w:sz w:val="22"/>
          <w:szCs w:val="22"/>
        </w:rPr>
        <w:t xml:space="preserve">Trends in Active Treatment of Live-born Neonates Between 22 Weeks 0 Days and 25 Weeks 6 Days by Gestational Age and Maternal Race and Ethnicity in the US, 2014 to 2020. </w:t>
      </w:r>
      <w:r w:rsidR="00973595" w:rsidRPr="00973595">
        <w:rPr>
          <w:rFonts w:ascii="Arial" w:hAnsi="Arial" w:cs="Arial"/>
          <w:i/>
          <w:iCs/>
          <w:sz w:val="22"/>
          <w:szCs w:val="22"/>
        </w:rPr>
        <w:t>Journal of the American Medical Association</w:t>
      </w:r>
      <w:r w:rsidR="00973595" w:rsidRPr="00973595">
        <w:rPr>
          <w:rFonts w:ascii="Arial" w:hAnsi="Arial" w:cs="Arial"/>
          <w:sz w:val="22"/>
          <w:szCs w:val="22"/>
        </w:rPr>
        <w:t>. 2022</w:t>
      </w:r>
      <w:r w:rsidR="000A7E25">
        <w:rPr>
          <w:rFonts w:ascii="Arial" w:hAnsi="Arial" w:cs="Arial"/>
          <w:sz w:val="22"/>
          <w:szCs w:val="22"/>
        </w:rPr>
        <w:t>;</w:t>
      </w:r>
      <w:r w:rsidR="00973595" w:rsidRPr="00973595">
        <w:rPr>
          <w:rFonts w:ascii="Arial" w:hAnsi="Arial" w:cs="Arial"/>
          <w:sz w:val="22"/>
          <w:szCs w:val="22"/>
        </w:rPr>
        <w:t xml:space="preserve"> 328(7):652-662. PMID: 35972487</w:t>
      </w:r>
      <w:r w:rsidR="00973595">
        <w:rPr>
          <w:rFonts w:ascii="Arial" w:hAnsi="Arial" w:cs="Arial"/>
          <w:sz w:val="22"/>
          <w:szCs w:val="22"/>
        </w:rPr>
        <w:t>.</w:t>
      </w:r>
    </w:p>
    <w:p w14:paraId="6C420CD9" w14:textId="6FA6F8F0" w:rsidR="00794A69" w:rsidRPr="00794A69" w:rsidRDefault="00794A69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 </w:t>
      </w:r>
      <w:r w:rsidRPr="00794A69">
        <w:rPr>
          <w:rFonts w:ascii="Arial" w:hAnsi="Arial" w:cs="Arial"/>
          <w:sz w:val="22"/>
          <w:szCs w:val="22"/>
        </w:rPr>
        <w:t xml:space="preserve">Eid, </w:t>
      </w:r>
      <w:r>
        <w:rPr>
          <w:rFonts w:ascii="Arial" w:hAnsi="Arial" w:cs="Arial"/>
          <w:sz w:val="22"/>
          <w:szCs w:val="22"/>
        </w:rPr>
        <w:t xml:space="preserve">M </w:t>
      </w:r>
      <w:proofErr w:type="spellStart"/>
      <w:r w:rsidRPr="00794A69">
        <w:rPr>
          <w:rFonts w:ascii="Arial" w:hAnsi="Arial" w:cs="Arial"/>
          <w:sz w:val="22"/>
          <w:szCs w:val="22"/>
        </w:rPr>
        <w:t>Abdelwahab</w:t>
      </w:r>
      <w:proofErr w:type="spellEnd"/>
      <w:r w:rsidRPr="00794A6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H </w:t>
      </w:r>
      <w:r w:rsidRPr="00794A69">
        <w:rPr>
          <w:rFonts w:ascii="Arial" w:hAnsi="Arial" w:cs="Arial"/>
          <w:sz w:val="22"/>
          <w:szCs w:val="22"/>
        </w:rPr>
        <w:t xml:space="preserve">Williams, </w:t>
      </w:r>
      <w:r>
        <w:rPr>
          <w:rFonts w:ascii="Arial" w:hAnsi="Arial" w:cs="Arial"/>
          <w:sz w:val="22"/>
          <w:szCs w:val="22"/>
        </w:rPr>
        <w:t xml:space="preserve">M </w:t>
      </w:r>
      <w:r w:rsidRPr="00794A69">
        <w:rPr>
          <w:rFonts w:ascii="Arial" w:hAnsi="Arial" w:cs="Arial"/>
          <w:sz w:val="22"/>
          <w:szCs w:val="22"/>
        </w:rPr>
        <w:t xml:space="preserve">Caplan, </w:t>
      </w:r>
      <w:r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794A69">
        <w:rPr>
          <w:rFonts w:ascii="Arial" w:hAnsi="Arial" w:cs="Arial"/>
          <w:sz w:val="22"/>
          <w:szCs w:val="22"/>
        </w:rPr>
        <w:t>Hajmurad</w:t>
      </w:r>
      <w:proofErr w:type="spellEnd"/>
      <w:r w:rsidRPr="00794A69">
        <w:rPr>
          <w:rFonts w:ascii="Arial" w:hAnsi="Arial" w:cs="Arial"/>
          <w:sz w:val="22"/>
          <w:szCs w:val="22"/>
        </w:rPr>
        <w:t xml:space="preserve">, </w:t>
      </w:r>
      <w:r w:rsidRPr="00794A69">
        <w:rPr>
          <w:rFonts w:ascii="Arial" w:hAnsi="Arial" w:cs="Arial"/>
          <w:b/>
          <w:bCs/>
          <w:sz w:val="22"/>
          <w:szCs w:val="22"/>
        </w:rPr>
        <w:t>K Venkatesh</w:t>
      </w:r>
      <w:r w:rsidRPr="00794A6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 </w:t>
      </w:r>
      <w:proofErr w:type="spellStart"/>
      <w:r w:rsidRPr="00794A69">
        <w:rPr>
          <w:rFonts w:ascii="Arial" w:hAnsi="Arial" w:cs="Arial"/>
          <w:sz w:val="22"/>
          <w:szCs w:val="22"/>
        </w:rPr>
        <w:t>Costantine</w:t>
      </w:r>
      <w:proofErr w:type="spellEnd"/>
      <w:r w:rsidRPr="00794A6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 </w:t>
      </w:r>
      <w:r w:rsidRPr="00794A69">
        <w:rPr>
          <w:rFonts w:ascii="Arial" w:hAnsi="Arial" w:cs="Arial"/>
          <w:sz w:val="22"/>
          <w:szCs w:val="22"/>
        </w:rPr>
        <w:t>Rood. Decreased severity of COVID-19 in vaccinated pregnant individuals during predominance of different SARS-CoV-2 variants</w:t>
      </w:r>
      <w:r w:rsidR="00973595">
        <w:rPr>
          <w:rFonts w:ascii="Arial" w:hAnsi="Arial" w:cs="Arial"/>
          <w:sz w:val="22"/>
          <w:szCs w:val="22"/>
        </w:rPr>
        <w:t xml:space="preserve">. </w:t>
      </w:r>
      <w:r w:rsidRPr="00794A69">
        <w:rPr>
          <w:rFonts w:ascii="Arial" w:hAnsi="Arial" w:cs="Arial"/>
          <w:i/>
          <w:iCs/>
          <w:sz w:val="22"/>
          <w:szCs w:val="22"/>
        </w:rPr>
        <w:t>American Journal of Reproductive Immunology</w:t>
      </w:r>
      <w:r>
        <w:rPr>
          <w:rFonts w:ascii="Arial" w:hAnsi="Arial" w:cs="Arial"/>
          <w:sz w:val="22"/>
          <w:szCs w:val="22"/>
        </w:rPr>
        <w:t>.</w:t>
      </w:r>
      <w:r w:rsidR="00973595">
        <w:rPr>
          <w:rFonts w:ascii="Arial" w:hAnsi="Arial" w:cs="Arial"/>
          <w:sz w:val="22"/>
          <w:szCs w:val="22"/>
        </w:rPr>
        <w:t xml:space="preserve"> 2022</w:t>
      </w:r>
      <w:r w:rsidR="000A7E25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973595" w:rsidRPr="00973595">
        <w:rPr>
          <w:rFonts w:ascii="Arial" w:hAnsi="Arial" w:cs="Arial"/>
          <w:sz w:val="22"/>
          <w:szCs w:val="22"/>
        </w:rPr>
        <w:t>88(3</w:t>
      </w:r>
      <w:proofErr w:type="gramStart"/>
      <w:r w:rsidR="00973595" w:rsidRPr="00973595">
        <w:rPr>
          <w:rFonts w:ascii="Arial" w:hAnsi="Arial" w:cs="Arial"/>
          <w:sz w:val="22"/>
          <w:szCs w:val="22"/>
        </w:rPr>
        <w:t>):e</w:t>
      </w:r>
      <w:proofErr w:type="gramEnd"/>
      <w:r w:rsidR="00973595" w:rsidRPr="00973595">
        <w:rPr>
          <w:rFonts w:ascii="Arial" w:hAnsi="Arial" w:cs="Arial"/>
          <w:sz w:val="22"/>
          <w:szCs w:val="22"/>
        </w:rPr>
        <w:t>13596</w:t>
      </w:r>
      <w:r w:rsidR="00973595">
        <w:rPr>
          <w:rFonts w:ascii="Arial" w:hAnsi="Arial" w:cs="Arial"/>
          <w:sz w:val="22"/>
          <w:szCs w:val="22"/>
        </w:rPr>
        <w:t xml:space="preserve">. PMID: </w:t>
      </w:r>
      <w:r w:rsidR="00973595" w:rsidRPr="00794A69">
        <w:rPr>
          <w:rFonts w:ascii="Arial" w:hAnsi="Arial" w:cs="Arial"/>
          <w:sz w:val="22"/>
          <w:szCs w:val="22"/>
        </w:rPr>
        <w:t>35789021</w:t>
      </w:r>
      <w:r w:rsidR="00973595">
        <w:rPr>
          <w:rFonts w:ascii="Arial" w:hAnsi="Arial" w:cs="Arial"/>
          <w:sz w:val="22"/>
          <w:szCs w:val="22"/>
        </w:rPr>
        <w:t>.</w:t>
      </w:r>
    </w:p>
    <w:p w14:paraId="1C83984D" w14:textId="4AC3FA16" w:rsidR="00387ECB" w:rsidRPr="00973595" w:rsidRDefault="00387ECB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0B7E38">
        <w:rPr>
          <w:rFonts w:ascii="Arial" w:hAnsi="Arial" w:cs="Arial"/>
          <w:sz w:val="22"/>
          <w:szCs w:val="22"/>
        </w:rPr>
        <w:t xml:space="preserve">M </w:t>
      </w:r>
      <w:proofErr w:type="spellStart"/>
      <w:r w:rsidRPr="000B7E38">
        <w:rPr>
          <w:rFonts w:ascii="Arial" w:hAnsi="Arial" w:cs="Arial"/>
          <w:sz w:val="22"/>
          <w:szCs w:val="22"/>
        </w:rPr>
        <w:t>Abdelwahab</w:t>
      </w:r>
      <w:proofErr w:type="spellEnd"/>
      <w:r w:rsidRPr="000B7E38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0B7E38">
        <w:rPr>
          <w:rFonts w:ascii="Arial" w:hAnsi="Arial" w:cs="Arial"/>
          <w:sz w:val="22"/>
          <w:szCs w:val="22"/>
        </w:rPr>
        <w:t>Klebanoff</w:t>
      </w:r>
      <w:proofErr w:type="spellEnd"/>
      <w:r w:rsidRPr="000B7E38">
        <w:rPr>
          <w:rFonts w:ascii="Arial" w:hAnsi="Arial" w:cs="Arial"/>
          <w:sz w:val="22"/>
          <w:szCs w:val="22"/>
        </w:rPr>
        <w:t xml:space="preserve">, </w:t>
      </w:r>
      <w:r w:rsidRPr="000B7E38">
        <w:rPr>
          <w:rFonts w:ascii="Arial" w:hAnsi="Arial" w:cs="Arial"/>
          <w:b/>
          <w:bCs/>
          <w:sz w:val="22"/>
          <w:szCs w:val="22"/>
        </w:rPr>
        <w:t>K Venkatesh</w:t>
      </w:r>
      <w:r w:rsidRPr="000B7E38">
        <w:rPr>
          <w:rFonts w:ascii="Arial" w:hAnsi="Arial" w:cs="Arial"/>
          <w:sz w:val="22"/>
          <w:szCs w:val="22"/>
        </w:rPr>
        <w:t>. Association between prenatal marijuana and tobacco smoke exposures and small for gestational age at birth</w:t>
      </w:r>
      <w:r w:rsidR="0097359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American Journal of Perinatology</w:t>
      </w:r>
      <w:r>
        <w:rPr>
          <w:rFonts w:ascii="Arial" w:hAnsi="Arial" w:cs="Arial"/>
          <w:iCs/>
          <w:sz w:val="22"/>
          <w:szCs w:val="22"/>
        </w:rPr>
        <w:t>.</w:t>
      </w:r>
      <w:r w:rsidR="00973595">
        <w:rPr>
          <w:rFonts w:ascii="Arial" w:hAnsi="Arial" w:cs="Arial"/>
          <w:iCs/>
          <w:sz w:val="22"/>
          <w:szCs w:val="22"/>
        </w:rPr>
        <w:t xml:space="preserve"> </w:t>
      </w:r>
      <w:r w:rsidR="00E77D99">
        <w:rPr>
          <w:rFonts w:ascii="Arial" w:hAnsi="Arial" w:cs="Arial"/>
          <w:iCs/>
          <w:sz w:val="22"/>
          <w:szCs w:val="22"/>
        </w:rPr>
        <w:t>2022</w:t>
      </w:r>
      <w:r w:rsidR="000A7E25">
        <w:rPr>
          <w:rFonts w:ascii="Arial" w:hAnsi="Arial" w:cs="Arial"/>
          <w:iCs/>
          <w:sz w:val="22"/>
          <w:szCs w:val="22"/>
        </w:rPr>
        <w:t>;</w:t>
      </w:r>
      <w:r w:rsidR="00E77D99">
        <w:rPr>
          <w:rFonts w:ascii="Arial" w:hAnsi="Arial" w:cs="Arial"/>
          <w:iCs/>
          <w:sz w:val="22"/>
          <w:szCs w:val="22"/>
        </w:rPr>
        <w:t xml:space="preserve"> </w:t>
      </w:r>
      <w:r w:rsidR="00E77D99" w:rsidRPr="00E77D99">
        <w:rPr>
          <w:rFonts w:ascii="Arial" w:hAnsi="Arial" w:cs="Arial"/>
          <w:iCs/>
          <w:sz w:val="22"/>
          <w:szCs w:val="22"/>
        </w:rPr>
        <w:t>39(16):1726-1734.</w:t>
      </w:r>
      <w:r w:rsidR="00FF3572">
        <w:rPr>
          <w:rFonts w:ascii="Arial" w:hAnsi="Arial" w:cs="Arial"/>
          <w:iCs/>
          <w:sz w:val="22"/>
          <w:szCs w:val="22"/>
        </w:rPr>
        <w:t xml:space="preserve"> </w:t>
      </w:r>
      <w:r w:rsidR="00973595" w:rsidRPr="00973595">
        <w:rPr>
          <w:rFonts w:ascii="Arial" w:hAnsi="Arial" w:cs="Arial"/>
          <w:iCs/>
          <w:sz w:val="22"/>
          <w:szCs w:val="22"/>
        </w:rPr>
        <w:t>PMID: 36007919</w:t>
      </w:r>
      <w:r w:rsidR="00973595">
        <w:rPr>
          <w:rFonts w:ascii="Arial" w:hAnsi="Arial" w:cs="Arial"/>
          <w:iCs/>
          <w:sz w:val="22"/>
          <w:szCs w:val="22"/>
        </w:rPr>
        <w:t>.</w:t>
      </w:r>
    </w:p>
    <w:p w14:paraId="4BD1A0F3" w14:textId="7453D9C4" w:rsidR="002C68CD" w:rsidRPr="00935A71" w:rsidRDefault="00A821D4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DC0686">
        <w:rPr>
          <w:rFonts w:ascii="Arial" w:hAnsi="Arial" w:cs="Arial"/>
          <w:sz w:val="22"/>
          <w:szCs w:val="22"/>
        </w:rPr>
        <w:t xml:space="preserve">K </w:t>
      </w:r>
      <w:proofErr w:type="spellStart"/>
      <w:r w:rsidRPr="00DC0686">
        <w:rPr>
          <w:rFonts w:ascii="Arial" w:hAnsi="Arial" w:cs="Arial"/>
          <w:sz w:val="22"/>
          <w:szCs w:val="22"/>
        </w:rPr>
        <w:t>Germann</w:t>
      </w:r>
      <w:proofErr w:type="spellEnd"/>
      <w:r w:rsidRPr="00DC0686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 xml:space="preserve"> </w:t>
      </w:r>
      <w:r w:rsidRPr="00DC0686">
        <w:rPr>
          <w:rFonts w:ascii="Arial" w:hAnsi="Arial" w:cs="Arial"/>
          <w:sz w:val="22"/>
          <w:szCs w:val="22"/>
        </w:rPr>
        <w:t xml:space="preserve">Kiefer, </w:t>
      </w:r>
      <w:r>
        <w:rPr>
          <w:rFonts w:ascii="Arial" w:hAnsi="Arial" w:cs="Arial"/>
          <w:sz w:val="22"/>
          <w:szCs w:val="22"/>
        </w:rPr>
        <w:t xml:space="preserve">K </w:t>
      </w:r>
      <w:r w:rsidRPr="00DC0686">
        <w:rPr>
          <w:rFonts w:ascii="Arial" w:hAnsi="Arial" w:cs="Arial"/>
          <w:sz w:val="22"/>
          <w:szCs w:val="22"/>
        </w:rPr>
        <w:t>Rood,</w:t>
      </w:r>
      <w:r>
        <w:rPr>
          <w:rFonts w:ascii="Arial" w:hAnsi="Arial" w:cs="Arial"/>
          <w:sz w:val="22"/>
          <w:szCs w:val="22"/>
        </w:rPr>
        <w:t xml:space="preserve"> </w:t>
      </w:r>
      <w:r w:rsidRPr="00DC0686">
        <w:rPr>
          <w:rFonts w:ascii="Arial" w:hAnsi="Arial" w:cs="Arial"/>
          <w:sz w:val="22"/>
          <w:szCs w:val="22"/>
        </w:rPr>
        <w:t xml:space="preserve">R </w:t>
      </w:r>
      <w:proofErr w:type="spellStart"/>
      <w:r w:rsidRPr="00DC0686">
        <w:rPr>
          <w:rFonts w:ascii="Arial" w:hAnsi="Arial" w:cs="Arial"/>
          <w:sz w:val="22"/>
          <w:szCs w:val="22"/>
        </w:rPr>
        <w:t>Mehl</w:t>
      </w:r>
      <w:proofErr w:type="spellEnd"/>
      <w:r w:rsidRPr="00DC0686">
        <w:rPr>
          <w:rFonts w:ascii="Arial" w:hAnsi="Arial" w:cs="Arial"/>
          <w:sz w:val="22"/>
          <w:szCs w:val="22"/>
        </w:rPr>
        <w:t xml:space="preserve">, J Wu, </w:t>
      </w:r>
      <w:r>
        <w:rPr>
          <w:rFonts w:ascii="Arial" w:hAnsi="Arial" w:cs="Arial"/>
          <w:sz w:val="22"/>
          <w:szCs w:val="22"/>
        </w:rPr>
        <w:t>R</w:t>
      </w:r>
      <w:r w:rsidRPr="00DC0686">
        <w:rPr>
          <w:rFonts w:ascii="Arial" w:hAnsi="Arial" w:cs="Arial"/>
          <w:sz w:val="22"/>
          <w:szCs w:val="22"/>
        </w:rPr>
        <w:t xml:space="preserve"> Pundit, C</w:t>
      </w:r>
      <w:r>
        <w:rPr>
          <w:rFonts w:ascii="Arial" w:hAnsi="Arial" w:cs="Arial"/>
          <w:sz w:val="22"/>
          <w:szCs w:val="22"/>
        </w:rPr>
        <w:t xml:space="preserve"> </w:t>
      </w:r>
      <w:r w:rsidRPr="00DC0686">
        <w:rPr>
          <w:rFonts w:ascii="Arial" w:hAnsi="Arial" w:cs="Arial"/>
          <w:sz w:val="22"/>
          <w:szCs w:val="22"/>
        </w:rPr>
        <w:t xml:space="preserve">Lynch, M Landon, W </w:t>
      </w:r>
      <w:proofErr w:type="spellStart"/>
      <w:r w:rsidRPr="00DC0686">
        <w:rPr>
          <w:rFonts w:ascii="Arial" w:hAnsi="Arial" w:cs="Arial"/>
          <w:sz w:val="22"/>
          <w:szCs w:val="22"/>
        </w:rPr>
        <w:t>Grobman</w:t>
      </w:r>
      <w:proofErr w:type="spellEnd"/>
      <w:r w:rsidRPr="00DC0686">
        <w:rPr>
          <w:rFonts w:ascii="Arial" w:hAnsi="Arial" w:cs="Arial"/>
          <w:sz w:val="22"/>
          <w:szCs w:val="22"/>
        </w:rPr>
        <w:t>,</w:t>
      </w:r>
      <w:r w:rsidRPr="00DC068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DC0686">
        <w:rPr>
          <w:rFonts w:ascii="Arial" w:hAnsi="Arial" w:cs="Arial"/>
          <w:sz w:val="22"/>
          <w:szCs w:val="22"/>
        </w:rPr>
        <w:t xml:space="preserve">M </w:t>
      </w:r>
      <w:proofErr w:type="spellStart"/>
      <w:r w:rsidRPr="00DC0686">
        <w:rPr>
          <w:rFonts w:ascii="Arial" w:hAnsi="Arial" w:cs="Arial"/>
          <w:sz w:val="22"/>
          <w:szCs w:val="22"/>
        </w:rPr>
        <w:t>Costantine</w:t>
      </w:r>
      <w:proofErr w:type="spellEnd"/>
      <w:r w:rsidRPr="00DC0686">
        <w:rPr>
          <w:rFonts w:ascii="Arial" w:hAnsi="Arial" w:cs="Arial"/>
          <w:sz w:val="22"/>
          <w:szCs w:val="22"/>
        </w:rPr>
        <w:t xml:space="preserve">, </w:t>
      </w:r>
      <w:r w:rsidRPr="005F0118">
        <w:rPr>
          <w:rFonts w:ascii="Arial" w:hAnsi="Arial" w:cs="Arial"/>
          <w:b/>
          <w:bCs/>
          <w:sz w:val="22"/>
          <w:szCs w:val="22"/>
        </w:rPr>
        <w:t>K Venkatesh</w:t>
      </w:r>
      <w:r>
        <w:rPr>
          <w:rFonts w:ascii="Arial" w:hAnsi="Arial" w:cs="Arial"/>
          <w:sz w:val="22"/>
          <w:szCs w:val="22"/>
        </w:rPr>
        <w:t xml:space="preserve">. </w:t>
      </w:r>
      <w:r w:rsidRPr="00DC0686">
        <w:rPr>
          <w:rFonts w:ascii="Arial" w:hAnsi="Arial" w:cs="Arial"/>
          <w:sz w:val="22"/>
          <w:szCs w:val="22"/>
        </w:rPr>
        <w:t>Association of initial COVID-19 vaccine hesitancy with subsequent vaccination among pregnant and postpartum individuals</w:t>
      </w:r>
      <w:r w:rsidR="00935A71">
        <w:rPr>
          <w:rFonts w:ascii="Arial" w:hAnsi="Arial" w:cs="Arial"/>
          <w:sz w:val="22"/>
          <w:szCs w:val="22"/>
        </w:rPr>
        <w:t xml:space="preserve">. </w:t>
      </w:r>
      <w:r w:rsidRPr="00DC0686">
        <w:rPr>
          <w:rFonts w:ascii="Arial" w:hAnsi="Arial" w:cs="Arial"/>
          <w:i/>
          <w:iCs/>
          <w:sz w:val="22"/>
          <w:szCs w:val="22"/>
        </w:rPr>
        <w:t xml:space="preserve">British Journal of Obstetrics and </w:t>
      </w:r>
      <w:proofErr w:type="spellStart"/>
      <w:r w:rsidRPr="00DC0686">
        <w:rPr>
          <w:rFonts w:ascii="Arial" w:hAnsi="Arial" w:cs="Arial"/>
          <w:i/>
          <w:iCs/>
          <w:sz w:val="22"/>
          <w:szCs w:val="22"/>
        </w:rPr>
        <w:t>Gynaecology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2C68CD">
        <w:rPr>
          <w:rFonts w:ascii="Arial" w:hAnsi="Arial" w:cs="Arial"/>
          <w:sz w:val="22"/>
          <w:szCs w:val="22"/>
        </w:rPr>
        <w:t xml:space="preserve"> </w:t>
      </w:r>
      <w:r w:rsidR="00935A71">
        <w:rPr>
          <w:rFonts w:ascii="Arial" w:hAnsi="Arial" w:cs="Arial"/>
          <w:sz w:val="22"/>
          <w:szCs w:val="22"/>
        </w:rPr>
        <w:t>20</w:t>
      </w:r>
      <w:r w:rsidR="00365187">
        <w:rPr>
          <w:rFonts w:ascii="Arial" w:hAnsi="Arial" w:cs="Arial"/>
          <w:sz w:val="22"/>
          <w:szCs w:val="22"/>
        </w:rPr>
        <w:t>2</w:t>
      </w:r>
      <w:r w:rsidR="00935A71">
        <w:rPr>
          <w:rFonts w:ascii="Arial" w:hAnsi="Arial" w:cs="Arial"/>
          <w:sz w:val="22"/>
          <w:szCs w:val="22"/>
        </w:rPr>
        <w:t>2</w:t>
      </w:r>
      <w:r w:rsidR="000A7E25">
        <w:rPr>
          <w:rFonts w:ascii="Arial" w:hAnsi="Arial" w:cs="Arial"/>
          <w:sz w:val="22"/>
          <w:szCs w:val="22"/>
        </w:rPr>
        <w:t>;</w:t>
      </w:r>
      <w:r w:rsidR="00935A71">
        <w:rPr>
          <w:rFonts w:ascii="Arial" w:hAnsi="Arial" w:cs="Arial"/>
          <w:sz w:val="22"/>
          <w:szCs w:val="22"/>
        </w:rPr>
        <w:t xml:space="preserve"> </w:t>
      </w:r>
      <w:r w:rsidR="00935A71" w:rsidRPr="00935A71">
        <w:rPr>
          <w:rFonts w:ascii="Arial" w:hAnsi="Arial" w:cs="Arial"/>
          <w:sz w:val="22"/>
          <w:szCs w:val="22"/>
        </w:rPr>
        <w:t>129(8):1352-1360</w:t>
      </w:r>
      <w:r w:rsidR="00935A71">
        <w:rPr>
          <w:rFonts w:ascii="Arial" w:hAnsi="Arial" w:cs="Arial"/>
          <w:sz w:val="22"/>
          <w:szCs w:val="22"/>
        </w:rPr>
        <w:t xml:space="preserve">. </w:t>
      </w:r>
      <w:r w:rsidR="002C68CD" w:rsidRPr="00935A71">
        <w:rPr>
          <w:rFonts w:ascii="Arial" w:hAnsi="Arial" w:cs="Arial"/>
          <w:sz w:val="22"/>
          <w:szCs w:val="22"/>
        </w:rPr>
        <w:t>PMID: 35429081.</w:t>
      </w:r>
    </w:p>
    <w:p w14:paraId="572D9280" w14:textId="05BE40E2" w:rsidR="002C68CD" w:rsidRDefault="005635F6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2C68CD">
        <w:rPr>
          <w:rFonts w:ascii="Arial" w:hAnsi="Arial" w:cs="Arial"/>
          <w:sz w:val="22"/>
          <w:szCs w:val="22"/>
        </w:rPr>
        <w:t xml:space="preserve">M Kiefer, C Ware, M Finneran, S Thung, M </w:t>
      </w:r>
      <w:proofErr w:type="spellStart"/>
      <w:r w:rsidRPr="002C68CD">
        <w:rPr>
          <w:rFonts w:ascii="Arial" w:hAnsi="Arial" w:cs="Arial"/>
          <w:sz w:val="22"/>
          <w:szCs w:val="22"/>
        </w:rPr>
        <w:t>Costantine</w:t>
      </w:r>
      <w:proofErr w:type="spellEnd"/>
      <w:r w:rsidRPr="002C68CD">
        <w:rPr>
          <w:rFonts w:ascii="Arial" w:hAnsi="Arial" w:cs="Arial"/>
          <w:sz w:val="22"/>
          <w:szCs w:val="22"/>
        </w:rPr>
        <w:t xml:space="preserve">, M Landon, S </w:t>
      </w:r>
      <w:proofErr w:type="spellStart"/>
      <w:r w:rsidRPr="002C68CD">
        <w:rPr>
          <w:rFonts w:ascii="Arial" w:hAnsi="Arial" w:cs="Arial"/>
          <w:sz w:val="22"/>
          <w:szCs w:val="22"/>
        </w:rPr>
        <w:t>Gabbe</w:t>
      </w:r>
      <w:proofErr w:type="spellEnd"/>
      <w:r w:rsidRPr="002C68CD">
        <w:rPr>
          <w:rFonts w:ascii="Arial" w:hAnsi="Arial" w:cs="Arial"/>
          <w:sz w:val="22"/>
          <w:szCs w:val="22"/>
        </w:rPr>
        <w:t xml:space="preserve">, </w:t>
      </w:r>
      <w:r w:rsidRPr="002C68CD">
        <w:rPr>
          <w:rFonts w:ascii="Arial" w:hAnsi="Arial" w:cs="Arial"/>
          <w:b/>
          <w:bCs/>
          <w:sz w:val="22"/>
          <w:szCs w:val="22"/>
        </w:rPr>
        <w:t>K Venkatesh</w:t>
      </w:r>
      <w:r w:rsidRPr="002C68CD">
        <w:rPr>
          <w:rFonts w:ascii="Arial" w:hAnsi="Arial" w:cs="Arial"/>
          <w:sz w:val="22"/>
          <w:szCs w:val="22"/>
        </w:rPr>
        <w:t xml:space="preserve">. Association of change in Hemoglobin A1C with adverse perinatal outcomes in women with </w:t>
      </w:r>
      <w:proofErr w:type="spellStart"/>
      <w:r w:rsidRPr="002C68CD">
        <w:rPr>
          <w:rFonts w:ascii="Arial" w:hAnsi="Arial" w:cs="Arial"/>
          <w:sz w:val="22"/>
          <w:szCs w:val="22"/>
        </w:rPr>
        <w:t>prepregnancy</w:t>
      </w:r>
      <w:proofErr w:type="spellEnd"/>
      <w:r w:rsidRPr="002C68CD">
        <w:rPr>
          <w:rFonts w:ascii="Arial" w:hAnsi="Arial" w:cs="Arial"/>
          <w:sz w:val="22"/>
          <w:szCs w:val="22"/>
        </w:rPr>
        <w:t xml:space="preserve"> diabetes</w:t>
      </w:r>
      <w:r w:rsidR="00935A71">
        <w:rPr>
          <w:rFonts w:ascii="Arial" w:hAnsi="Arial" w:cs="Arial"/>
          <w:sz w:val="22"/>
          <w:szCs w:val="22"/>
        </w:rPr>
        <w:t xml:space="preserve">. </w:t>
      </w:r>
      <w:r w:rsidRPr="002C68CD">
        <w:rPr>
          <w:rFonts w:ascii="Arial" w:hAnsi="Arial" w:cs="Arial"/>
          <w:i/>
          <w:iCs/>
          <w:sz w:val="22"/>
          <w:szCs w:val="22"/>
        </w:rPr>
        <w:t>Diabetes Medicine</w:t>
      </w:r>
      <w:r w:rsidRPr="002C68CD">
        <w:rPr>
          <w:rFonts w:ascii="Arial" w:hAnsi="Arial" w:cs="Arial"/>
          <w:sz w:val="22"/>
          <w:szCs w:val="22"/>
        </w:rPr>
        <w:t>.</w:t>
      </w:r>
      <w:r w:rsidR="002C68CD" w:rsidRPr="002C68CD">
        <w:rPr>
          <w:rFonts w:ascii="Arial" w:hAnsi="Arial" w:cs="Arial"/>
          <w:sz w:val="22"/>
          <w:szCs w:val="22"/>
        </w:rPr>
        <w:t xml:space="preserve"> </w:t>
      </w:r>
      <w:r w:rsidR="00935A71">
        <w:rPr>
          <w:rFonts w:ascii="Arial" w:hAnsi="Arial" w:cs="Arial"/>
          <w:sz w:val="22"/>
          <w:szCs w:val="22"/>
        </w:rPr>
        <w:t>2022</w:t>
      </w:r>
      <w:r w:rsidR="000A7E25">
        <w:rPr>
          <w:rFonts w:ascii="Arial" w:hAnsi="Arial" w:cs="Arial"/>
          <w:sz w:val="22"/>
          <w:szCs w:val="22"/>
        </w:rPr>
        <w:t>;</w:t>
      </w:r>
      <w:r w:rsidR="00935A71">
        <w:rPr>
          <w:rFonts w:ascii="Arial" w:hAnsi="Arial" w:cs="Arial"/>
          <w:sz w:val="22"/>
          <w:szCs w:val="22"/>
        </w:rPr>
        <w:t xml:space="preserve"> </w:t>
      </w:r>
      <w:r w:rsidR="00935A71" w:rsidRPr="00935A71">
        <w:rPr>
          <w:rFonts w:ascii="Arial" w:hAnsi="Arial" w:cs="Arial"/>
          <w:sz w:val="22"/>
          <w:szCs w:val="22"/>
        </w:rPr>
        <w:t>39(7</w:t>
      </w:r>
      <w:proofErr w:type="gramStart"/>
      <w:r w:rsidR="00935A71" w:rsidRPr="00935A71">
        <w:rPr>
          <w:rFonts w:ascii="Arial" w:hAnsi="Arial" w:cs="Arial"/>
          <w:sz w:val="22"/>
          <w:szCs w:val="22"/>
        </w:rPr>
        <w:t>):e</w:t>
      </w:r>
      <w:proofErr w:type="gramEnd"/>
      <w:r w:rsidR="00935A71" w:rsidRPr="00935A71">
        <w:rPr>
          <w:rFonts w:ascii="Arial" w:hAnsi="Arial" w:cs="Arial"/>
          <w:sz w:val="22"/>
          <w:szCs w:val="22"/>
        </w:rPr>
        <w:t xml:space="preserve">14822. </w:t>
      </w:r>
      <w:r w:rsidR="002C68CD" w:rsidRPr="002C68CD">
        <w:rPr>
          <w:rFonts w:ascii="Arial" w:hAnsi="Arial" w:cs="Arial"/>
          <w:sz w:val="22"/>
          <w:szCs w:val="22"/>
        </w:rPr>
        <w:t>PMID: 35261060.</w:t>
      </w:r>
    </w:p>
    <w:p w14:paraId="1A277BEB" w14:textId="1BB57221" w:rsidR="00935A71" w:rsidRPr="00973595" w:rsidRDefault="00BF16FA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2C68CD">
        <w:rPr>
          <w:rFonts w:ascii="Arial" w:hAnsi="Arial" w:cs="Arial"/>
          <w:sz w:val="22"/>
          <w:szCs w:val="22"/>
        </w:rPr>
        <w:t xml:space="preserve">M Kiefer, R </w:t>
      </w:r>
      <w:proofErr w:type="spellStart"/>
      <w:r w:rsidRPr="002C68CD">
        <w:rPr>
          <w:rFonts w:ascii="Arial" w:hAnsi="Arial" w:cs="Arial"/>
          <w:sz w:val="22"/>
          <w:szCs w:val="22"/>
        </w:rPr>
        <w:t>Mehl</w:t>
      </w:r>
      <w:proofErr w:type="spellEnd"/>
      <w:r w:rsidRPr="002C68CD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2C68CD">
        <w:rPr>
          <w:rFonts w:ascii="Arial" w:hAnsi="Arial" w:cs="Arial"/>
          <w:sz w:val="22"/>
          <w:szCs w:val="22"/>
        </w:rPr>
        <w:t>Costantine</w:t>
      </w:r>
      <w:proofErr w:type="spellEnd"/>
      <w:r w:rsidRPr="002C68CD">
        <w:rPr>
          <w:rFonts w:ascii="Arial" w:hAnsi="Arial" w:cs="Arial"/>
          <w:sz w:val="22"/>
          <w:szCs w:val="22"/>
        </w:rPr>
        <w:t xml:space="preserve">, M Landon, D Mallampati, T </w:t>
      </w:r>
      <w:proofErr w:type="spellStart"/>
      <w:r w:rsidRPr="002C68CD">
        <w:rPr>
          <w:rFonts w:ascii="Arial" w:hAnsi="Arial" w:cs="Arial"/>
          <w:sz w:val="22"/>
          <w:szCs w:val="22"/>
        </w:rPr>
        <w:t>Manuck</w:t>
      </w:r>
      <w:proofErr w:type="spellEnd"/>
      <w:r w:rsidRPr="002C68CD">
        <w:rPr>
          <w:rFonts w:ascii="Arial" w:hAnsi="Arial" w:cs="Arial"/>
          <w:sz w:val="22"/>
          <w:szCs w:val="22"/>
        </w:rPr>
        <w:t xml:space="preserve">, K Rood, </w:t>
      </w:r>
      <w:r w:rsidRPr="002C68CD">
        <w:rPr>
          <w:rFonts w:ascii="Arial" w:hAnsi="Arial" w:cs="Arial"/>
          <w:b/>
          <w:bCs/>
          <w:sz w:val="22"/>
          <w:szCs w:val="22"/>
        </w:rPr>
        <w:t>K Venkatesh</w:t>
      </w:r>
      <w:r w:rsidRPr="002C68CD">
        <w:rPr>
          <w:rFonts w:ascii="Arial" w:hAnsi="Arial" w:cs="Arial"/>
          <w:sz w:val="22"/>
          <w:szCs w:val="22"/>
        </w:rPr>
        <w:t>. Association between Social Vulnerability and Influenza and Tdap Vaccination Uptake in Pregnant and Postpartum Individuals</w:t>
      </w:r>
      <w:r w:rsidR="00EE4E7F" w:rsidRPr="002C68CD">
        <w:rPr>
          <w:rFonts w:ascii="Arial" w:hAnsi="Arial" w:cs="Arial"/>
          <w:sz w:val="22"/>
          <w:szCs w:val="22"/>
        </w:rPr>
        <w:t xml:space="preserve">. </w:t>
      </w:r>
      <w:r w:rsidRPr="002C68CD">
        <w:rPr>
          <w:rFonts w:ascii="Arial" w:hAnsi="Arial" w:cs="Arial"/>
          <w:i/>
          <w:sz w:val="22"/>
          <w:szCs w:val="22"/>
        </w:rPr>
        <w:t>American Journal of Obstetrics and Gynecology Maternal-Fetal Medicine</w:t>
      </w:r>
      <w:r w:rsidRPr="002C68CD">
        <w:rPr>
          <w:rFonts w:ascii="Arial" w:hAnsi="Arial" w:cs="Arial"/>
          <w:iCs/>
          <w:sz w:val="22"/>
          <w:szCs w:val="22"/>
        </w:rPr>
        <w:t>.</w:t>
      </w:r>
      <w:r w:rsidR="00EE4E7F" w:rsidRPr="002C68CD">
        <w:rPr>
          <w:rFonts w:ascii="Arial" w:hAnsi="Arial" w:cs="Arial"/>
          <w:iCs/>
          <w:sz w:val="22"/>
          <w:szCs w:val="22"/>
        </w:rPr>
        <w:t xml:space="preserve"> 2022</w:t>
      </w:r>
      <w:r w:rsidR="000A7E25">
        <w:rPr>
          <w:rFonts w:ascii="Arial" w:hAnsi="Arial" w:cs="Arial"/>
          <w:iCs/>
          <w:sz w:val="22"/>
          <w:szCs w:val="22"/>
        </w:rPr>
        <w:t>;</w:t>
      </w:r>
      <w:r w:rsidR="00935A71">
        <w:rPr>
          <w:rFonts w:ascii="Arial" w:hAnsi="Arial" w:cs="Arial"/>
          <w:iCs/>
          <w:sz w:val="22"/>
          <w:szCs w:val="22"/>
        </w:rPr>
        <w:t xml:space="preserve"> </w:t>
      </w:r>
      <w:r w:rsidR="00EE4E7F" w:rsidRPr="002C68CD">
        <w:rPr>
          <w:rFonts w:ascii="Arial" w:hAnsi="Arial" w:cs="Arial"/>
          <w:iCs/>
          <w:sz w:val="22"/>
          <w:szCs w:val="22"/>
        </w:rPr>
        <w:t xml:space="preserve">4(3):100603. </w:t>
      </w:r>
      <w:r w:rsidR="00475761" w:rsidRPr="002C68CD">
        <w:rPr>
          <w:rFonts w:ascii="Arial" w:hAnsi="Arial" w:cs="Arial"/>
          <w:iCs/>
          <w:sz w:val="22"/>
          <w:szCs w:val="22"/>
        </w:rPr>
        <w:t xml:space="preserve">PMID: </w:t>
      </w:r>
      <w:r w:rsidR="00475761" w:rsidRPr="002C68CD">
        <w:rPr>
          <w:rFonts w:ascii="Arial" w:hAnsi="Arial" w:cs="Arial"/>
          <w:sz w:val="22"/>
          <w:szCs w:val="22"/>
        </w:rPr>
        <w:t>35240346.</w:t>
      </w:r>
    </w:p>
    <w:p w14:paraId="66436FD9" w14:textId="57C7EA4F" w:rsidR="00094232" w:rsidRPr="00973595" w:rsidRDefault="00C261D0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DC0686">
        <w:rPr>
          <w:rFonts w:ascii="Arial" w:hAnsi="Arial" w:cs="Arial"/>
          <w:b/>
          <w:bCs/>
          <w:sz w:val="22"/>
          <w:szCs w:val="22"/>
        </w:rPr>
        <w:t>K Venkatesh</w:t>
      </w:r>
      <w:r w:rsidRPr="00DC0686">
        <w:rPr>
          <w:rFonts w:ascii="Arial" w:hAnsi="Arial" w:cs="Arial"/>
          <w:sz w:val="22"/>
          <w:szCs w:val="22"/>
        </w:rPr>
        <w:t xml:space="preserve">, N Fareed, M Kiefer, C Ware, E </w:t>
      </w:r>
      <w:proofErr w:type="spellStart"/>
      <w:r w:rsidRPr="00DC0686">
        <w:rPr>
          <w:rFonts w:ascii="Arial" w:hAnsi="Arial" w:cs="Arial"/>
          <w:sz w:val="22"/>
          <w:szCs w:val="22"/>
        </w:rPr>
        <w:t>Buschur</w:t>
      </w:r>
      <w:proofErr w:type="spellEnd"/>
      <w:r w:rsidRPr="00DC0686">
        <w:rPr>
          <w:rFonts w:ascii="Arial" w:hAnsi="Arial" w:cs="Arial"/>
          <w:sz w:val="22"/>
          <w:szCs w:val="22"/>
        </w:rPr>
        <w:t xml:space="preserve">, M Landon, S Thung, M </w:t>
      </w:r>
      <w:proofErr w:type="spellStart"/>
      <w:r w:rsidRPr="00DC0686">
        <w:rPr>
          <w:rFonts w:ascii="Arial" w:hAnsi="Arial" w:cs="Arial"/>
          <w:sz w:val="22"/>
          <w:szCs w:val="22"/>
        </w:rPr>
        <w:t>Costantine</w:t>
      </w:r>
      <w:proofErr w:type="spellEnd"/>
      <w:r w:rsidRPr="00DC0686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DC0686">
        <w:rPr>
          <w:rFonts w:ascii="Arial" w:hAnsi="Arial" w:cs="Arial"/>
          <w:sz w:val="22"/>
          <w:szCs w:val="22"/>
        </w:rPr>
        <w:t>Gabbe</w:t>
      </w:r>
      <w:proofErr w:type="spellEnd"/>
      <w:r w:rsidRPr="00DC0686">
        <w:rPr>
          <w:rFonts w:ascii="Arial" w:hAnsi="Arial" w:cs="Arial"/>
          <w:sz w:val="22"/>
          <w:szCs w:val="22"/>
        </w:rPr>
        <w:t xml:space="preserve">, J Joseph. </w:t>
      </w:r>
      <w:r w:rsidR="00973595">
        <w:rPr>
          <w:rFonts w:ascii="Arial" w:hAnsi="Arial" w:cs="Arial"/>
          <w:sz w:val="22"/>
          <w:szCs w:val="22"/>
        </w:rPr>
        <w:t>Differences</w:t>
      </w:r>
      <w:r w:rsidRPr="00DC0686">
        <w:rPr>
          <w:rFonts w:ascii="Arial" w:hAnsi="Arial" w:cs="Arial"/>
          <w:sz w:val="22"/>
          <w:szCs w:val="22"/>
        </w:rPr>
        <w:t xml:space="preserve"> in Hemoglobin A1c during pregnancy between Non-Hispanic Black versus White women with </w:t>
      </w:r>
      <w:proofErr w:type="spellStart"/>
      <w:r w:rsidRPr="00DC0686">
        <w:rPr>
          <w:rFonts w:ascii="Arial" w:hAnsi="Arial" w:cs="Arial"/>
          <w:sz w:val="22"/>
          <w:szCs w:val="22"/>
        </w:rPr>
        <w:t>prepregnancy</w:t>
      </w:r>
      <w:proofErr w:type="spellEnd"/>
      <w:r w:rsidRPr="00DC0686">
        <w:rPr>
          <w:rFonts w:ascii="Arial" w:hAnsi="Arial" w:cs="Arial"/>
          <w:sz w:val="22"/>
          <w:szCs w:val="22"/>
        </w:rPr>
        <w:t xml:space="preserve"> diabetes</w:t>
      </w:r>
      <w:r w:rsidR="00973595">
        <w:rPr>
          <w:rFonts w:ascii="Arial" w:hAnsi="Arial" w:cs="Arial"/>
          <w:sz w:val="22"/>
          <w:szCs w:val="22"/>
        </w:rPr>
        <w:t>.</w:t>
      </w:r>
      <w:r w:rsidRPr="00DC0686">
        <w:rPr>
          <w:rFonts w:ascii="Arial" w:hAnsi="Arial" w:cs="Arial"/>
          <w:sz w:val="22"/>
          <w:szCs w:val="22"/>
        </w:rPr>
        <w:t xml:space="preserve"> </w:t>
      </w:r>
      <w:r w:rsidRPr="00DC0686">
        <w:rPr>
          <w:rFonts w:ascii="Arial" w:hAnsi="Arial" w:cs="Arial"/>
          <w:i/>
          <w:iCs/>
          <w:sz w:val="22"/>
          <w:szCs w:val="22"/>
        </w:rPr>
        <w:t>American Journal of Perinatology</w:t>
      </w:r>
      <w:r w:rsidRPr="00DC0686">
        <w:rPr>
          <w:rFonts w:ascii="Arial" w:hAnsi="Arial" w:cs="Arial"/>
          <w:sz w:val="22"/>
          <w:szCs w:val="22"/>
        </w:rPr>
        <w:t>.</w:t>
      </w:r>
      <w:r w:rsidR="00101BFE">
        <w:rPr>
          <w:rFonts w:ascii="Arial" w:hAnsi="Arial" w:cs="Arial"/>
          <w:sz w:val="22"/>
          <w:szCs w:val="22"/>
        </w:rPr>
        <w:t xml:space="preserve"> </w:t>
      </w:r>
      <w:r w:rsidR="00973595">
        <w:rPr>
          <w:rFonts w:ascii="Arial" w:hAnsi="Arial" w:cs="Arial"/>
          <w:sz w:val="22"/>
          <w:szCs w:val="22"/>
        </w:rPr>
        <w:t>2022</w:t>
      </w:r>
      <w:r w:rsidR="000A7E25">
        <w:rPr>
          <w:rFonts w:ascii="Arial" w:hAnsi="Arial" w:cs="Arial"/>
          <w:sz w:val="22"/>
          <w:szCs w:val="22"/>
        </w:rPr>
        <w:t>;</w:t>
      </w:r>
      <w:r w:rsidR="00973595">
        <w:rPr>
          <w:rFonts w:ascii="Arial" w:hAnsi="Arial" w:cs="Arial"/>
          <w:sz w:val="22"/>
          <w:szCs w:val="22"/>
        </w:rPr>
        <w:t xml:space="preserve"> </w:t>
      </w:r>
      <w:r w:rsidR="00973595" w:rsidRPr="00973595">
        <w:rPr>
          <w:rFonts w:ascii="Arial" w:hAnsi="Arial" w:cs="Arial"/>
          <w:sz w:val="22"/>
          <w:szCs w:val="22"/>
        </w:rPr>
        <w:t xml:space="preserve">39(12):1279-1287. </w:t>
      </w:r>
      <w:r w:rsidR="00101BFE" w:rsidRPr="00973595">
        <w:rPr>
          <w:rFonts w:ascii="Arial" w:hAnsi="Arial" w:cs="Arial"/>
          <w:sz w:val="22"/>
          <w:szCs w:val="22"/>
        </w:rPr>
        <w:t>PMID: 35253121.</w:t>
      </w:r>
    </w:p>
    <w:p w14:paraId="5488C08A" w14:textId="4C3C6437" w:rsidR="008B390B" w:rsidRPr="00094232" w:rsidRDefault="006A6EDD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094232">
        <w:rPr>
          <w:rFonts w:ascii="Arial" w:hAnsi="Arial" w:cs="Arial"/>
          <w:b/>
          <w:bCs/>
          <w:sz w:val="22"/>
          <w:szCs w:val="22"/>
        </w:rPr>
        <w:t>K Venkatesh</w:t>
      </w:r>
      <w:r w:rsidRPr="00094232">
        <w:rPr>
          <w:rFonts w:ascii="Arial" w:hAnsi="Arial" w:cs="Arial"/>
          <w:sz w:val="22"/>
          <w:szCs w:val="22"/>
        </w:rPr>
        <w:t xml:space="preserve">, C Lynch, C Powe, M </w:t>
      </w:r>
      <w:proofErr w:type="spellStart"/>
      <w:r w:rsidRPr="00094232">
        <w:rPr>
          <w:rFonts w:ascii="Arial" w:hAnsi="Arial" w:cs="Arial"/>
          <w:sz w:val="22"/>
          <w:szCs w:val="22"/>
        </w:rPr>
        <w:t>Costantine</w:t>
      </w:r>
      <w:proofErr w:type="spellEnd"/>
      <w:r w:rsidRPr="00094232">
        <w:rPr>
          <w:rFonts w:ascii="Arial" w:hAnsi="Arial" w:cs="Arial"/>
          <w:sz w:val="22"/>
          <w:szCs w:val="22"/>
        </w:rPr>
        <w:t xml:space="preserve">, S Thung, S </w:t>
      </w:r>
      <w:proofErr w:type="spellStart"/>
      <w:r w:rsidRPr="00094232">
        <w:rPr>
          <w:rFonts w:ascii="Arial" w:hAnsi="Arial" w:cs="Arial"/>
          <w:sz w:val="22"/>
          <w:szCs w:val="22"/>
        </w:rPr>
        <w:t>Gabbe</w:t>
      </w:r>
      <w:proofErr w:type="spellEnd"/>
      <w:r w:rsidRPr="00094232">
        <w:rPr>
          <w:rFonts w:ascii="Arial" w:hAnsi="Arial" w:cs="Arial"/>
          <w:sz w:val="22"/>
          <w:szCs w:val="22"/>
        </w:rPr>
        <w:t xml:space="preserve">, W </w:t>
      </w:r>
      <w:proofErr w:type="spellStart"/>
      <w:r w:rsidRPr="00094232">
        <w:rPr>
          <w:rFonts w:ascii="Arial" w:hAnsi="Arial" w:cs="Arial"/>
          <w:sz w:val="22"/>
          <w:szCs w:val="22"/>
        </w:rPr>
        <w:t>Grobman</w:t>
      </w:r>
      <w:proofErr w:type="spellEnd"/>
      <w:r w:rsidRPr="00094232">
        <w:rPr>
          <w:rFonts w:ascii="Arial" w:hAnsi="Arial" w:cs="Arial"/>
          <w:sz w:val="22"/>
          <w:szCs w:val="22"/>
        </w:rPr>
        <w:t>, M Landon. Risk of Adverse Pregnancy Outcomes in Gestational Diabetes by Race and Ethnicity in the United States, 2014-2020</w:t>
      </w:r>
      <w:r w:rsidR="008B390B" w:rsidRPr="00094232">
        <w:rPr>
          <w:rFonts w:ascii="Arial" w:hAnsi="Arial" w:cs="Arial"/>
          <w:sz w:val="22"/>
          <w:szCs w:val="22"/>
        </w:rPr>
        <w:t xml:space="preserve">. </w:t>
      </w:r>
      <w:r w:rsidRPr="00094232">
        <w:rPr>
          <w:rFonts w:ascii="Arial" w:hAnsi="Arial" w:cs="Arial"/>
          <w:i/>
          <w:iCs/>
          <w:sz w:val="22"/>
          <w:szCs w:val="22"/>
        </w:rPr>
        <w:t>Journal of the American Medical Association</w:t>
      </w:r>
      <w:r w:rsidRPr="00094232">
        <w:rPr>
          <w:rFonts w:ascii="Arial" w:hAnsi="Arial" w:cs="Arial"/>
          <w:sz w:val="22"/>
          <w:szCs w:val="22"/>
        </w:rPr>
        <w:t>.</w:t>
      </w:r>
      <w:r w:rsidR="008B390B" w:rsidRPr="00094232">
        <w:rPr>
          <w:rFonts w:ascii="Arial" w:hAnsi="Arial" w:cs="Arial"/>
          <w:sz w:val="22"/>
          <w:szCs w:val="22"/>
        </w:rPr>
        <w:t xml:space="preserve"> </w:t>
      </w:r>
      <w:r w:rsidR="00935A71">
        <w:rPr>
          <w:rFonts w:ascii="Arial" w:hAnsi="Arial" w:cs="Arial"/>
          <w:sz w:val="22"/>
          <w:szCs w:val="22"/>
        </w:rPr>
        <w:t>20</w:t>
      </w:r>
      <w:r w:rsidR="00E55133">
        <w:rPr>
          <w:rFonts w:ascii="Arial" w:hAnsi="Arial" w:cs="Arial"/>
          <w:sz w:val="22"/>
          <w:szCs w:val="22"/>
        </w:rPr>
        <w:t>2</w:t>
      </w:r>
      <w:r w:rsidR="00935A71">
        <w:rPr>
          <w:rFonts w:ascii="Arial" w:hAnsi="Arial" w:cs="Arial"/>
          <w:sz w:val="22"/>
          <w:szCs w:val="22"/>
        </w:rPr>
        <w:t xml:space="preserve">2; </w:t>
      </w:r>
      <w:r w:rsidR="008B390B" w:rsidRPr="00094232">
        <w:rPr>
          <w:rFonts w:ascii="Arial" w:hAnsi="Arial" w:cs="Arial"/>
          <w:sz w:val="22"/>
          <w:szCs w:val="22"/>
        </w:rPr>
        <w:t>327(14):1356-1367. PMID: 35412565.</w:t>
      </w:r>
    </w:p>
    <w:p w14:paraId="5F3AF206" w14:textId="22988B8D" w:rsidR="002D2F8E" w:rsidRDefault="002D2F8E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DC0686">
        <w:rPr>
          <w:rFonts w:ascii="Arial" w:hAnsi="Arial" w:cs="Arial"/>
          <w:b/>
          <w:bCs/>
          <w:sz w:val="22"/>
          <w:szCs w:val="22"/>
        </w:rPr>
        <w:lastRenderedPageBreak/>
        <w:t>K Venkatesh</w:t>
      </w:r>
      <w:r w:rsidRPr="00DC0686">
        <w:rPr>
          <w:rFonts w:ascii="Arial" w:hAnsi="Arial" w:cs="Arial"/>
          <w:sz w:val="22"/>
          <w:szCs w:val="22"/>
        </w:rPr>
        <w:t xml:space="preserve">, K </w:t>
      </w:r>
      <w:proofErr w:type="spellStart"/>
      <w:r w:rsidRPr="00DC0686">
        <w:rPr>
          <w:rFonts w:ascii="Arial" w:hAnsi="Arial" w:cs="Arial"/>
          <w:sz w:val="22"/>
          <w:szCs w:val="22"/>
        </w:rPr>
        <w:t>Germann</w:t>
      </w:r>
      <w:proofErr w:type="spellEnd"/>
      <w:r w:rsidRPr="00DC0686">
        <w:rPr>
          <w:rFonts w:ascii="Arial" w:hAnsi="Arial" w:cs="Arial"/>
          <w:sz w:val="22"/>
          <w:szCs w:val="22"/>
        </w:rPr>
        <w:t xml:space="preserve">, J Joseph, M Kiefer, E </w:t>
      </w:r>
      <w:proofErr w:type="spellStart"/>
      <w:r w:rsidRPr="00DC0686">
        <w:rPr>
          <w:rFonts w:ascii="Arial" w:hAnsi="Arial" w:cs="Arial"/>
          <w:sz w:val="22"/>
          <w:szCs w:val="22"/>
        </w:rPr>
        <w:t>Buschur</w:t>
      </w:r>
      <w:proofErr w:type="spellEnd"/>
      <w:r w:rsidRPr="00DC0686">
        <w:rPr>
          <w:rFonts w:ascii="Arial" w:hAnsi="Arial" w:cs="Arial"/>
          <w:sz w:val="22"/>
          <w:szCs w:val="22"/>
        </w:rPr>
        <w:t xml:space="preserve">, S Thung, M </w:t>
      </w:r>
      <w:proofErr w:type="spellStart"/>
      <w:r w:rsidRPr="00DC0686">
        <w:rPr>
          <w:rFonts w:ascii="Arial" w:hAnsi="Arial" w:cs="Arial"/>
          <w:sz w:val="22"/>
          <w:szCs w:val="22"/>
        </w:rPr>
        <w:t>Costantine</w:t>
      </w:r>
      <w:proofErr w:type="spellEnd"/>
      <w:r w:rsidRPr="00DC0686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DC0686">
        <w:rPr>
          <w:rFonts w:ascii="Arial" w:hAnsi="Arial" w:cs="Arial"/>
          <w:sz w:val="22"/>
          <w:szCs w:val="22"/>
        </w:rPr>
        <w:t>Gabbe</w:t>
      </w:r>
      <w:proofErr w:type="spellEnd"/>
      <w:r w:rsidRPr="00DC0686">
        <w:rPr>
          <w:rFonts w:ascii="Arial" w:hAnsi="Arial" w:cs="Arial"/>
          <w:sz w:val="22"/>
          <w:szCs w:val="22"/>
        </w:rPr>
        <w:t xml:space="preserve">, W </w:t>
      </w:r>
      <w:proofErr w:type="spellStart"/>
      <w:r w:rsidRPr="00DC0686">
        <w:rPr>
          <w:rFonts w:ascii="Arial" w:hAnsi="Arial" w:cs="Arial"/>
          <w:sz w:val="22"/>
          <w:szCs w:val="22"/>
        </w:rPr>
        <w:t>Grobman</w:t>
      </w:r>
      <w:proofErr w:type="spellEnd"/>
      <w:r w:rsidRPr="00DC0686">
        <w:rPr>
          <w:rFonts w:ascii="Arial" w:hAnsi="Arial" w:cs="Arial"/>
          <w:sz w:val="22"/>
          <w:szCs w:val="22"/>
        </w:rPr>
        <w:t>, N Fareed. Association between Social Vulnerability and Achieving Glycemic Control among Pregnant Women with Pregestational Diabetes</w:t>
      </w:r>
      <w:r w:rsidR="00935A71">
        <w:rPr>
          <w:rFonts w:ascii="Arial" w:hAnsi="Arial" w:cs="Arial"/>
          <w:sz w:val="22"/>
          <w:szCs w:val="22"/>
        </w:rPr>
        <w:t xml:space="preserve">. </w:t>
      </w:r>
      <w:r w:rsidRPr="00DC0686">
        <w:rPr>
          <w:rFonts w:ascii="Arial" w:hAnsi="Arial" w:cs="Arial"/>
          <w:i/>
          <w:iCs/>
          <w:sz w:val="22"/>
          <w:szCs w:val="22"/>
        </w:rPr>
        <w:t>Obstetrics &amp; Gynecology</w:t>
      </w:r>
      <w:r w:rsidRPr="00DC0686">
        <w:rPr>
          <w:rFonts w:ascii="Arial" w:hAnsi="Arial" w:cs="Arial"/>
          <w:sz w:val="22"/>
          <w:szCs w:val="22"/>
        </w:rPr>
        <w:t>.</w:t>
      </w:r>
      <w:r w:rsidR="00935A71">
        <w:rPr>
          <w:rFonts w:ascii="Arial" w:hAnsi="Arial" w:cs="Arial"/>
          <w:sz w:val="22"/>
          <w:szCs w:val="22"/>
        </w:rPr>
        <w:t xml:space="preserve"> 2022; </w:t>
      </w:r>
      <w:r w:rsidR="00935A71" w:rsidRPr="00935A71">
        <w:rPr>
          <w:rFonts w:ascii="Arial" w:hAnsi="Arial" w:cs="Arial"/>
          <w:sz w:val="22"/>
          <w:szCs w:val="22"/>
        </w:rPr>
        <w:t>139(6):1051-1060.</w:t>
      </w:r>
      <w:r w:rsidR="00935A71">
        <w:rPr>
          <w:rFonts w:ascii="Arial" w:hAnsi="Arial" w:cs="Arial"/>
          <w:sz w:val="22"/>
          <w:szCs w:val="22"/>
        </w:rPr>
        <w:t xml:space="preserve"> </w:t>
      </w:r>
      <w:r w:rsidR="00935A71" w:rsidRPr="00935A71">
        <w:rPr>
          <w:rFonts w:ascii="Arial" w:hAnsi="Arial" w:cs="Arial"/>
          <w:sz w:val="22"/>
          <w:szCs w:val="22"/>
        </w:rPr>
        <w:t>PMID: 35675602</w:t>
      </w:r>
      <w:r w:rsidR="00935A71">
        <w:rPr>
          <w:rFonts w:ascii="Arial" w:hAnsi="Arial" w:cs="Arial"/>
          <w:sz w:val="22"/>
          <w:szCs w:val="22"/>
        </w:rPr>
        <w:t>.</w:t>
      </w:r>
    </w:p>
    <w:p w14:paraId="37DF5D6E" w14:textId="3992CB8B" w:rsidR="00A95F68" w:rsidRPr="00A95F68" w:rsidRDefault="000E4A4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2D2F8E">
        <w:rPr>
          <w:rFonts w:ascii="Arial" w:hAnsi="Arial" w:cs="Arial"/>
          <w:sz w:val="22"/>
          <w:szCs w:val="22"/>
          <w:lang w:val="en"/>
        </w:rPr>
        <w:t xml:space="preserve">S Meyer, A Carver, H Joo, </w:t>
      </w:r>
      <w:r w:rsidRPr="002D2F8E">
        <w:rPr>
          <w:rFonts w:ascii="Arial" w:hAnsi="Arial" w:cs="Arial"/>
          <w:b/>
          <w:bCs/>
          <w:sz w:val="22"/>
          <w:szCs w:val="22"/>
          <w:lang w:val="en"/>
        </w:rPr>
        <w:t>K Venkatesh</w:t>
      </w:r>
      <w:r w:rsidRPr="002D2F8E">
        <w:rPr>
          <w:rFonts w:ascii="Arial" w:hAnsi="Arial" w:cs="Arial"/>
          <w:sz w:val="22"/>
          <w:szCs w:val="22"/>
          <w:lang w:val="en"/>
        </w:rPr>
        <w:t xml:space="preserve">, J </w:t>
      </w:r>
      <w:proofErr w:type="spellStart"/>
      <w:r w:rsidRPr="002D2F8E">
        <w:rPr>
          <w:rFonts w:ascii="Arial" w:hAnsi="Arial" w:cs="Arial"/>
          <w:sz w:val="22"/>
          <w:szCs w:val="22"/>
          <w:lang w:val="en"/>
        </w:rPr>
        <w:t>Jelovsek</w:t>
      </w:r>
      <w:proofErr w:type="spellEnd"/>
      <w:r w:rsidRPr="002D2F8E">
        <w:rPr>
          <w:rFonts w:ascii="Arial" w:hAnsi="Arial" w:cs="Arial"/>
          <w:sz w:val="22"/>
          <w:szCs w:val="22"/>
          <w:lang w:val="en"/>
        </w:rPr>
        <w:t xml:space="preserve">, T </w:t>
      </w:r>
      <w:proofErr w:type="spellStart"/>
      <w:r w:rsidRPr="002D2F8E">
        <w:rPr>
          <w:rFonts w:ascii="Arial" w:hAnsi="Arial" w:cs="Arial"/>
          <w:sz w:val="22"/>
          <w:szCs w:val="22"/>
          <w:lang w:val="en"/>
        </w:rPr>
        <w:t>Klumpner</w:t>
      </w:r>
      <w:proofErr w:type="spellEnd"/>
      <w:r w:rsidRPr="002D2F8E">
        <w:rPr>
          <w:rFonts w:ascii="Arial" w:hAnsi="Arial" w:cs="Arial"/>
          <w:sz w:val="22"/>
          <w:szCs w:val="22"/>
          <w:lang w:val="en"/>
        </w:rPr>
        <w:t>, K Singh.</w:t>
      </w:r>
      <w:r w:rsidR="00973595">
        <w:rPr>
          <w:rFonts w:ascii="Arial" w:hAnsi="Arial" w:cs="Arial"/>
          <w:sz w:val="22"/>
          <w:szCs w:val="22"/>
          <w:lang w:val="en"/>
        </w:rPr>
        <w:t xml:space="preserve"> </w:t>
      </w:r>
      <w:r w:rsidRPr="002D2F8E">
        <w:rPr>
          <w:rFonts w:ascii="Arial" w:hAnsi="Arial" w:cs="Arial"/>
          <w:sz w:val="22"/>
          <w:szCs w:val="22"/>
          <w:lang w:val="en"/>
        </w:rPr>
        <w:t xml:space="preserve">External Validation of Postpartum </w:t>
      </w:r>
      <w:r w:rsidRPr="00A95F68">
        <w:rPr>
          <w:rFonts w:ascii="Arial" w:hAnsi="Arial" w:cs="Arial"/>
          <w:sz w:val="22"/>
          <w:szCs w:val="22"/>
          <w:lang w:val="en"/>
        </w:rPr>
        <w:t>Hemorrhage Prediction Models Using Electronic Health Record Dat</w:t>
      </w:r>
      <w:r w:rsidR="00973595">
        <w:rPr>
          <w:rFonts w:ascii="Arial" w:hAnsi="Arial" w:cs="Arial"/>
          <w:sz w:val="22"/>
          <w:szCs w:val="22"/>
          <w:lang w:val="en"/>
        </w:rPr>
        <w:t xml:space="preserve">a. </w:t>
      </w:r>
      <w:r w:rsidRPr="00A95F68">
        <w:rPr>
          <w:rFonts w:ascii="Arial" w:eastAsiaTheme="minorEastAsia" w:hAnsi="Arial" w:cs="Arial"/>
          <w:i/>
          <w:color w:val="000000"/>
          <w:sz w:val="22"/>
          <w:szCs w:val="22"/>
        </w:rPr>
        <w:t>American Journal of Perinatology</w:t>
      </w:r>
      <w:r w:rsidRPr="00A95F68">
        <w:rPr>
          <w:rFonts w:ascii="Arial" w:eastAsiaTheme="minorEastAsia" w:hAnsi="Arial" w:cs="Arial"/>
          <w:iCs/>
          <w:color w:val="000000"/>
          <w:sz w:val="22"/>
          <w:szCs w:val="22"/>
        </w:rPr>
        <w:t>.</w:t>
      </w:r>
      <w:r w:rsidR="00A95F68" w:rsidRPr="00A95F68">
        <w:rPr>
          <w:rFonts w:ascii="Arial" w:eastAsiaTheme="minorEastAsia" w:hAnsi="Arial" w:cs="Arial"/>
          <w:iCs/>
          <w:color w:val="000000"/>
          <w:sz w:val="22"/>
          <w:szCs w:val="22"/>
        </w:rPr>
        <w:t xml:space="preserve"> </w:t>
      </w:r>
      <w:r w:rsidR="00E77D99">
        <w:rPr>
          <w:rFonts w:ascii="Arial" w:eastAsiaTheme="minorEastAsia" w:hAnsi="Arial" w:cs="Arial"/>
          <w:iCs/>
          <w:color w:val="000000"/>
          <w:sz w:val="22"/>
          <w:szCs w:val="22"/>
        </w:rPr>
        <w:t>2022</w:t>
      </w:r>
      <w:r w:rsidR="000A7E25">
        <w:rPr>
          <w:rFonts w:ascii="Arial" w:eastAsiaTheme="minorEastAsia" w:hAnsi="Arial" w:cs="Arial"/>
          <w:iCs/>
          <w:color w:val="000000"/>
          <w:sz w:val="22"/>
          <w:szCs w:val="22"/>
        </w:rPr>
        <w:t>;</w:t>
      </w:r>
      <w:r w:rsidR="00E77D99">
        <w:rPr>
          <w:rFonts w:ascii="Arial" w:eastAsiaTheme="minorEastAsia" w:hAnsi="Arial" w:cs="Arial"/>
          <w:iCs/>
          <w:color w:val="000000"/>
          <w:sz w:val="22"/>
          <w:szCs w:val="22"/>
        </w:rPr>
        <w:t xml:space="preserve"> </w:t>
      </w:r>
      <w:r w:rsidR="00A95F68" w:rsidRPr="00A95F68">
        <w:rPr>
          <w:rFonts w:ascii="Arial" w:eastAsiaTheme="minorEastAsia" w:hAnsi="Arial" w:cs="Arial"/>
          <w:iCs/>
          <w:color w:val="000000"/>
          <w:sz w:val="22"/>
          <w:szCs w:val="22"/>
        </w:rPr>
        <w:t xml:space="preserve">PMID: </w:t>
      </w:r>
      <w:r w:rsidR="00A95F68" w:rsidRPr="00A95F68">
        <w:rPr>
          <w:rFonts w:ascii="Arial" w:hAnsi="Arial" w:cs="Arial"/>
          <w:sz w:val="22"/>
          <w:szCs w:val="22"/>
        </w:rPr>
        <w:t>35045573.</w:t>
      </w:r>
    </w:p>
    <w:p w14:paraId="711191D2" w14:textId="24CB340D" w:rsidR="00A95F68" w:rsidRPr="00935A71" w:rsidRDefault="00A911BB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72626A">
        <w:rPr>
          <w:rFonts w:ascii="Arial" w:hAnsi="Arial" w:cs="Arial"/>
          <w:sz w:val="22"/>
          <w:szCs w:val="22"/>
        </w:rPr>
        <w:t xml:space="preserve">M Kiefer, </w:t>
      </w:r>
      <w:proofErr w:type="gramStart"/>
      <w:r w:rsidRPr="0072626A">
        <w:rPr>
          <w:rFonts w:ascii="Arial" w:hAnsi="Arial" w:cs="Arial"/>
          <w:sz w:val="22"/>
          <w:szCs w:val="22"/>
        </w:rPr>
        <w:t>A</w:t>
      </w:r>
      <w:proofErr w:type="gramEnd"/>
      <w:r w:rsidRPr="0072626A">
        <w:rPr>
          <w:rFonts w:ascii="Arial" w:hAnsi="Arial" w:cs="Arial"/>
          <w:sz w:val="22"/>
          <w:szCs w:val="22"/>
        </w:rPr>
        <w:t xml:space="preserve"> Adebayo, E Cleary, M </w:t>
      </w:r>
      <w:proofErr w:type="spellStart"/>
      <w:r w:rsidRPr="0072626A">
        <w:rPr>
          <w:rFonts w:ascii="Arial" w:hAnsi="Arial" w:cs="Arial"/>
          <w:sz w:val="22"/>
          <w:szCs w:val="22"/>
        </w:rPr>
        <w:t>Kl</w:t>
      </w:r>
      <w:r>
        <w:rPr>
          <w:rFonts w:ascii="Arial" w:hAnsi="Arial" w:cs="Arial"/>
          <w:sz w:val="22"/>
          <w:szCs w:val="22"/>
        </w:rPr>
        <w:t>e</w:t>
      </w:r>
      <w:r w:rsidRPr="0072626A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</w:t>
      </w:r>
      <w:r w:rsidRPr="0072626A">
        <w:rPr>
          <w:rFonts w:ascii="Arial" w:hAnsi="Arial" w:cs="Arial"/>
          <w:sz w:val="22"/>
          <w:szCs w:val="22"/>
        </w:rPr>
        <w:t>noff</w:t>
      </w:r>
      <w:proofErr w:type="spellEnd"/>
      <w:r w:rsidRPr="0072626A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72626A">
        <w:rPr>
          <w:rFonts w:ascii="Arial" w:hAnsi="Arial" w:cs="Arial"/>
          <w:sz w:val="22"/>
          <w:szCs w:val="22"/>
        </w:rPr>
        <w:t>Costantine</w:t>
      </w:r>
      <w:proofErr w:type="spellEnd"/>
      <w:r w:rsidRPr="0072626A">
        <w:rPr>
          <w:rFonts w:ascii="Arial" w:hAnsi="Arial" w:cs="Arial"/>
          <w:sz w:val="22"/>
          <w:szCs w:val="22"/>
        </w:rPr>
        <w:t xml:space="preserve">, M Landon, H Frey, </w:t>
      </w:r>
      <w:r w:rsidRPr="0072626A">
        <w:rPr>
          <w:rFonts w:ascii="Arial" w:hAnsi="Arial" w:cs="Arial"/>
          <w:b/>
          <w:sz w:val="22"/>
          <w:szCs w:val="22"/>
        </w:rPr>
        <w:t>K Venkatesh</w:t>
      </w:r>
      <w:r>
        <w:rPr>
          <w:rFonts w:ascii="Arial" w:hAnsi="Arial" w:cs="Arial"/>
          <w:sz w:val="22"/>
          <w:szCs w:val="22"/>
        </w:rPr>
        <w:t xml:space="preserve">. </w:t>
      </w:r>
      <w:r w:rsidRPr="0072626A">
        <w:rPr>
          <w:rFonts w:ascii="Arial" w:hAnsi="Arial" w:cs="Arial"/>
          <w:sz w:val="22"/>
          <w:szCs w:val="22"/>
        </w:rPr>
        <w:t>Evaluating Institute of Medicine Gestational Weight Gain Recommendations for Women with Gestational a</w:t>
      </w:r>
      <w:r w:rsidRPr="00A95F68">
        <w:rPr>
          <w:rFonts w:ascii="Arial" w:hAnsi="Arial" w:cs="Arial"/>
          <w:sz w:val="22"/>
          <w:szCs w:val="22"/>
        </w:rPr>
        <w:t>nd Pregestational Diabetes</w:t>
      </w:r>
      <w:r w:rsidR="00935A71">
        <w:rPr>
          <w:rFonts w:ascii="Arial" w:hAnsi="Arial" w:cs="Arial"/>
          <w:sz w:val="22"/>
          <w:szCs w:val="22"/>
        </w:rPr>
        <w:t xml:space="preserve">. </w:t>
      </w:r>
      <w:r w:rsidRPr="00A95F68">
        <w:rPr>
          <w:rFonts w:ascii="Arial" w:eastAsiaTheme="minorEastAsia" w:hAnsi="Arial" w:cs="Arial"/>
          <w:i/>
          <w:color w:val="000000"/>
          <w:sz w:val="22"/>
          <w:szCs w:val="22"/>
        </w:rPr>
        <w:t>American Journal of Perinatology</w:t>
      </w:r>
      <w:r w:rsidRPr="00A95F68">
        <w:rPr>
          <w:rFonts w:ascii="Arial" w:eastAsiaTheme="minorEastAsia" w:hAnsi="Arial" w:cs="Arial"/>
          <w:iCs/>
          <w:color w:val="000000"/>
          <w:sz w:val="22"/>
          <w:szCs w:val="22"/>
        </w:rPr>
        <w:t>.</w:t>
      </w:r>
      <w:r w:rsidR="00A95F68" w:rsidRPr="00A95F68">
        <w:rPr>
          <w:rFonts w:ascii="Arial" w:eastAsiaTheme="minorEastAsia" w:hAnsi="Arial" w:cs="Arial"/>
          <w:iCs/>
          <w:color w:val="000000"/>
          <w:sz w:val="22"/>
          <w:szCs w:val="22"/>
        </w:rPr>
        <w:t xml:space="preserve"> </w:t>
      </w:r>
      <w:r w:rsidR="00935A71">
        <w:rPr>
          <w:rFonts w:ascii="Arial" w:eastAsiaTheme="minorEastAsia" w:hAnsi="Arial" w:cs="Arial"/>
          <w:iCs/>
          <w:color w:val="000000"/>
          <w:sz w:val="22"/>
          <w:szCs w:val="22"/>
        </w:rPr>
        <w:t>2022</w:t>
      </w:r>
      <w:r w:rsidR="00935A71" w:rsidRPr="00935A71">
        <w:rPr>
          <w:rFonts w:ascii="Arial" w:hAnsi="Arial" w:cs="Arial"/>
          <w:sz w:val="22"/>
          <w:szCs w:val="22"/>
        </w:rPr>
        <w:t>;</w:t>
      </w:r>
      <w:r w:rsidR="00935A71">
        <w:rPr>
          <w:rFonts w:ascii="Arial" w:hAnsi="Arial" w:cs="Arial"/>
          <w:sz w:val="22"/>
          <w:szCs w:val="22"/>
        </w:rPr>
        <w:t xml:space="preserve"> </w:t>
      </w:r>
      <w:r w:rsidR="00935A71" w:rsidRPr="00935A71">
        <w:rPr>
          <w:rFonts w:ascii="Arial" w:hAnsi="Arial" w:cs="Arial"/>
          <w:sz w:val="22"/>
          <w:szCs w:val="22"/>
        </w:rPr>
        <w:t>39(7):691-698.</w:t>
      </w:r>
      <w:r w:rsidR="00935A71">
        <w:rPr>
          <w:rFonts w:ascii="Arial" w:hAnsi="Arial" w:cs="Arial"/>
          <w:sz w:val="22"/>
          <w:szCs w:val="22"/>
        </w:rPr>
        <w:t xml:space="preserve"> </w:t>
      </w:r>
      <w:r w:rsidR="00A95F68" w:rsidRPr="00935A71">
        <w:rPr>
          <w:rFonts w:ascii="Arial" w:eastAsiaTheme="minorEastAsia" w:hAnsi="Arial" w:cs="Arial"/>
          <w:iCs/>
          <w:color w:val="000000"/>
          <w:sz w:val="22"/>
          <w:szCs w:val="22"/>
        </w:rPr>
        <w:t xml:space="preserve">PMID: </w:t>
      </w:r>
      <w:r w:rsidR="00A95F68" w:rsidRPr="00935A71">
        <w:rPr>
          <w:rFonts w:ascii="Arial" w:hAnsi="Arial" w:cs="Arial"/>
          <w:sz w:val="22"/>
          <w:szCs w:val="22"/>
        </w:rPr>
        <w:t>34839478.</w:t>
      </w:r>
    </w:p>
    <w:p w14:paraId="2ED6F998" w14:textId="6D45AB58" w:rsidR="002C68CD" w:rsidRDefault="007A64BB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2816D1">
        <w:rPr>
          <w:rFonts w:ascii="Arial" w:hAnsi="Arial" w:cs="Arial"/>
          <w:sz w:val="22"/>
          <w:szCs w:val="22"/>
        </w:rPr>
        <w:t xml:space="preserve">M Kiefer, R </w:t>
      </w:r>
      <w:proofErr w:type="spellStart"/>
      <w:r w:rsidRPr="002816D1">
        <w:rPr>
          <w:rFonts w:ascii="Arial" w:hAnsi="Arial" w:cs="Arial"/>
          <w:sz w:val="22"/>
          <w:szCs w:val="22"/>
        </w:rPr>
        <w:t>Mehl</w:t>
      </w:r>
      <w:proofErr w:type="spellEnd"/>
      <w:r w:rsidRPr="002816D1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2816D1">
        <w:rPr>
          <w:rFonts w:ascii="Arial" w:hAnsi="Arial" w:cs="Arial"/>
          <w:sz w:val="22"/>
          <w:szCs w:val="22"/>
        </w:rPr>
        <w:t>Costantine</w:t>
      </w:r>
      <w:proofErr w:type="spellEnd"/>
      <w:r w:rsidRPr="002816D1">
        <w:rPr>
          <w:rFonts w:ascii="Arial" w:hAnsi="Arial" w:cs="Arial"/>
          <w:sz w:val="22"/>
          <w:szCs w:val="22"/>
        </w:rPr>
        <w:t xml:space="preserve">, A Johnson, J Cohen, T Summerfield, M Landon, K Rood, </w:t>
      </w:r>
      <w:r w:rsidRPr="002816D1">
        <w:rPr>
          <w:rFonts w:ascii="Arial" w:hAnsi="Arial" w:cs="Arial"/>
          <w:b/>
          <w:bCs/>
          <w:sz w:val="22"/>
          <w:szCs w:val="22"/>
        </w:rPr>
        <w:t>K Venkatesh</w:t>
      </w:r>
      <w:r w:rsidRPr="002816D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816D1">
        <w:rPr>
          <w:rFonts w:ascii="Arial" w:hAnsi="Arial" w:cs="Arial"/>
          <w:sz w:val="22"/>
          <w:szCs w:val="22"/>
        </w:rPr>
        <w:t>Characteristics and Perceptions Associated with COVID-19 Vaccination Hesitancy among Pregnant and Postpartum Individuals</w:t>
      </w:r>
      <w:r w:rsidR="00935A71">
        <w:rPr>
          <w:rFonts w:ascii="Arial" w:hAnsi="Arial" w:cs="Arial"/>
          <w:sz w:val="22"/>
          <w:szCs w:val="22"/>
        </w:rPr>
        <w:t xml:space="preserve">. </w:t>
      </w:r>
      <w:r w:rsidRPr="00D817A1">
        <w:rPr>
          <w:rFonts w:ascii="Arial" w:hAnsi="Arial" w:cs="Arial"/>
          <w:i/>
          <w:sz w:val="22"/>
          <w:szCs w:val="22"/>
        </w:rPr>
        <w:t xml:space="preserve">British Journal of Obstetrics and </w:t>
      </w:r>
      <w:proofErr w:type="spellStart"/>
      <w:r w:rsidRPr="00D817A1">
        <w:rPr>
          <w:rFonts w:ascii="Arial" w:hAnsi="Arial" w:cs="Arial"/>
          <w:i/>
          <w:sz w:val="22"/>
          <w:szCs w:val="22"/>
        </w:rPr>
        <w:t>Gynaecolog</w:t>
      </w:r>
      <w:r>
        <w:rPr>
          <w:rFonts w:ascii="Arial" w:hAnsi="Arial" w:cs="Arial"/>
          <w:i/>
          <w:sz w:val="22"/>
          <w:szCs w:val="22"/>
        </w:rPr>
        <w:t>y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FF2350">
        <w:rPr>
          <w:rFonts w:ascii="Arial" w:hAnsi="Arial" w:cs="Arial"/>
          <w:sz w:val="22"/>
          <w:szCs w:val="22"/>
        </w:rPr>
        <w:t xml:space="preserve"> </w:t>
      </w:r>
      <w:r w:rsidR="00935A71">
        <w:rPr>
          <w:rFonts w:ascii="Arial" w:hAnsi="Arial" w:cs="Arial"/>
          <w:sz w:val="22"/>
          <w:szCs w:val="22"/>
        </w:rPr>
        <w:t xml:space="preserve">2022; </w:t>
      </w:r>
      <w:r w:rsidR="00935A71" w:rsidRPr="00935A71">
        <w:rPr>
          <w:rFonts w:ascii="Arial" w:hAnsi="Arial" w:cs="Arial"/>
          <w:sz w:val="22"/>
          <w:szCs w:val="22"/>
        </w:rPr>
        <w:t>129(8):1342-1351.</w:t>
      </w:r>
      <w:r w:rsidR="00935A71">
        <w:rPr>
          <w:rFonts w:ascii="Arial" w:hAnsi="Arial" w:cs="Arial"/>
          <w:sz w:val="22"/>
          <w:szCs w:val="22"/>
        </w:rPr>
        <w:t xml:space="preserve"> </w:t>
      </w:r>
      <w:r w:rsidR="00FF2350">
        <w:rPr>
          <w:rFonts w:ascii="Arial" w:hAnsi="Arial" w:cs="Arial"/>
          <w:sz w:val="22"/>
          <w:szCs w:val="22"/>
        </w:rPr>
        <w:t xml:space="preserve">PMID: </w:t>
      </w:r>
      <w:r w:rsidR="00FF2350" w:rsidRPr="00FF2350">
        <w:rPr>
          <w:rFonts w:ascii="Arial" w:hAnsi="Arial" w:cs="Arial"/>
          <w:sz w:val="22"/>
          <w:szCs w:val="22"/>
        </w:rPr>
        <w:t>35104382</w:t>
      </w:r>
      <w:r w:rsidR="00FF2350">
        <w:rPr>
          <w:rFonts w:ascii="Arial" w:hAnsi="Arial" w:cs="Arial"/>
          <w:sz w:val="22"/>
          <w:szCs w:val="22"/>
        </w:rPr>
        <w:t>.</w:t>
      </w:r>
    </w:p>
    <w:p w14:paraId="70EB73B6" w14:textId="77777777" w:rsidR="00094232" w:rsidRPr="00094232" w:rsidRDefault="0044339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2C68CD">
        <w:rPr>
          <w:rFonts w:ascii="Arial" w:hAnsi="Arial" w:cs="Arial"/>
          <w:b/>
          <w:sz w:val="22"/>
          <w:szCs w:val="22"/>
        </w:rPr>
        <w:t>K Venkatesh</w:t>
      </w:r>
      <w:r w:rsidRPr="002C68CD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2C68CD">
        <w:rPr>
          <w:rFonts w:ascii="Arial" w:hAnsi="Arial" w:cs="Arial"/>
          <w:sz w:val="22"/>
          <w:szCs w:val="22"/>
        </w:rPr>
        <w:t>Brodney</w:t>
      </w:r>
      <w:proofErr w:type="spellEnd"/>
      <w:r w:rsidRPr="002C68CD">
        <w:rPr>
          <w:rFonts w:ascii="Arial" w:hAnsi="Arial" w:cs="Arial"/>
          <w:sz w:val="22"/>
          <w:szCs w:val="22"/>
        </w:rPr>
        <w:t xml:space="preserve">, M Barry, J Jackson, K Lyons, A </w:t>
      </w:r>
      <w:proofErr w:type="spellStart"/>
      <w:r w:rsidRPr="002C68CD">
        <w:rPr>
          <w:rFonts w:ascii="Arial" w:hAnsi="Arial" w:cs="Arial"/>
          <w:sz w:val="22"/>
          <w:szCs w:val="22"/>
        </w:rPr>
        <w:t>Talati</w:t>
      </w:r>
      <w:proofErr w:type="spellEnd"/>
      <w:r w:rsidRPr="002C68CD">
        <w:rPr>
          <w:rFonts w:ascii="Arial" w:hAnsi="Arial" w:cs="Arial"/>
          <w:sz w:val="22"/>
          <w:szCs w:val="22"/>
        </w:rPr>
        <w:t xml:space="preserve">, T </w:t>
      </w:r>
      <w:proofErr w:type="spellStart"/>
      <w:r w:rsidRPr="002C68CD">
        <w:rPr>
          <w:rFonts w:ascii="Arial" w:hAnsi="Arial" w:cs="Arial"/>
          <w:sz w:val="22"/>
          <w:szCs w:val="22"/>
        </w:rPr>
        <w:t>Ivester</w:t>
      </w:r>
      <w:proofErr w:type="spellEnd"/>
      <w:r w:rsidRPr="002C68CD">
        <w:rPr>
          <w:rFonts w:ascii="Arial" w:hAnsi="Arial" w:cs="Arial"/>
          <w:sz w:val="22"/>
          <w:szCs w:val="22"/>
        </w:rPr>
        <w:t>, MD, M Munoz, J Thorp, W Nicholson. Patient decision aid for trial of labor after cesarean (TOLAC) versus planned repeat cesarean delivery (PRCD)</w:t>
      </w:r>
      <w:r w:rsidR="002F7312" w:rsidRPr="002C68CD">
        <w:rPr>
          <w:rFonts w:ascii="Arial" w:hAnsi="Arial" w:cs="Arial"/>
          <w:sz w:val="22"/>
          <w:szCs w:val="22"/>
        </w:rPr>
        <w:t>.</w:t>
      </w:r>
      <w:r w:rsidRPr="002C68CD">
        <w:rPr>
          <w:rFonts w:ascii="Arial" w:hAnsi="Arial" w:cs="Arial"/>
          <w:i/>
          <w:iCs/>
          <w:sz w:val="22"/>
          <w:szCs w:val="22"/>
        </w:rPr>
        <w:t xml:space="preserve"> BMC Pregnancy and Childbirth</w:t>
      </w:r>
      <w:r w:rsidRPr="002C68CD">
        <w:rPr>
          <w:rFonts w:ascii="Arial" w:eastAsiaTheme="minorEastAsia" w:hAnsi="Arial" w:cs="Arial"/>
          <w:iCs/>
          <w:color w:val="000000"/>
          <w:sz w:val="22"/>
          <w:szCs w:val="22"/>
        </w:rPr>
        <w:t>.</w:t>
      </w:r>
      <w:r w:rsidR="002F7312" w:rsidRPr="002C68CD">
        <w:rPr>
          <w:rFonts w:ascii="Arial" w:eastAsiaTheme="minorEastAsia" w:hAnsi="Arial" w:cs="Arial"/>
          <w:iCs/>
          <w:color w:val="000000"/>
          <w:sz w:val="22"/>
          <w:szCs w:val="22"/>
        </w:rPr>
        <w:t xml:space="preserve"> 2021; 21:650.</w:t>
      </w:r>
      <w:r w:rsidR="00A95F68" w:rsidRPr="002C68CD">
        <w:rPr>
          <w:rFonts w:ascii="Arial" w:eastAsiaTheme="minorEastAsia" w:hAnsi="Arial" w:cs="Arial"/>
          <w:iCs/>
          <w:color w:val="000000"/>
          <w:sz w:val="22"/>
          <w:szCs w:val="22"/>
        </w:rPr>
        <w:t xml:space="preserve"> </w:t>
      </w:r>
      <w:r w:rsidR="00A95F68" w:rsidRPr="002C68CD">
        <w:rPr>
          <w:rFonts w:ascii="Arial" w:hAnsi="Arial" w:cs="Arial"/>
          <w:sz w:val="22"/>
          <w:szCs w:val="22"/>
        </w:rPr>
        <w:t>PMID: 34556061.</w:t>
      </w:r>
      <w:r w:rsidR="00A95F68" w:rsidRPr="002C68CD">
        <w:rPr>
          <w:szCs w:val="24"/>
        </w:rPr>
        <w:t xml:space="preserve"> </w:t>
      </w:r>
    </w:p>
    <w:p w14:paraId="099051C0" w14:textId="5D9FCC59" w:rsidR="00094232" w:rsidRDefault="0087648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094232">
        <w:rPr>
          <w:rFonts w:ascii="Arial" w:hAnsi="Arial" w:cs="Arial"/>
          <w:b/>
          <w:sz w:val="22"/>
          <w:szCs w:val="22"/>
        </w:rPr>
        <w:t>K Venkatesh</w:t>
      </w:r>
      <w:r w:rsidRPr="00094232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094232">
        <w:rPr>
          <w:rFonts w:ascii="Arial" w:hAnsi="Arial" w:cs="Arial"/>
          <w:sz w:val="22"/>
          <w:szCs w:val="22"/>
        </w:rPr>
        <w:t>A</w:t>
      </w:r>
      <w:proofErr w:type="gramEnd"/>
      <w:r w:rsidRPr="00094232">
        <w:rPr>
          <w:rFonts w:ascii="Arial" w:hAnsi="Arial" w:cs="Arial"/>
          <w:sz w:val="22"/>
          <w:szCs w:val="22"/>
        </w:rPr>
        <w:t xml:space="preserve"> Edmonds, D </w:t>
      </w:r>
      <w:proofErr w:type="spellStart"/>
      <w:r w:rsidRPr="00094232">
        <w:rPr>
          <w:rFonts w:ascii="Arial" w:hAnsi="Arial" w:cs="Arial"/>
          <w:sz w:val="22"/>
          <w:szCs w:val="22"/>
        </w:rPr>
        <w:t>Westreich</w:t>
      </w:r>
      <w:proofErr w:type="spellEnd"/>
      <w:r w:rsidRPr="00094232">
        <w:rPr>
          <w:rFonts w:ascii="Arial" w:hAnsi="Arial" w:cs="Arial"/>
          <w:sz w:val="22"/>
          <w:szCs w:val="22"/>
        </w:rPr>
        <w:t xml:space="preserve">, J Dionne-Odom, D Jones Weiss, A Sheth, H </w:t>
      </w:r>
      <w:proofErr w:type="spellStart"/>
      <w:r w:rsidRPr="00094232">
        <w:rPr>
          <w:rFonts w:ascii="Arial" w:hAnsi="Arial" w:cs="Arial"/>
          <w:sz w:val="22"/>
          <w:szCs w:val="22"/>
        </w:rPr>
        <w:t>Cejtin</w:t>
      </w:r>
      <w:proofErr w:type="spellEnd"/>
      <w:r w:rsidRPr="00094232">
        <w:rPr>
          <w:rFonts w:ascii="Arial" w:hAnsi="Arial" w:cs="Arial"/>
          <w:sz w:val="22"/>
          <w:szCs w:val="22"/>
        </w:rPr>
        <w:t xml:space="preserve">, D Seidman, S </w:t>
      </w:r>
      <w:proofErr w:type="spellStart"/>
      <w:r w:rsidRPr="00094232">
        <w:rPr>
          <w:rFonts w:ascii="Arial" w:hAnsi="Arial" w:cs="Arial"/>
          <w:sz w:val="22"/>
          <w:szCs w:val="22"/>
        </w:rPr>
        <w:t>Kassaye</w:t>
      </w:r>
      <w:proofErr w:type="spellEnd"/>
      <w:r w:rsidRPr="00094232">
        <w:rPr>
          <w:rFonts w:ascii="Arial" w:hAnsi="Arial" w:cs="Arial"/>
          <w:sz w:val="22"/>
          <w:szCs w:val="22"/>
        </w:rPr>
        <w:t xml:space="preserve">, H Minkoff, J Atrio, L </w:t>
      </w:r>
      <w:proofErr w:type="spellStart"/>
      <w:r w:rsidRPr="00094232">
        <w:rPr>
          <w:rFonts w:ascii="Arial" w:hAnsi="Arial" w:cs="Arial"/>
          <w:sz w:val="22"/>
          <w:szCs w:val="22"/>
        </w:rPr>
        <w:t>Rahangdale</w:t>
      </w:r>
      <w:proofErr w:type="spellEnd"/>
      <w:r w:rsidRPr="00094232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4232">
        <w:rPr>
          <w:rFonts w:ascii="Arial" w:hAnsi="Arial" w:cs="Arial"/>
          <w:sz w:val="22"/>
          <w:szCs w:val="22"/>
        </w:rPr>
        <w:t>Adimora</w:t>
      </w:r>
      <w:proofErr w:type="spellEnd"/>
      <w:r w:rsidRPr="00094232">
        <w:rPr>
          <w:rFonts w:ascii="Arial" w:hAnsi="Arial" w:cs="Arial"/>
          <w:sz w:val="22"/>
          <w:szCs w:val="22"/>
        </w:rPr>
        <w:t>. Associations between HIV, antiretroviral therapy, and preterm birth in the Women’s Interagency HIV Study, 1994-2018</w:t>
      </w:r>
      <w:r w:rsidR="00094232" w:rsidRPr="00094232">
        <w:rPr>
          <w:rFonts w:ascii="Arial" w:hAnsi="Arial" w:cs="Arial"/>
          <w:sz w:val="22"/>
          <w:szCs w:val="22"/>
        </w:rPr>
        <w:t>.</w:t>
      </w:r>
      <w:r w:rsidRPr="00094232">
        <w:rPr>
          <w:rFonts w:ascii="Arial" w:hAnsi="Arial" w:cs="Arial"/>
          <w:sz w:val="22"/>
          <w:szCs w:val="22"/>
        </w:rPr>
        <w:t xml:space="preserve"> </w:t>
      </w:r>
      <w:r w:rsidRPr="00094232">
        <w:rPr>
          <w:rFonts w:ascii="Arial" w:hAnsi="Arial" w:cs="Arial"/>
          <w:i/>
          <w:iCs/>
          <w:sz w:val="22"/>
          <w:szCs w:val="22"/>
        </w:rPr>
        <w:t>HIV Medicine</w:t>
      </w:r>
      <w:r w:rsidRPr="00094232">
        <w:rPr>
          <w:rFonts w:ascii="Arial" w:hAnsi="Arial" w:cs="Arial"/>
          <w:sz w:val="22"/>
          <w:szCs w:val="22"/>
        </w:rPr>
        <w:t>.</w:t>
      </w:r>
      <w:r w:rsidR="00A95F68" w:rsidRPr="00094232">
        <w:rPr>
          <w:rFonts w:ascii="Arial" w:hAnsi="Arial" w:cs="Arial"/>
          <w:sz w:val="22"/>
          <w:szCs w:val="22"/>
        </w:rPr>
        <w:t xml:space="preserve"> </w:t>
      </w:r>
      <w:r w:rsidR="00AB2658">
        <w:rPr>
          <w:rFonts w:ascii="Arial" w:hAnsi="Arial" w:cs="Arial"/>
          <w:sz w:val="22"/>
          <w:szCs w:val="22"/>
        </w:rPr>
        <w:t xml:space="preserve">2022; </w:t>
      </w:r>
      <w:r w:rsidR="00094232" w:rsidRPr="00094232">
        <w:rPr>
          <w:rFonts w:ascii="Arial" w:hAnsi="Arial" w:cs="Arial"/>
          <w:sz w:val="22"/>
          <w:szCs w:val="22"/>
        </w:rPr>
        <w:t xml:space="preserve">23(4):406-416. </w:t>
      </w:r>
      <w:r w:rsidR="00A95F68" w:rsidRPr="00094232">
        <w:rPr>
          <w:rFonts w:ascii="Arial" w:hAnsi="Arial" w:cs="Arial"/>
          <w:sz w:val="22"/>
          <w:szCs w:val="22"/>
        </w:rPr>
        <w:t>PMID: 34514711.</w:t>
      </w:r>
    </w:p>
    <w:p w14:paraId="072A05D8" w14:textId="3B56EC27" w:rsidR="00FE113C" w:rsidRPr="00094232" w:rsidRDefault="00FE113C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094232">
        <w:rPr>
          <w:rFonts w:ascii="Arial" w:hAnsi="Arial" w:cs="Arial"/>
          <w:sz w:val="22"/>
          <w:szCs w:val="22"/>
        </w:rPr>
        <w:t xml:space="preserve">C Green, Jenna Adams, W Goodnight, J </w:t>
      </w:r>
      <w:proofErr w:type="spellStart"/>
      <w:r w:rsidRPr="00094232">
        <w:rPr>
          <w:rFonts w:ascii="Arial" w:hAnsi="Arial" w:cs="Arial"/>
          <w:sz w:val="22"/>
          <w:szCs w:val="22"/>
        </w:rPr>
        <w:t>Jelovsek</w:t>
      </w:r>
      <w:proofErr w:type="spellEnd"/>
      <w:r w:rsidRPr="00094232">
        <w:rPr>
          <w:rFonts w:ascii="Arial" w:hAnsi="Arial" w:cs="Arial"/>
          <w:sz w:val="22"/>
          <w:szCs w:val="22"/>
        </w:rPr>
        <w:t xml:space="preserve">, D </w:t>
      </w:r>
      <w:proofErr w:type="spellStart"/>
      <w:r w:rsidRPr="00094232">
        <w:rPr>
          <w:rFonts w:ascii="Arial" w:hAnsi="Arial" w:cs="Arial"/>
          <w:sz w:val="22"/>
          <w:szCs w:val="22"/>
        </w:rPr>
        <w:t>Stamilio</w:t>
      </w:r>
      <w:proofErr w:type="spellEnd"/>
      <w:r w:rsidRPr="00094232">
        <w:rPr>
          <w:rFonts w:ascii="Arial" w:hAnsi="Arial" w:cs="Arial"/>
          <w:sz w:val="22"/>
          <w:szCs w:val="22"/>
        </w:rPr>
        <w:t xml:space="preserve">, </w:t>
      </w:r>
      <w:r w:rsidRPr="00094232">
        <w:rPr>
          <w:rFonts w:ascii="Arial" w:hAnsi="Arial" w:cs="Arial"/>
          <w:b/>
          <w:sz w:val="22"/>
          <w:szCs w:val="22"/>
        </w:rPr>
        <w:t>K Venkatesh</w:t>
      </w:r>
      <w:r w:rsidRPr="00094232">
        <w:rPr>
          <w:rFonts w:ascii="Arial" w:hAnsi="Arial" w:cs="Arial"/>
          <w:sz w:val="22"/>
          <w:szCs w:val="22"/>
        </w:rPr>
        <w:t>. Frequency and prediction of persistent urinary tract dilation in the third trimester and postnatal urinary tract dilation in the infant following diagnosis in the second trimester</w:t>
      </w:r>
      <w:r w:rsidR="00094232" w:rsidRPr="00094232">
        <w:rPr>
          <w:rFonts w:ascii="Arial" w:hAnsi="Arial" w:cs="Arial"/>
          <w:sz w:val="22"/>
          <w:szCs w:val="22"/>
        </w:rPr>
        <w:t xml:space="preserve">. </w:t>
      </w:r>
      <w:r w:rsidRPr="00094232">
        <w:rPr>
          <w:rFonts w:ascii="Arial" w:hAnsi="Arial" w:cs="Arial"/>
          <w:i/>
          <w:iCs/>
          <w:sz w:val="22"/>
          <w:szCs w:val="22"/>
        </w:rPr>
        <w:t xml:space="preserve">Ultrasound in Obstetrics and </w:t>
      </w:r>
      <w:proofErr w:type="spellStart"/>
      <w:r w:rsidRPr="00094232">
        <w:rPr>
          <w:rFonts w:ascii="Arial" w:hAnsi="Arial" w:cs="Arial"/>
          <w:i/>
          <w:iCs/>
          <w:sz w:val="22"/>
          <w:szCs w:val="22"/>
        </w:rPr>
        <w:t>Gynaecology</w:t>
      </w:r>
      <w:proofErr w:type="spellEnd"/>
      <w:r w:rsidRPr="00094232">
        <w:rPr>
          <w:rFonts w:ascii="Arial" w:hAnsi="Arial" w:cs="Arial"/>
          <w:sz w:val="22"/>
          <w:szCs w:val="22"/>
        </w:rPr>
        <w:t>.</w:t>
      </w:r>
      <w:r w:rsidR="00C90C68" w:rsidRPr="00094232">
        <w:rPr>
          <w:rFonts w:ascii="Arial" w:hAnsi="Arial" w:cs="Arial"/>
          <w:sz w:val="22"/>
          <w:szCs w:val="22"/>
        </w:rPr>
        <w:t xml:space="preserve"> </w:t>
      </w:r>
      <w:r w:rsidR="00AB2658">
        <w:rPr>
          <w:rFonts w:ascii="Arial" w:hAnsi="Arial" w:cs="Arial"/>
          <w:sz w:val="22"/>
          <w:szCs w:val="22"/>
        </w:rPr>
        <w:t xml:space="preserve">2022; </w:t>
      </w:r>
      <w:r w:rsidR="00094232" w:rsidRPr="00094232">
        <w:rPr>
          <w:rFonts w:ascii="Arial" w:hAnsi="Arial" w:cs="Arial"/>
          <w:sz w:val="22"/>
          <w:szCs w:val="22"/>
        </w:rPr>
        <w:t xml:space="preserve">59(4):522-531. </w:t>
      </w:r>
      <w:r w:rsidR="00C90C68" w:rsidRPr="00094232">
        <w:rPr>
          <w:rFonts w:ascii="Arial" w:hAnsi="Arial" w:cs="Arial"/>
          <w:sz w:val="22"/>
          <w:szCs w:val="22"/>
        </w:rPr>
        <w:t>PMID: 34369632.</w:t>
      </w:r>
    </w:p>
    <w:p w14:paraId="13E38FB9" w14:textId="3784E67A" w:rsidR="00D817A1" w:rsidRPr="002F7312" w:rsidRDefault="009A0024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5C0455">
        <w:rPr>
          <w:rFonts w:ascii="Arial" w:hAnsi="Arial"/>
          <w:sz w:val="22"/>
          <w:szCs w:val="22"/>
        </w:rPr>
        <w:t xml:space="preserve">B </w:t>
      </w:r>
      <w:proofErr w:type="spellStart"/>
      <w:r w:rsidRPr="005C0455">
        <w:rPr>
          <w:rFonts w:ascii="Arial" w:hAnsi="Arial"/>
          <w:sz w:val="22"/>
          <w:szCs w:val="22"/>
        </w:rPr>
        <w:t>Arditi</w:t>
      </w:r>
      <w:proofErr w:type="spellEnd"/>
      <w:r w:rsidRPr="005C0455">
        <w:rPr>
          <w:rFonts w:ascii="Arial" w:hAnsi="Arial"/>
          <w:sz w:val="22"/>
          <w:szCs w:val="22"/>
        </w:rPr>
        <w:t xml:space="preserve">, T Wen, LE Riley, M </w:t>
      </w:r>
      <w:proofErr w:type="spellStart"/>
      <w:r w:rsidRPr="005C0455">
        <w:rPr>
          <w:rFonts w:ascii="Arial" w:hAnsi="Arial"/>
          <w:sz w:val="22"/>
          <w:szCs w:val="22"/>
        </w:rPr>
        <w:t>D’Alton</w:t>
      </w:r>
      <w:proofErr w:type="spellEnd"/>
      <w:r w:rsidRPr="005C0455">
        <w:rPr>
          <w:rFonts w:ascii="Arial" w:hAnsi="Arial"/>
          <w:sz w:val="22"/>
          <w:szCs w:val="22"/>
        </w:rPr>
        <w:t xml:space="preserve">, A Friedman, </w:t>
      </w:r>
      <w:r w:rsidRPr="005C0455">
        <w:rPr>
          <w:rFonts w:ascii="Arial" w:hAnsi="Arial"/>
          <w:b/>
          <w:sz w:val="22"/>
          <w:szCs w:val="22"/>
        </w:rPr>
        <w:t>K Venkatesh</w:t>
      </w:r>
      <w:r w:rsidRPr="005C0455">
        <w:rPr>
          <w:rFonts w:ascii="Arial" w:hAnsi="Arial"/>
          <w:sz w:val="22"/>
          <w:szCs w:val="22"/>
        </w:rPr>
        <w:t>. Association</w:t>
      </w:r>
      <w:r w:rsidR="002F7312">
        <w:rPr>
          <w:rFonts w:ascii="Arial" w:hAnsi="Arial"/>
          <w:sz w:val="22"/>
          <w:szCs w:val="22"/>
        </w:rPr>
        <w:t>s</w:t>
      </w:r>
      <w:r w:rsidRPr="005C0455">
        <w:rPr>
          <w:rFonts w:ascii="Arial" w:hAnsi="Arial"/>
          <w:sz w:val="22"/>
          <w:szCs w:val="22"/>
        </w:rPr>
        <w:t xml:space="preserve"> of </w:t>
      </w:r>
      <w:r w:rsidR="002F7312">
        <w:rPr>
          <w:rFonts w:ascii="Arial" w:hAnsi="Arial"/>
          <w:sz w:val="22"/>
          <w:szCs w:val="22"/>
        </w:rPr>
        <w:t xml:space="preserve">influenza, </w:t>
      </w:r>
      <w:r w:rsidRPr="005C0455">
        <w:rPr>
          <w:rFonts w:ascii="Arial" w:hAnsi="Arial"/>
          <w:sz w:val="22"/>
          <w:szCs w:val="22"/>
        </w:rPr>
        <w:t xml:space="preserve">chronic comorbid </w:t>
      </w:r>
      <w:r w:rsidR="002F7312">
        <w:rPr>
          <w:rFonts w:ascii="Arial" w:hAnsi="Arial"/>
          <w:sz w:val="22"/>
          <w:szCs w:val="22"/>
        </w:rPr>
        <w:t>conditions,</w:t>
      </w:r>
      <w:r w:rsidRPr="005C0455">
        <w:rPr>
          <w:rFonts w:ascii="Arial" w:hAnsi="Arial"/>
          <w:sz w:val="22"/>
          <w:szCs w:val="22"/>
        </w:rPr>
        <w:t xml:space="preserve"> and severe maternal morbidity among pregnant </w:t>
      </w:r>
      <w:r w:rsidR="002F7312">
        <w:rPr>
          <w:rFonts w:ascii="Arial" w:hAnsi="Arial"/>
          <w:sz w:val="22"/>
          <w:szCs w:val="22"/>
        </w:rPr>
        <w:t xml:space="preserve">women in the United States with influenza at delivery hospitalization, 2000-2015. </w:t>
      </w:r>
      <w:r w:rsidR="00EE4E7F" w:rsidRPr="00FB7C39">
        <w:rPr>
          <w:rFonts w:ascii="Arial" w:hAnsi="Arial" w:cs="Arial"/>
          <w:i/>
          <w:sz w:val="22"/>
          <w:szCs w:val="22"/>
        </w:rPr>
        <w:t xml:space="preserve">American Journal of Obstetrics </w:t>
      </w:r>
      <w:r w:rsidR="00EE4E7F" w:rsidRPr="00DC0686">
        <w:rPr>
          <w:rFonts w:ascii="Arial" w:hAnsi="Arial" w:cs="Arial"/>
          <w:i/>
          <w:sz w:val="22"/>
          <w:szCs w:val="22"/>
        </w:rPr>
        <w:t xml:space="preserve">and Gynecology Maternal-Fetal </w:t>
      </w:r>
      <w:r w:rsidR="00EE4E7F" w:rsidRPr="00475761">
        <w:rPr>
          <w:rFonts w:ascii="Arial" w:hAnsi="Arial" w:cs="Arial"/>
          <w:i/>
          <w:sz w:val="22"/>
          <w:szCs w:val="22"/>
        </w:rPr>
        <w:t>Medicine</w:t>
      </w:r>
      <w:r>
        <w:rPr>
          <w:rFonts w:ascii="Arial" w:hAnsi="Arial" w:cs="Arial"/>
          <w:iCs/>
          <w:sz w:val="22"/>
          <w:szCs w:val="22"/>
        </w:rPr>
        <w:t>.</w:t>
      </w:r>
      <w:r w:rsidR="00C90C68">
        <w:rPr>
          <w:rFonts w:ascii="Arial" w:hAnsi="Arial" w:cs="Arial"/>
          <w:iCs/>
          <w:sz w:val="22"/>
          <w:szCs w:val="22"/>
        </w:rPr>
        <w:t xml:space="preserve"> </w:t>
      </w:r>
      <w:r w:rsidR="00AB2658">
        <w:rPr>
          <w:rFonts w:ascii="Arial" w:hAnsi="Arial" w:cs="Arial"/>
          <w:iCs/>
          <w:sz w:val="22"/>
          <w:szCs w:val="22"/>
        </w:rPr>
        <w:t xml:space="preserve">2021; </w:t>
      </w:r>
      <w:r w:rsidR="002F7312" w:rsidRPr="002F7312">
        <w:rPr>
          <w:rFonts w:ascii="Arial" w:hAnsi="Arial" w:cs="Arial"/>
          <w:iCs/>
          <w:sz w:val="22"/>
          <w:szCs w:val="22"/>
        </w:rPr>
        <w:t>3(6):100445.</w:t>
      </w:r>
      <w:r w:rsidR="002F7312">
        <w:rPr>
          <w:rFonts w:ascii="Arial" w:hAnsi="Arial" w:cs="Arial"/>
          <w:iCs/>
          <w:sz w:val="22"/>
          <w:szCs w:val="22"/>
        </w:rPr>
        <w:t xml:space="preserve"> </w:t>
      </w:r>
      <w:r w:rsidR="00C90C68" w:rsidRPr="002F7312">
        <w:rPr>
          <w:rFonts w:ascii="Arial" w:hAnsi="Arial" w:cs="Arial"/>
          <w:sz w:val="22"/>
          <w:szCs w:val="22"/>
        </w:rPr>
        <w:t>PMID: 34303850.</w:t>
      </w:r>
      <w:r w:rsidR="00C90C68" w:rsidRPr="002F7312">
        <w:rPr>
          <w:szCs w:val="24"/>
        </w:rPr>
        <w:t xml:space="preserve"> </w:t>
      </w:r>
    </w:p>
    <w:p w14:paraId="15C5F911" w14:textId="041436FC" w:rsidR="00A95F68" w:rsidRPr="00A95F68" w:rsidRDefault="005C0455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D817A1">
        <w:rPr>
          <w:rFonts w:ascii="Arial" w:hAnsi="Arial" w:cs="Arial"/>
          <w:b/>
          <w:sz w:val="22"/>
          <w:szCs w:val="22"/>
        </w:rPr>
        <w:t>K Venkatesh</w:t>
      </w:r>
      <w:r w:rsidRPr="00D817A1">
        <w:rPr>
          <w:rFonts w:ascii="Arial" w:hAnsi="Arial" w:cs="Arial"/>
          <w:sz w:val="22"/>
          <w:szCs w:val="22"/>
        </w:rPr>
        <w:t>, C Chiang, W Castillo-</w:t>
      </w:r>
      <w:proofErr w:type="spellStart"/>
      <w:r w:rsidRPr="00D817A1">
        <w:rPr>
          <w:rFonts w:ascii="Arial" w:hAnsi="Arial" w:cs="Arial"/>
          <w:sz w:val="22"/>
          <w:szCs w:val="22"/>
        </w:rPr>
        <w:t>Camelo</w:t>
      </w:r>
      <w:proofErr w:type="spellEnd"/>
      <w:r w:rsidRPr="00D817A1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D817A1">
        <w:rPr>
          <w:rFonts w:ascii="Arial" w:hAnsi="Arial" w:cs="Arial"/>
          <w:sz w:val="22"/>
          <w:szCs w:val="22"/>
        </w:rPr>
        <w:t>Battarbee</w:t>
      </w:r>
      <w:proofErr w:type="spellEnd"/>
      <w:r w:rsidRPr="00D817A1">
        <w:rPr>
          <w:rFonts w:ascii="Arial" w:hAnsi="Arial" w:cs="Arial"/>
          <w:sz w:val="22"/>
          <w:szCs w:val="22"/>
        </w:rPr>
        <w:t xml:space="preserve">, G </w:t>
      </w:r>
      <w:proofErr w:type="spellStart"/>
      <w:r w:rsidRPr="00D817A1">
        <w:rPr>
          <w:rFonts w:ascii="Arial" w:hAnsi="Arial" w:cs="Arial"/>
          <w:sz w:val="22"/>
          <w:szCs w:val="22"/>
        </w:rPr>
        <w:t>Saade</w:t>
      </w:r>
      <w:proofErr w:type="spellEnd"/>
      <w:r w:rsidRPr="00D817A1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D817A1">
        <w:rPr>
          <w:rFonts w:ascii="Arial" w:hAnsi="Arial" w:cs="Arial"/>
          <w:sz w:val="22"/>
          <w:szCs w:val="22"/>
        </w:rPr>
        <w:t>Costantine</w:t>
      </w:r>
      <w:proofErr w:type="spellEnd"/>
      <w:r w:rsidRPr="00D817A1">
        <w:rPr>
          <w:rFonts w:ascii="Arial" w:hAnsi="Arial" w:cs="Arial"/>
          <w:sz w:val="22"/>
          <w:szCs w:val="22"/>
        </w:rPr>
        <w:t>, Werner, K Boggess, M Lan</w:t>
      </w:r>
      <w:r w:rsidRPr="00A95F68">
        <w:rPr>
          <w:rFonts w:ascii="Arial" w:hAnsi="Arial" w:cs="Arial"/>
          <w:sz w:val="22"/>
          <w:szCs w:val="22"/>
        </w:rPr>
        <w:t>don. Changing Patterns in Glyburide, Metformin, and Insulin Prescription for Gestational Diabetes Treatment During a Time of Guideline Change, 2016-2018</w:t>
      </w:r>
      <w:r w:rsidR="00A95F68" w:rsidRPr="00A95F68">
        <w:rPr>
          <w:rFonts w:ascii="Arial" w:hAnsi="Arial" w:cs="Arial"/>
          <w:sz w:val="22"/>
          <w:szCs w:val="22"/>
        </w:rPr>
        <w:t>.</w:t>
      </w:r>
      <w:r w:rsidRPr="00A95F68">
        <w:rPr>
          <w:rFonts w:ascii="Arial" w:hAnsi="Arial" w:cs="Arial"/>
          <w:sz w:val="22"/>
          <w:szCs w:val="22"/>
        </w:rPr>
        <w:t xml:space="preserve"> </w:t>
      </w:r>
      <w:r w:rsidRPr="00A95F68">
        <w:rPr>
          <w:rFonts w:ascii="Arial" w:hAnsi="Arial" w:cs="Arial"/>
          <w:i/>
          <w:sz w:val="22"/>
          <w:szCs w:val="22"/>
        </w:rPr>
        <w:t xml:space="preserve">British Journal of Obstetrics and </w:t>
      </w:r>
      <w:proofErr w:type="spellStart"/>
      <w:r w:rsidRPr="00A95F68">
        <w:rPr>
          <w:rFonts w:ascii="Arial" w:hAnsi="Arial" w:cs="Arial"/>
          <w:i/>
          <w:sz w:val="22"/>
          <w:szCs w:val="22"/>
        </w:rPr>
        <w:t>Gynaecology</w:t>
      </w:r>
      <w:proofErr w:type="spellEnd"/>
      <w:r w:rsidRPr="00A95F68">
        <w:rPr>
          <w:rFonts w:ascii="Arial" w:hAnsi="Arial" w:cs="Arial"/>
          <w:iCs/>
          <w:sz w:val="22"/>
          <w:szCs w:val="22"/>
        </w:rPr>
        <w:t>.</w:t>
      </w:r>
      <w:r w:rsidR="00A95F68" w:rsidRPr="00A95F68">
        <w:rPr>
          <w:rFonts w:ascii="Arial" w:hAnsi="Arial" w:cs="Arial"/>
          <w:iCs/>
          <w:sz w:val="22"/>
          <w:szCs w:val="22"/>
        </w:rPr>
        <w:t xml:space="preserve"> </w:t>
      </w:r>
      <w:r w:rsidR="00A95F68" w:rsidRPr="00A95F68">
        <w:rPr>
          <w:rFonts w:ascii="Arial" w:hAnsi="Arial" w:cs="Arial"/>
          <w:sz w:val="22"/>
          <w:szCs w:val="22"/>
        </w:rPr>
        <w:t>2022; 129:473-483. PMID: 34605130.</w:t>
      </w:r>
    </w:p>
    <w:p w14:paraId="6531BB36" w14:textId="77777777" w:rsidR="00685A1F" w:rsidRDefault="00D2174B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 xml:space="preserve">M </w:t>
      </w:r>
      <w:proofErr w:type="spellStart"/>
      <w:r w:rsidRPr="00685A1F">
        <w:rPr>
          <w:rFonts w:ascii="Arial" w:hAnsi="Arial" w:cs="Arial"/>
          <w:sz w:val="22"/>
          <w:szCs w:val="22"/>
        </w:rPr>
        <w:t>McKiever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C Lynch, O </w:t>
      </w:r>
      <w:proofErr w:type="spellStart"/>
      <w:r w:rsidRPr="00685A1F">
        <w:rPr>
          <w:rFonts w:ascii="Arial" w:hAnsi="Arial" w:cs="Arial"/>
          <w:sz w:val="22"/>
          <w:szCs w:val="22"/>
        </w:rPr>
        <w:t>Nafiu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C </w:t>
      </w:r>
      <w:proofErr w:type="spellStart"/>
      <w:r w:rsidRPr="00685A1F">
        <w:rPr>
          <w:rFonts w:ascii="Arial" w:hAnsi="Arial" w:cs="Arial"/>
          <w:sz w:val="22"/>
          <w:szCs w:val="22"/>
        </w:rPr>
        <w:t>Mpody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D O’Malley, M Landon, M </w:t>
      </w:r>
      <w:proofErr w:type="spellStart"/>
      <w:r w:rsidRPr="00685A1F">
        <w:rPr>
          <w:rFonts w:ascii="Arial" w:hAnsi="Arial" w:cs="Arial"/>
          <w:sz w:val="22"/>
          <w:szCs w:val="22"/>
        </w:rPr>
        <w:t>Costantine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T </w:t>
      </w:r>
      <w:proofErr w:type="spellStart"/>
      <w:r w:rsidRPr="00685A1F">
        <w:rPr>
          <w:rFonts w:ascii="Arial" w:hAnsi="Arial" w:cs="Arial"/>
          <w:sz w:val="22"/>
          <w:szCs w:val="22"/>
        </w:rPr>
        <w:t>Pawlik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</w:t>
      </w:r>
      <w:r w:rsidRPr="00685A1F">
        <w:rPr>
          <w:rFonts w:ascii="Arial" w:hAnsi="Arial" w:cs="Arial"/>
          <w:b/>
          <w:sz w:val="22"/>
          <w:szCs w:val="22"/>
        </w:rPr>
        <w:t>K Venkatesh</w:t>
      </w:r>
      <w:r w:rsidRPr="00685A1F">
        <w:rPr>
          <w:rFonts w:ascii="Arial" w:hAnsi="Arial" w:cs="Arial"/>
          <w:sz w:val="22"/>
          <w:szCs w:val="22"/>
        </w:rPr>
        <w:t>. Racial Disparities in the Risk of Postoperative Complications after Non-obstetric Surgery in Pregnancy</w:t>
      </w:r>
      <w:r w:rsidR="002F7312" w:rsidRPr="00685A1F">
        <w:rPr>
          <w:rFonts w:ascii="Arial" w:hAnsi="Arial" w:cs="Arial"/>
          <w:sz w:val="22"/>
          <w:szCs w:val="22"/>
        </w:rPr>
        <w:t xml:space="preserve">. </w:t>
      </w:r>
      <w:r w:rsidRPr="00685A1F">
        <w:rPr>
          <w:rFonts w:ascii="Arial" w:hAnsi="Arial" w:cs="Arial"/>
          <w:bCs/>
          <w:i/>
          <w:sz w:val="22"/>
          <w:szCs w:val="22"/>
        </w:rPr>
        <w:t>Obstetrics &amp; Gynecology</w:t>
      </w:r>
      <w:r w:rsidRPr="00685A1F">
        <w:rPr>
          <w:rFonts w:ascii="Arial" w:hAnsi="Arial" w:cs="Arial"/>
          <w:sz w:val="22"/>
          <w:szCs w:val="22"/>
        </w:rPr>
        <w:t>.</w:t>
      </w:r>
      <w:r w:rsidR="005D1EC0" w:rsidRPr="00685A1F">
        <w:rPr>
          <w:rFonts w:ascii="Arial" w:hAnsi="Arial" w:cs="Arial"/>
          <w:sz w:val="22"/>
          <w:szCs w:val="22"/>
        </w:rPr>
        <w:t xml:space="preserve"> </w:t>
      </w:r>
      <w:r w:rsidR="0091063D" w:rsidRPr="00685A1F">
        <w:rPr>
          <w:rFonts w:ascii="Arial" w:hAnsi="Arial" w:cs="Arial"/>
          <w:sz w:val="22"/>
          <w:szCs w:val="22"/>
        </w:rPr>
        <w:t xml:space="preserve">2021; 138:236. </w:t>
      </w:r>
      <w:r w:rsidR="005D1EC0" w:rsidRPr="00685A1F">
        <w:rPr>
          <w:rFonts w:ascii="Arial" w:hAnsi="Arial" w:cs="Arial"/>
          <w:sz w:val="22"/>
          <w:szCs w:val="22"/>
        </w:rPr>
        <w:t>PMID: 34237757.</w:t>
      </w:r>
    </w:p>
    <w:p w14:paraId="4677B5DB" w14:textId="77777777" w:rsidR="00685A1F" w:rsidRDefault="001170BD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/>
          <w:bCs/>
          <w:sz w:val="22"/>
          <w:szCs w:val="22"/>
        </w:rPr>
        <w:t xml:space="preserve">T Wen, B </w:t>
      </w:r>
      <w:proofErr w:type="spellStart"/>
      <w:r w:rsidRPr="00685A1F">
        <w:rPr>
          <w:rFonts w:ascii="Arial" w:hAnsi="Arial"/>
          <w:bCs/>
          <w:sz w:val="22"/>
          <w:szCs w:val="22"/>
        </w:rPr>
        <w:t>Arditi</w:t>
      </w:r>
      <w:proofErr w:type="spellEnd"/>
      <w:r w:rsidRPr="00685A1F">
        <w:rPr>
          <w:rFonts w:ascii="Arial" w:hAnsi="Arial"/>
          <w:bCs/>
          <w:sz w:val="22"/>
          <w:szCs w:val="22"/>
        </w:rPr>
        <w:t xml:space="preserve">, L Riley, M </w:t>
      </w:r>
      <w:proofErr w:type="spellStart"/>
      <w:r w:rsidRPr="00685A1F">
        <w:rPr>
          <w:rFonts w:ascii="Arial" w:hAnsi="Arial"/>
          <w:bCs/>
          <w:sz w:val="22"/>
          <w:szCs w:val="22"/>
        </w:rPr>
        <w:t>D’Alton</w:t>
      </w:r>
      <w:proofErr w:type="spellEnd"/>
      <w:r w:rsidRPr="00685A1F">
        <w:rPr>
          <w:rFonts w:ascii="Arial" w:hAnsi="Arial"/>
          <w:bCs/>
          <w:sz w:val="22"/>
          <w:szCs w:val="22"/>
        </w:rPr>
        <w:t xml:space="preserve">, A Friedman, </w:t>
      </w:r>
      <w:r w:rsidRPr="00685A1F">
        <w:rPr>
          <w:rFonts w:ascii="Arial" w:hAnsi="Arial"/>
          <w:b/>
          <w:bCs/>
          <w:sz w:val="22"/>
          <w:szCs w:val="22"/>
        </w:rPr>
        <w:t>K Venkatesh</w:t>
      </w:r>
      <w:r w:rsidRPr="00685A1F">
        <w:rPr>
          <w:rFonts w:ascii="Arial" w:hAnsi="Arial"/>
          <w:bCs/>
          <w:sz w:val="22"/>
          <w:szCs w:val="22"/>
        </w:rPr>
        <w:t xml:space="preserve">. </w:t>
      </w:r>
      <w:r w:rsidRPr="00685A1F">
        <w:rPr>
          <w:rFonts w:ascii="Arial" w:hAnsi="Arial"/>
          <w:sz w:val="22"/>
          <w:szCs w:val="22"/>
        </w:rPr>
        <w:t>Influenza in pregnancy and severe maternal morbidity in the United States</w:t>
      </w:r>
      <w:r w:rsidR="002F7312" w:rsidRPr="00685A1F">
        <w:rPr>
          <w:rFonts w:ascii="Arial" w:hAnsi="Arial"/>
          <w:sz w:val="22"/>
          <w:szCs w:val="22"/>
        </w:rPr>
        <w:t xml:space="preserve">. </w:t>
      </w:r>
      <w:r w:rsidRPr="00685A1F">
        <w:rPr>
          <w:rFonts w:ascii="Arial" w:hAnsi="Arial" w:cs="Arial"/>
          <w:bCs/>
          <w:i/>
          <w:sz w:val="22"/>
          <w:szCs w:val="22"/>
        </w:rPr>
        <w:t>Obstetrics &amp; Gynecology</w:t>
      </w:r>
      <w:r w:rsidRPr="00685A1F">
        <w:rPr>
          <w:rFonts w:ascii="Arial" w:hAnsi="Arial" w:cs="Arial"/>
          <w:sz w:val="22"/>
          <w:szCs w:val="22"/>
        </w:rPr>
        <w:t>.</w:t>
      </w:r>
      <w:r w:rsidR="005D1EC0" w:rsidRPr="00685A1F">
        <w:rPr>
          <w:rFonts w:ascii="Arial" w:hAnsi="Arial" w:cs="Arial"/>
          <w:sz w:val="22"/>
          <w:szCs w:val="22"/>
        </w:rPr>
        <w:t xml:space="preserve"> </w:t>
      </w:r>
      <w:r w:rsidR="0091063D" w:rsidRPr="00685A1F">
        <w:rPr>
          <w:rFonts w:ascii="Arial" w:hAnsi="Arial" w:cs="Arial"/>
          <w:sz w:val="22"/>
          <w:szCs w:val="22"/>
        </w:rPr>
        <w:t xml:space="preserve">2021; 138:218. </w:t>
      </w:r>
      <w:r w:rsidR="005D1EC0" w:rsidRPr="00685A1F">
        <w:rPr>
          <w:rFonts w:ascii="Arial" w:hAnsi="Arial" w:cs="Arial"/>
          <w:sz w:val="22"/>
          <w:szCs w:val="22"/>
        </w:rPr>
        <w:t>PMID: 34237767.</w:t>
      </w:r>
    </w:p>
    <w:p w14:paraId="27DC4CA4" w14:textId="086C04D1" w:rsidR="00685A1F" w:rsidRPr="00685A1F" w:rsidRDefault="00A80F53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/>
          <w:bCs/>
          <w:sz w:val="22"/>
          <w:szCs w:val="22"/>
        </w:rPr>
        <w:t xml:space="preserve">N </w:t>
      </w:r>
      <w:proofErr w:type="spellStart"/>
      <w:r w:rsidRPr="00685A1F">
        <w:rPr>
          <w:rFonts w:ascii="Arial" w:hAnsi="Arial"/>
          <w:bCs/>
          <w:sz w:val="22"/>
          <w:szCs w:val="22"/>
        </w:rPr>
        <w:t>Krenitsky</w:t>
      </w:r>
      <w:proofErr w:type="spellEnd"/>
      <w:r w:rsidRPr="00685A1F">
        <w:rPr>
          <w:rFonts w:ascii="Arial" w:hAnsi="Arial"/>
          <w:bCs/>
          <w:sz w:val="22"/>
          <w:szCs w:val="22"/>
        </w:rPr>
        <w:t xml:space="preserve">, T Wen, S Cham, </w:t>
      </w:r>
      <w:r w:rsidRPr="00685A1F">
        <w:rPr>
          <w:rFonts w:ascii="Arial" w:hAnsi="Arial"/>
          <w:b/>
          <w:sz w:val="22"/>
          <w:szCs w:val="22"/>
        </w:rPr>
        <w:t>K Venkatesh</w:t>
      </w:r>
      <w:r w:rsidRPr="00685A1F">
        <w:rPr>
          <w:rFonts w:ascii="Arial" w:hAnsi="Arial"/>
          <w:bCs/>
          <w:sz w:val="22"/>
          <w:szCs w:val="22"/>
        </w:rPr>
        <w:t xml:space="preserve">, F </w:t>
      </w:r>
      <w:proofErr w:type="spellStart"/>
      <w:r w:rsidRPr="00685A1F">
        <w:rPr>
          <w:rFonts w:ascii="Arial" w:hAnsi="Arial"/>
          <w:bCs/>
          <w:sz w:val="22"/>
          <w:szCs w:val="22"/>
        </w:rPr>
        <w:t>Attenello</w:t>
      </w:r>
      <w:proofErr w:type="spellEnd"/>
      <w:r w:rsidRPr="00685A1F">
        <w:rPr>
          <w:rFonts w:ascii="Arial" w:hAnsi="Arial"/>
          <w:bCs/>
          <w:sz w:val="22"/>
          <w:szCs w:val="22"/>
        </w:rPr>
        <w:t xml:space="preserve">, W Mack, M </w:t>
      </w:r>
      <w:proofErr w:type="spellStart"/>
      <w:r w:rsidRPr="00685A1F">
        <w:rPr>
          <w:rFonts w:ascii="Arial" w:hAnsi="Arial"/>
          <w:bCs/>
          <w:sz w:val="22"/>
          <w:szCs w:val="22"/>
        </w:rPr>
        <w:t>D’Alton</w:t>
      </w:r>
      <w:proofErr w:type="spellEnd"/>
      <w:r w:rsidRPr="00685A1F">
        <w:rPr>
          <w:rFonts w:ascii="Arial" w:hAnsi="Arial"/>
          <w:bCs/>
          <w:sz w:val="22"/>
          <w:szCs w:val="22"/>
        </w:rPr>
        <w:t>, A Friedman. Admissions from the Emergency Department and Subsequent Critical Care Interventions for Influenza during Pregnancy</w:t>
      </w:r>
      <w:r w:rsidR="00AB2658">
        <w:rPr>
          <w:rFonts w:ascii="Arial" w:hAnsi="Arial"/>
          <w:bCs/>
          <w:sz w:val="22"/>
          <w:szCs w:val="22"/>
        </w:rPr>
        <w:t xml:space="preserve">. </w:t>
      </w:r>
      <w:r w:rsidRPr="00685A1F">
        <w:rPr>
          <w:rFonts w:ascii="Arial" w:hAnsi="Arial"/>
          <w:bCs/>
          <w:i/>
          <w:iCs/>
          <w:sz w:val="22"/>
          <w:szCs w:val="22"/>
        </w:rPr>
        <w:t>American Journal of Perinatology</w:t>
      </w:r>
      <w:r w:rsidRPr="00685A1F">
        <w:rPr>
          <w:rFonts w:ascii="Arial" w:hAnsi="Arial"/>
          <w:bCs/>
          <w:sz w:val="22"/>
          <w:szCs w:val="22"/>
        </w:rPr>
        <w:t>.</w:t>
      </w:r>
      <w:r w:rsidR="00A27D73" w:rsidRPr="00685A1F">
        <w:rPr>
          <w:rFonts w:ascii="Arial" w:hAnsi="Arial"/>
          <w:bCs/>
          <w:sz w:val="22"/>
          <w:szCs w:val="22"/>
        </w:rPr>
        <w:t xml:space="preserve"> </w:t>
      </w:r>
      <w:r w:rsidR="00AB2658">
        <w:rPr>
          <w:rFonts w:ascii="Arial" w:hAnsi="Arial"/>
          <w:bCs/>
          <w:sz w:val="22"/>
          <w:szCs w:val="22"/>
        </w:rPr>
        <w:t xml:space="preserve">2021. </w:t>
      </w:r>
      <w:r w:rsidR="00A27D73" w:rsidRPr="00685A1F">
        <w:rPr>
          <w:rFonts w:ascii="Arial" w:hAnsi="Arial"/>
          <w:bCs/>
          <w:sz w:val="22"/>
          <w:szCs w:val="22"/>
        </w:rPr>
        <w:t>PMID: 33940647.</w:t>
      </w:r>
    </w:p>
    <w:p w14:paraId="4F95A31E" w14:textId="77777777" w:rsidR="00685A1F" w:rsidRDefault="005419D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 xml:space="preserve">M </w:t>
      </w:r>
      <w:proofErr w:type="spellStart"/>
      <w:r w:rsidRPr="00685A1F">
        <w:rPr>
          <w:rFonts w:ascii="Arial" w:hAnsi="Arial" w:cs="Arial"/>
          <w:sz w:val="22"/>
          <w:szCs w:val="22"/>
        </w:rPr>
        <w:t>Abdelwahab</w:t>
      </w:r>
      <w:proofErr w:type="spellEnd"/>
      <w:r w:rsidRPr="00685A1F">
        <w:rPr>
          <w:rFonts w:ascii="Arial" w:hAnsi="Arial" w:cs="Arial"/>
          <w:sz w:val="22"/>
          <w:szCs w:val="22"/>
        </w:rPr>
        <w:t>, C Lynch, P Schneider,</w:t>
      </w:r>
      <w:r w:rsidR="00CF7ACB" w:rsidRPr="00685A1F">
        <w:rPr>
          <w:rFonts w:ascii="Arial" w:hAnsi="Arial" w:cs="Arial"/>
          <w:sz w:val="22"/>
          <w:szCs w:val="22"/>
        </w:rPr>
        <w:t xml:space="preserve"> S Thung, </w:t>
      </w:r>
      <w:r w:rsidRPr="00685A1F">
        <w:rPr>
          <w:rFonts w:ascii="Arial" w:hAnsi="Arial" w:cs="Arial"/>
          <w:sz w:val="22"/>
          <w:szCs w:val="22"/>
        </w:rPr>
        <w:t xml:space="preserve">M </w:t>
      </w:r>
      <w:proofErr w:type="spellStart"/>
      <w:r w:rsidRPr="00685A1F">
        <w:rPr>
          <w:rFonts w:ascii="Arial" w:hAnsi="Arial" w:cs="Arial"/>
          <w:sz w:val="22"/>
          <w:szCs w:val="22"/>
        </w:rPr>
        <w:t>Costantine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D O’Malley, M Landon, T </w:t>
      </w:r>
      <w:proofErr w:type="spellStart"/>
      <w:r w:rsidRPr="00685A1F">
        <w:rPr>
          <w:rFonts w:ascii="Arial" w:hAnsi="Arial" w:cs="Arial"/>
          <w:sz w:val="22"/>
          <w:szCs w:val="22"/>
        </w:rPr>
        <w:t>Pawlik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</w:t>
      </w:r>
      <w:r w:rsidRPr="00685A1F">
        <w:rPr>
          <w:rFonts w:ascii="Arial" w:hAnsi="Arial" w:cs="Arial"/>
          <w:b/>
          <w:sz w:val="22"/>
          <w:szCs w:val="22"/>
        </w:rPr>
        <w:t>K Venkatesh</w:t>
      </w:r>
      <w:r w:rsidRPr="00685A1F">
        <w:rPr>
          <w:rFonts w:ascii="Arial" w:hAnsi="Arial" w:cs="Arial"/>
          <w:sz w:val="22"/>
          <w:szCs w:val="22"/>
        </w:rPr>
        <w:t>. Pregnancy and Risk of Postoperative Complications after Non-obstetric Surgery Among Women in the National Surgical Quality Improvement Program, 2005-2012</w:t>
      </w:r>
      <w:r w:rsidR="002F7312" w:rsidRPr="00685A1F">
        <w:rPr>
          <w:rFonts w:ascii="Arial" w:hAnsi="Arial" w:cs="Arial"/>
          <w:sz w:val="22"/>
          <w:szCs w:val="22"/>
        </w:rPr>
        <w:t xml:space="preserve">. </w:t>
      </w:r>
      <w:r w:rsidRPr="00685A1F">
        <w:rPr>
          <w:rFonts w:ascii="Arial" w:hAnsi="Arial" w:cs="Arial"/>
          <w:i/>
          <w:iCs/>
          <w:sz w:val="22"/>
          <w:szCs w:val="22"/>
        </w:rPr>
        <w:t>American Journal of Surgery</w:t>
      </w:r>
      <w:r w:rsidRPr="00685A1F">
        <w:rPr>
          <w:rFonts w:ascii="Arial" w:hAnsi="Arial" w:cs="Arial"/>
          <w:sz w:val="22"/>
          <w:szCs w:val="22"/>
        </w:rPr>
        <w:t>.</w:t>
      </w:r>
      <w:r w:rsidR="00D2174B" w:rsidRPr="00685A1F">
        <w:rPr>
          <w:rFonts w:ascii="Arial" w:hAnsi="Arial" w:cs="Arial"/>
          <w:sz w:val="22"/>
          <w:szCs w:val="22"/>
        </w:rPr>
        <w:t xml:space="preserve"> </w:t>
      </w:r>
      <w:r w:rsidR="0091063D" w:rsidRPr="00685A1F">
        <w:rPr>
          <w:rFonts w:ascii="Arial" w:hAnsi="Arial" w:cs="Arial"/>
          <w:sz w:val="22"/>
          <w:szCs w:val="22"/>
        </w:rPr>
        <w:t xml:space="preserve">2021; 21:00231. </w:t>
      </w:r>
      <w:r w:rsidR="00D2174B" w:rsidRPr="00685A1F">
        <w:rPr>
          <w:rFonts w:ascii="Arial" w:hAnsi="Arial" w:cs="Arial"/>
          <w:sz w:val="22"/>
          <w:szCs w:val="22"/>
        </w:rPr>
        <w:t>PMID: 33865564</w:t>
      </w:r>
      <w:r w:rsidR="0091063D" w:rsidRPr="00685A1F">
        <w:rPr>
          <w:rFonts w:ascii="Arial" w:hAnsi="Arial" w:cs="Arial"/>
          <w:sz w:val="22"/>
          <w:szCs w:val="22"/>
        </w:rPr>
        <w:t>.</w:t>
      </w:r>
    </w:p>
    <w:p w14:paraId="78F90991" w14:textId="77777777" w:rsidR="00685A1F" w:rsidRPr="00685A1F" w:rsidRDefault="002D7B16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 Venkatesh</w:t>
      </w:r>
      <w:r w:rsidRPr="00685A1F">
        <w:rPr>
          <w:rFonts w:ascii="Arial" w:hAnsi="Arial" w:cs="Arial"/>
          <w:sz w:val="22"/>
          <w:szCs w:val="22"/>
        </w:rPr>
        <w:t xml:space="preserve">, A Leviton, J Hecht, R Joseph, L Douglass, J Frazier, J Daniels, R Fry, T O’Shea, K Kuban. Prenatal tobacco exposure and risk of neurodevelopmental impairment at age 10 among </w:t>
      </w:r>
      <w:r w:rsidRPr="00685A1F">
        <w:rPr>
          <w:rFonts w:ascii="Arial" w:hAnsi="Arial" w:cs="Arial"/>
          <w:sz w:val="22"/>
          <w:szCs w:val="22"/>
        </w:rPr>
        <w:lastRenderedPageBreak/>
        <w:t>extremely preterm infants</w:t>
      </w:r>
      <w:r w:rsidR="002F7312" w:rsidRPr="00685A1F">
        <w:rPr>
          <w:rFonts w:ascii="Arial" w:hAnsi="Arial" w:cs="Arial"/>
          <w:sz w:val="22"/>
          <w:szCs w:val="22"/>
        </w:rPr>
        <w:t xml:space="preserve">. </w:t>
      </w:r>
      <w:r w:rsidRPr="00685A1F">
        <w:rPr>
          <w:rFonts w:ascii="Arial" w:hAnsi="Arial" w:cs="Arial"/>
          <w:i/>
          <w:sz w:val="22"/>
          <w:szCs w:val="22"/>
        </w:rPr>
        <w:t xml:space="preserve">British Journal of Obstetrics and </w:t>
      </w:r>
      <w:proofErr w:type="spellStart"/>
      <w:r w:rsidRPr="00685A1F">
        <w:rPr>
          <w:rFonts w:ascii="Arial" w:hAnsi="Arial" w:cs="Arial"/>
          <w:i/>
          <w:sz w:val="22"/>
          <w:szCs w:val="22"/>
        </w:rPr>
        <w:t>Gynaecology</w:t>
      </w:r>
      <w:proofErr w:type="spellEnd"/>
      <w:r w:rsidRPr="00685A1F">
        <w:rPr>
          <w:rFonts w:ascii="Arial" w:hAnsi="Arial" w:cs="Arial"/>
          <w:iCs/>
          <w:sz w:val="22"/>
          <w:szCs w:val="22"/>
        </w:rPr>
        <w:t>.</w:t>
      </w:r>
      <w:r w:rsidR="004135D4" w:rsidRPr="00685A1F">
        <w:rPr>
          <w:rFonts w:ascii="Arial" w:hAnsi="Arial" w:cs="Arial"/>
          <w:iCs/>
          <w:sz w:val="22"/>
          <w:szCs w:val="22"/>
        </w:rPr>
        <w:t xml:space="preserve"> </w:t>
      </w:r>
      <w:r w:rsidR="0091063D" w:rsidRPr="00685A1F">
        <w:rPr>
          <w:rFonts w:ascii="Arial" w:hAnsi="Arial" w:cs="Arial"/>
          <w:iCs/>
          <w:sz w:val="22"/>
          <w:szCs w:val="22"/>
        </w:rPr>
        <w:t xml:space="preserve">2021; 128:1586. </w:t>
      </w:r>
      <w:r w:rsidR="004135D4" w:rsidRPr="00685A1F">
        <w:rPr>
          <w:rFonts w:ascii="Arial" w:hAnsi="Arial" w:cs="Arial"/>
          <w:iCs/>
          <w:sz w:val="22"/>
          <w:szCs w:val="22"/>
        </w:rPr>
        <w:t>PMID: 33682301</w:t>
      </w:r>
      <w:r w:rsidR="0091063D" w:rsidRPr="00685A1F">
        <w:rPr>
          <w:rFonts w:ascii="Arial" w:hAnsi="Arial" w:cs="Arial"/>
          <w:iCs/>
          <w:sz w:val="22"/>
          <w:szCs w:val="22"/>
        </w:rPr>
        <w:t>.</w:t>
      </w:r>
    </w:p>
    <w:p w14:paraId="404FFD6F" w14:textId="77777777" w:rsidR="00685A1F" w:rsidRDefault="00B5208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 Venkatesh</w:t>
      </w:r>
      <w:r w:rsidRPr="00685A1F">
        <w:rPr>
          <w:rFonts w:ascii="Arial" w:hAnsi="Arial" w:cs="Arial"/>
          <w:sz w:val="22"/>
          <w:szCs w:val="22"/>
        </w:rPr>
        <w:t xml:space="preserve">, L Morrison, R </w:t>
      </w:r>
      <w:proofErr w:type="spellStart"/>
      <w:r w:rsidRPr="00685A1F">
        <w:rPr>
          <w:rFonts w:ascii="Arial" w:hAnsi="Arial" w:cs="Arial"/>
          <w:sz w:val="22"/>
          <w:szCs w:val="22"/>
        </w:rPr>
        <w:t>Tuomala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685A1F">
        <w:rPr>
          <w:rFonts w:ascii="Arial" w:hAnsi="Arial" w:cs="Arial"/>
          <w:sz w:val="22"/>
          <w:szCs w:val="22"/>
        </w:rPr>
        <w:t>Stek</w:t>
      </w:r>
      <w:proofErr w:type="spellEnd"/>
      <w:r w:rsidRPr="00685A1F">
        <w:rPr>
          <w:rFonts w:ascii="Arial" w:hAnsi="Arial" w:cs="Arial"/>
          <w:sz w:val="22"/>
          <w:szCs w:val="22"/>
        </w:rPr>
        <w:t>, J Read, D Shapiro, E Livingston.  Profile of chronic comorbid conditions and obstetrical complications among pregnant women with HIV and receiving antiretroviral therapy in the United States</w:t>
      </w:r>
      <w:r w:rsidR="002F7312" w:rsidRPr="00685A1F">
        <w:rPr>
          <w:rFonts w:ascii="Arial" w:hAnsi="Arial" w:cs="Arial"/>
          <w:sz w:val="22"/>
          <w:szCs w:val="22"/>
        </w:rPr>
        <w:t xml:space="preserve">. </w:t>
      </w:r>
      <w:r w:rsidRPr="00685A1F">
        <w:rPr>
          <w:rFonts w:ascii="Arial" w:hAnsi="Arial" w:cs="Arial"/>
          <w:i/>
          <w:iCs/>
          <w:sz w:val="22"/>
          <w:szCs w:val="22"/>
        </w:rPr>
        <w:t>Clinical Infectious Diseases</w:t>
      </w:r>
      <w:r w:rsidR="0091063D" w:rsidRPr="00685A1F">
        <w:rPr>
          <w:rFonts w:ascii="Arial" w:hAnsi="Arial" w:cs="Arial"/>
          <w:sz w:val="22"/>
          <w:szCs w:val="22"/>
        </w:rPr>
        <w:t>. 2021;</w:t>
      </w:r>
      <w:r w:rsidR="004135D4" w:rsidRPr="00685A1F">
        <w:rPr>
          <w:rFonts w:ascii="Arial" w:hAnsi="Arial" w:cs="Arial"/>
          <w:sz w:val="22"/>
          <w:szCs w:val="22"/>
        </w:rPr>
        <w:t xml:space="preserve"> </w:t>
      </w:r>
      <w:r w:rsidR="0091063D" w:rsidRPr="00685A1F">
        <w:rPr>
          <w:rFonts w:ascii="Arial" w:hAnsi="Arial" w:cs="Arial"/>
          <w:sz w:val="22"/>
          <w:szCs w:val="22"/>
        </w:rPr>
        <w:t xml:space="preserve">73:969. </w:t>
      </w:r>
      <w:r w:rsidR="004135D4" w:rsidRPr="00685A1F">
        <w:rPr>
          <w:rFonts w:ascii="Arial" w:hAnsi="Arial" w:cs="Arial"/>
          <w:sz w:val="22"/>
          <w:szCs w:val="22"/>
        </w:rPr>
        <w:t>PMID: 33768226</w:t>
      </w:r>
      <w:r w:rsidR="0091063D" w:rsidRPr="00685A1F">
        <w:rPr>
          <w:rFonts w:ascii="Arial" w:hAnsi="Arial" w:cs="Arial"/>
          <w:sz w:val="22"/>
          <w:szCs w:val="22"/>
        </w:rPr>
        <w:t>.</w:t>
      </w:r>
    </w:p>
    <w:p w14:paraId="64D9308D" w14:textId="77777777" w:rsidR="00685A1F" w:rsidRPr="00685A1F" w:rsidRDefault="00344755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/>
          <w:sz w:val="22"/>
          <w:szCs w:val="22"/>
        </w:rPr>
        <w:t xml:space="preserve">D </w:t>
      </w:r>
      <w:proofErr w:type="spellStart"/>
      <w:r w:rsidRPr="00685A1F">
        <w:rPr>
          <w:rFonts w:ascii="Arial" w:hAnsi="Arial"/>
          <w:sz w:val="22"/>
          <w:szCs w:val="22"/>
        </w:rPr>
        <w:t>Stamilio</w:t>
      </w:r>
      <w:proofErr w:type="spellEnd"/>
      <w:r w:rsidRPr="00685A1F">
        <w:rPr>
          <w:rFonts w:ascii="Arial" w:hAnsi="Arial"/>
          <w:sz w:val="22"/>
          <w:szCs w:val="22"/>
        </w:rPr>
        <w:t xml:space="preserve">, A Beckham, K Boggess, J </w:t>
      </w:r>
      <w:proofErr w:type="spellStart"/>
      <w:r w:rsidRPr="00685A1F">
        <w:rPr>
          <w:rFonts w:ascii="Arial" w:hAnsi="Arial"/>
          <w:sz w:val="22"/>
          <w:szCs w:val="22"/>
        </w:rPr>
        <w:t>Jelovsek</w:t>
      </w:r>
      <w:proofErr w:type="spellEnd"/>
      <w:r w:rsidRPr="00685A1F">
        <w:rPr>
          <w:rFonts w:ascii="Arial" w:hAnsi="Arial"/>
          <w:sz w:val="22"/>
          <w:szCs w:val="22"/>
        </w:rPr>
        <w:t xml:space="preserve">, </w:t>
      </w:r>
      <w:r w:rsidRPr="00685A1F">
        <w:rPr>
          <w:rFonts w:ascii="Arial" w:hAnsi="Arial"/>
          <w:b/>
          <w:sz w:val="22"/>
          <w:szCs w:val="22"/>
        </w:rPr>
        <w:t>K Venkatesh</w:t>
      </w:r>
      <w:r w:rsidRPr="00685A1F">
        <w:rPr>
          <w:rFonts w:ascii="Arial" w:hAnsi="Arial"/>
          <w:sz w:val="22"/>
          <w:szCs w:val="22"/>
        </w:rPr>
        <w:t xml:space="preserve">. Risk factors for </w:t>
      </w:r>
      <w:r w:rsidRPr="00685A1F">
        <w:rPr>
          <w:rFonts w:ascii="Arial" w:hAnsi="Arial"/>
          <w:bCs/>
          <w:sz w:val="22"/>
          <w:szCs w:val="22"/>
        </w:rPr>
        <w:t>postpartum readmission for preeclampsia or hypertension before delivery discharge among low-risk women: A case-control study</w:t>
      </w:r>
      <w:r w:rsidR="00BC14DD" w:rsidRPr="00685A1F">
        <w:rPr>
          <w:rFonts w:ascii="Arial" w:hAnsi="Arial"/>
          <w:bCs/>
          <w:sz w:val="22"/>
          <w:szCs w:val="22"/>
        </w:rPr>
        <w:t xml:space="preserve">. </w:t>
      </w:r>
      <w:r w:rsidRPr="00685A1F">
        <w:rPr>
          <w:rFonts w:ascii="Arial" w:eastAsiaTheme="minorEastAsia" w:hAnsi="Arial" w:cs="Arial"/>
          <w:i/>
          <w:color w:val="000000"/>
          <w:sz w:val="22"/>
          <w:szCs w:val="22"/>
        </w:rPr>
        <w:t>American Journal of Obstetrics and Gynecology Maternal Fetal Medicine</w:t>
      </w:r>
      <w:r w:rsidRPr="00685A1F">
        <w:rPr>
          <w:rFonts w:ascii="Arial" w:eastAsiaTheme="minorEastAsia" w:hAnsi="Arial" w:cs="Arial"/>
          <w:color w:val="000000"/>
          <w:sz w:val="22"/>
          <w:szCs w:val="22"/>
        </w:rPr>
        <w:t>.</w:t>
      </w:r>
      <w:r w:rsidR="00BC14DD" w:rsidRPr="00685A1F">
        <w:rPr>
          <w:rFonts w:ascii="Arial" w:eastAsiaTheme="minorEastAsia" w:hAnsi="Arial" w:cs="Arial"/>
          <w:color w:val="000000"/>
          <w:sz w:val="22"/>
          <w:szCs w:val="22"/>
        </w:rPr>
        <w:t xml:space="preserve"> 2021; 22:100317. PMID: 33493701.</w:t>
      </w:r>
    </w:p>
    <w:p w14:paraId="5ADCFC2E" w14:textId="77777777" w:rsidR="00685A1F" w:rsidRPr="00685A1F" w:rsidRDefault="00332D1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eastAsiaTheme="minorEastAsia" w:hAnsi="Arial" w:cs="Arial"/>
          <w:color w:val="000000"/>
          <w:sz w:val="22"/>
          <w:szCs w:val="22"/>
        </w:rPr>
        <w:t xml:space="preserve">M Kiefer, R </w:t>
      </w:r>
      <w:proofErr w:type="spellStart"/>
      <w:r w:rsidRPr="00685A1F">
        <w:rPr>
          <w:rFonts w:ascii="Arial" w:eastAsiaTheme="minorEastAsia" w:hAnsi="Arial" w:cs="Arial"/>
          <w:color w:val="000000"/>
          <w:sz w:val="22"/>
          <w:szCs w:val="22"/>
        </w:rPr>
        <w:t>Mehl</w:t>
      </w:r>
      <w:proofErr w:type="spellEnd"/>
      <w:r w:rsidRPr="00685A1F">
        <w:rPr>
          <w:rFonts w:ascii="Arial" w:eastAsiaTheme="minorEastAsia" w:hAnsi="Arial" w:cs="Arial"/>
          <w:color w:val="000000"/>
          <w:sz w:val="22"/>
          <w:szCs w:val="22"/>
        </w:rPr>
        <w:t xml:space="preserve">, </w:t>
      </w:r>
      <w:r w:rsidRPr="00685A1F">
        <w:rPr>
          <w:rFonts w:ascii="Arial" w:eastAsiaTheme="minorEastAsia" w:hAnsi="Arial" w:cs="Arial"/>
          <w:b/>
          <w:color w:val="000000"/>
          <w:sz w:val="22"/>
          <w:szCs w:val="22"/>
        </w:rPr>
        <w:t>K Venkatesh</w:t>
      </w:r>
      <w:r w:rsidRPr="00685A1F">
        <w:rPr>
          <w:rFonts w:ascii="Arial" w:eastAsiaTheme="minorEastAsia" w:hAnsi="Arial" w:cs="Arial"/>
          <w:color w:val="000000"/>
          <w:sz w:val="22"/>
          <w:szCs w:val="22"/>
        </w:rPr>
        <w:t xml:space="preserve">, M </w:t>
      </w:r>
      <w:proofErr w:type="spellStart"/>
      <w:r w:rsidRPr="00685A1F">
        <w:rPr>
          <w:rFonts w:ascii="Arial" w:eastAsiaTheme="minorEastAsia" w:hAnsi="Arial" w:cs="Arial"/>
          <w:color w:val="000000"/>
          <w:sz w:val="22"/>
          <w:szCs w:val="22"/>
        </w:rPr>
        <w:t>Costantine</w:t>
      </w:r>
      <w:proofErr w:type="spellEnd"/>
      <w:r w:rsidRPr="00685A1F">
        <w:rPr>
          <w:rFonts w:ascii="Arial" w:eastAsiaTheme="minorEastAsia" w:hAnsi="Arial" w:cs="Arial"/>
          <w:color w:val="000000"/>
          <w:sz w:val="22"/>
          <w:szCs w:val="22"/>
        </w:rPr>
        <w:t>, K Rood. High frequency of posttraumatic stress symptoms among U.S. obstetric and gynecologic providers during the COVID-19 pandemic</w:t>
      </w:r>
      <w:r w:rsidR="00BC14DD" w:rsidRPr="00685A1F">
        <w:rPr>
          <w:rFonts w:ascii="Arial" w:eastAsiaTheme="minorEastAsia" w:hAnsi="Arial" w:cs="Arial"/>
          <w:color w:val="000000"/>
          <w:sz w:val="22"/>
          <w:szCs w:val="22"/>
        </w:rPr>
        <w:t xml:space="preserve">. </w:t>
      </w:r>
      <w:r w:rsidRPr="00685A1F">
        <w:rPr>
          <w:rFonts w:ascii="Arial" w:eastAsiaTheme="minorEastAsia" w:hAnsi="Arial" w:cs="Arial"/>
          <w:i/>
          <w:color w:val="000000"/>
          <w:sz w:val="22"/>
          <w:szCs w:val="22"/>
        </w:rPr>
        <w:t>American Journal of Obstetrics and Gynecology</w:t>
      </w:r>
      <w:r w:rsidRPr="00685A1F">
        <w:rPr>
          <w:rFonts w:ascii="Arial" w:eastAsiaTheme="minorEastAsia" w:hAnsi="Arial" w:cs="Arial"/>
          <w:color w:val="000000"/>
          <w:sz w:val="22"/>
          <w:szCs w:val="22"/>
        </w:rPr>
        <w:t>.</w:t>
      </w:r>
      <w:r w:rsidR="00BC14DD" w:rsidRPr="00685A1F">
        <w:rPr>
          <w:rFonts w:ascii="Arial" w:eastAsiaTheme="minorEastAsia" w:hAnsi="Arial" w:cs="Arial"/>
          <w:color w:val="000000"/>
          <w:sz w:val="22"/>
          <w:szCs w:val="22"/>
        </w:rPr>
        <w:t xml:space="preserve"> 2020; 20: S0002-9378. PMID: 33385347.</w:t>
      </w:r>
    </w:p>
    <w:p w14:paraId="00505BDA" w14:textId="77777777" w:rsidR="00685A1F" w:rsidRDefault="00332D1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685A1F">
        <w:rPr>
          <w:rFonts w:ascii="Arial" w:hAnsi="Arial" w:cs="Arial"/>
          <w:sz w:val="22"/>
          <w:szCs w:val="22"/>
        </w:rPr>
        <w:t>Desravines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T Brenner, </w:t>
      </w:r>
      <w:r w:rsidRPr="00685A1F">
        <w:rPr>
          <w:rFonts w:ascii="Arial" w:hAnsi="Arial" w:cs="Arial"/>
          <w:b/>
          <w:sz w:val="22"/>
          <w:szCs w:val="22"/>
        </w:rPr>
        <w:t>K Venkatesh</w:t>
      </w:r>
      <w:r w:rsidRPr="00685A1F">
        <w:rPr>
          <w:rFonts w:ascii="Arial" w:hAnsi="Arial" w:cs="Arial"/>
          <w:sz w:val="22"/>
          <w:szCs w:val="22"/>
        </w:rPr>
        <w:t>, G Stuart. Frequency and characteristics associated with salpingectomy at cesarean delivery</w:t>
      </w:r>
      <w:r w:rsidR="00BC14DD" w:rsidRPr="00685A1F">
        <w:rPr>
          <w:rFonts w:ascii="Arial" w:hAnsi="Arial" w:cs="Arial"/>
          <w:sz w:val="22"/>
          <w:szCs w:val="22"/>
        </w:rPr>
        <w:t xml:space="preserve">: a retrospective chart review. </w:t>
      </w:r>
      <w:r w:rsidRPr="00685A1F">
        <w:rPr>
          <w:rFonts w:ascii="Arial" w:hAnsi="Arial" w:cs="Arial"/>
          <w:i/>
          <w:sz w:val="22"/>
          <w:szCs w:val="22"/>
        </w:rPr>
        <w:t>Contraception</w:t>
      </w:r>
      <w:r w:rsidRPr="00685A1F">
        <w:rPr>
          <w:rFonts w:ascii="Arial" w:hAnsi="Arial" w:cs="Arial"/>
          <w:sz w:val="22"/>
          <w:szCs w:val="22"/>
        </w:rPr>
        <w:t>.</w:t>
      </w:r>
      <w:r w:rsidR="00BC14DD" w:rsidRPr="00685A1F">
        <w:rPr>
          <w:rFonts w:ascii="Arial" w:hAnsi="Arial" w:cs="Arial"/>
          <w:sz w:val="22"/>
          <w:szCs w:val="22"/>
        </w:rPr>
        <w:t xml:space="preserve"> 2021; 103:203. PMID: 33345975.</w:t>
      </w:r>
    </w:p>
    <w:p w14:paraId="5F6770A5" w14:textId="77777777" w:rsidR="00685A1F" w:rsidRPr="00685A1F" w:rsidRDefault="00332D1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685A1F">
        <w:rPr>
          <w:rFonts w:ascii="Arial" w:hAnsi="Arial" w:cs="Arial"/>
          <w:sz w:val="22"/>
          <w:szCs w:val="22"/>
        </w:rPr>
        <w:t>Desravines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J Waldron, </w:t>
      </w:r>
      <w:r w:rsidRPr="00685A1F">
        <w:rPr>
          <w:rFonts w:ascii="Arial" w:hAnsi="Arial" w:cs="Arial"/>
          <w:b/>
          <w:sz w:val="22"/>
          <w:szCs w:val="22"/>
        </w:rPr>
        <w:t>K Venkatesh</w:t>
      </w:r>
      <w:r w:rsidRPr="00685A1F">
        <w:rPr>
          <w:rFonts w:ascii="Arial" w:hAnsi="Arial" w:cs="Arial"/>
          <w:sz w:val="22"/>
          <w:szCs w:val="22"/>
        </w:rPr>
        <w:t xml:space="preserve">, M Kwan, K Boggess. Outpatient Penicillin Allergy Testing in Pregnant Women </w:t>
      </w:r>
      <w:r w:rsidR="00BC14DD" w:rsidRPr="00685A1F">
        <w:rPr>
          <w:rFonts w:ascii="Arial" w:hAnsi="Arial" w:cs="Arial"/>
          <w:sz w:val="22"/>
          <w:szCs w:val="22"/>
        </w:rPr>
        <w:t>who Report an</w:t>
      </w:r>
      <w:r w:rsidRPr="00685A1F">
        <w:rPr>
          <w:rFonts w:ascii="Arial" w:hAnsi="Arial" w:cs="Arial"/>
          <w:sz w:val="22"/>
          <w:szCs w:val="22"/>
        </w:rPr>
        <w:t xml:space="preserve"> Allergy</w:t>
      </w:r>
      <w:r w:rsidR="00BC14DD" w:rsidRPr="00685A1F">
        <w:rPr>
          <w:rFonts w:ascii="Arial" w:hAnsi="Arial" w:cs="Arial"/>
          <w:sz w:val="22"/>
          <w:szCs w:val="22"/>
        </w:rPr>
        <w:t xml:space="preserve">. </w:t>
      </w:r>
      <w:r w:rsidRPr="00685A1F">
        <w:rPr>
          <w:rFonts w:ascii="Arial" w:hAnsi="Arial" w:cs="Arial"/>
          <w:bCs/>
          <w:i/>
          <w:sz w:val="22"/>
          <w:szCs w:val="22"/>
        </w:rPr>
        <w:t>Obstetrics &amp; Gynecology</w:t>
      </w:r>
      <w:r w:rsidRPr="00685A1F">
        <w:rPr>
          <w:rFonts w:ascii="Arial" w:hAnsi="Arial" w:cs="Arial"/>
          <w:bCs/>
          <w:sz w:val="22"/>
          <w:szCs w:val="22"/>
        </w:rPr>
        <w:t>.</w:t>
      </w:r>
      <w:r w:rsidR="00BC14DD" w:rsidRPr="00685A1F">
        <w:rPr>
          <w:rFonts w:ascii="Arial" w:hAnsi="Arial" w:cs="Arial"/>
          <w:bCs/>
          <w:sz w:val="22"/>
          <w:szCs w:val="22"/>
        </w:rPr>
        <w:t xml:space="preserve"> 2021; 137:56. PMID: 33278285.</w:t>
      </w:r>
    </w:p>
    <w:p w14:paraId="55C8B4B2" w14:textId="77777777" w:rsidR="00685A1F" w:rsidRDefault="00332D1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 xml:space="preserve">C Green, D </w:t>
      </w:r>
      <w:proofErr w:type="spellStart"/>
      <w:r w:rsidRPr="00685A1F">
        <w:rPr>
          <w:rFonts w:ascii="Arial" w:hAnsi="Arial" w:cs="Arial"/>
          <w:sz w:val="22"/>
          <w:szCs w:val="22"/>
        </w:rPr>
        <w:t>Westreich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M. </w:t>
      </w:r>
      <w:proofErr w:type="spellStart"/>
      <w:r w:rsidRPr="00685A1F">
        <w:rPr>
          <w:rFonts w:ascii="Arial" w:hAnsi="Arial" w:cs="Arial"/>
          <w:sz w:val="22"/>
          <w:szCs w:val="22"/>
        </w:rPr>
        <w:t>Laughon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R Strauss D </w:t>
      </w:r>
      <w:proofErr w:type="spellStart"/>
      <w:r w:rsidRPr="00685A1F">
        <w:rPr>
          <w:rFonts w:ascii="Arial" w:hAnsi="Arial" w:cs="Arial"/>
          <w:sz w:val="22"/>
          <w:szCs w:val="22"/>
        </w:rPr>
        <w:t>Stamilio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J Reese, E Shelton, </w:t>
      </w:r>
      <w:r w:rsidRPr="00685A1F">
        <w:rPr>
          <w:rFonts w:ascii="Arial" w:hAnsi="Arial" w:cs="Arial"/>
          <w:b/>
          <w:sz w:val="22"/>
          <w:szCs w:val="22"/>
        </w:rPr>
        <w:t>K Venkatesh</w:t>
      </w:r>
      <w:r w:rsidRPr="00685A1F">
        <w:rPr>
          <w:rFonts w:ascii="Arial" w:hAnsi="Arial" w:cs="Arial"/>
          <w:sz w:val="22"/>
          <w:szCs w:val="22"/>
        </w:rPr>
        <w:t>. Association of chorioamnionitis and patent ductus arteriosus</w:t>
      </w:r>
      <w:r w:rsidR="00BC14DD" w:rsidRPr="00685A1F">
        <w:rPr>
          <w:rFonts w:ascii="Arial" w:hAnsi="Arial" w:cs="Arial"/>
          <w:sz w:val="22"/>
          <w:szCs w:val="22"/>
        </w:rPr>
        <w:t xml:space="preserve"> in a national U.S. cohort. </w:t>
      </w:r>
      <w:r w:rsidRPr="00685A1F">
        <w:rPr>
          <w:rFonts w:ascii="Arial" w:hAnsi="Arial" w:cs="Arial"/>
          <w:i/>
          <w:sz w:val="22"/>
          <w:szCs w:val="22"/>
        </w:rPr>
        <w:t>Journal of Perinatology</w:t>
      </w:r>
      <w:r w:rsidRPr="00685A1F">
        <w:rPr>
          <w:rFonts w:ascii="Arial" w:hAnsi="Arial" w:cs="Arial"/>
          <w:sz w:val="22"/>
          <w:szCs w:val="22"/>
        </w:rPr>
        <w:t>.</w:t>
      </w:r>
      <w:r w:rsidR="00BC14DD" w:rsidRPr="00685A1F">
        <w:rPr>
          <w:rFonts w:ascii="Arial" w:hAnsi="Arial" w:cs="Arial"/>
          <w:sz w:val="22"/>
          <w:szCs w:val="22"/>
        </w:rPr>
        <w:t xml:space="preserve"> 2021; 41:119. PMID: 33093626.</w:t>
      </w:r>
    </w:p>
    <w:p w14:paraId="1254E475" w14:textId="77777777" w:rsidR="00685A1F" w:rsidRPr="00685A1F" w:rsidRDefault="003B472E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 Venkatesh</w:t>
      </w:r>
      <w:r w:rsidRPr="00685A1F">
        <w:rPr>
          <w:rFonts w:ascii="Arial" w:hAnsi="Arial" w:cs="Arial"/>
          <w:sz w:val="22"/>
          <w:szCs w:val="22"/>
        </w:rPr>
        <w:t xml:space="preserve">, V Pate, K Boggess, M Funk, M </w:t>
      </w:r>
      <w:proofErr w:type="spellStart"/>
      <w:r w:rsidRPr="00685A1F">
        <w:rPr>
          <w:rFonts w:ascii="Arial" w:hAnsi="Arial" w:cs="Arial"/>
          <w:sz w:val="22"/>
          <w:szCs w:val="22"/>
        </w:rPr>
        <w:t>Smid</w:t>
      </w:r>
      <w:proofErr w:type="spellEnd"/>
      <w:r w:rsidRPr="00685A1F">
        <w:rPr>
          <w:rFonts w:ascii="Arial" w:hAnsi="Arial" w:cs="Arial"/>
          <w:sz w:val="22"/>
          <w:szCs w:val="22"/>
        </w:rPr>
        <w:t>.  Trends in opioid and psychotropic prescription in pregnancy in the United States from 2001-2015 in a privately insured population</w:t>
      </w:r>
      <w:r w:rsidR="00BC14DD" w:rsidRPr="00685A1F">
        <w:rPr>
          <w:rFonts w:ascii="Arial" w:hAnsi="Arial" w:cs="Arial"/>
          <w:sz w:val="22"/>
          <w:szCs w:val="22"/>
        </w:rPr>
        <w:t xml:space="preserve">: a cross-sectional study. </w:t>
      </w:r>
      <w:r w:rsidRPr="00685A1F">
        <w:rPr>
          <w:rFonts w:ascii="Arial" w:hAnsi="Arial" w:cs="Arial"/>
          <w:i/>
          <w:sz w:val="22"/>
          <w:szCs w:val="22"/>
        </w:rPr>
        <w:t>Annals of Internal Medicine.</w:t>
      </w:r>
      <w:r w:rsidR="00BC14DD" w:rsidRPr="00685A1F">
        <w:rPr>
          <w:rFonts w:ascii="Arial" w:hAnsi="Arial" w:cs="Arial"/>
          <w:i/>
          <w:sz w:val="22"/>
          <w:szCs w:val="22"/>
        </w:rPr>
        <w:t xml:space="preserve"> </w:t>
      </w:r>
      <w:r w:rsidR="00BC14DD" w:rsidRPr="00685A1F">
        <w:rPr>
          <w:rFonts w:ascii="Arial" w:hAnsi="Arial" w:cs="Arial"/>
          <w:iCs/>
          <w:sz w:val="22"/>
          <w:szCs w:val="22"/>
        </w:rPr>
        <w:t xml:space="preserve">2020; </w:t>
      </w:r>
      <w:proofErr w:type="gramStart"/>
      <w:r w:rsidR="00BC14DD" w:rsidRPr="00685A1F">
        <w:rPr>
          <w:rFonts w:ascii="Arial" w:hAnsi="Arial" w:cs="Arial"/>
          <w:iCs/>
          <w:sz w:val="22"/>
          <w:szCs w:val="22"/>
        </w:rPr>
        <w:t>173:S</w:t>
      </w:r>
      <w:proofErr w:type="gramEnd"/>
      <w:r w:rsidR="00BC14DD" w:rsidRPr="00685A1F">
        <w:rPr>
          <w:rFonts w:ascii="Arial" w:hAnsi="Arial" w:cs="Arial"/>
          <w:iCs/>
          <w:sz w:val="22"/>
          <w:szCs w:val="22"/>
        </w:rPr>
        <w:t>19. PMID; 33253018.</w:t>
      </w:r>
    </w:p>
    <w:p w14:paraId="1D327D5E" w14:textId="77777777" w:rsidR="00685A1F" w:rsidRDefault="003B472E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 Venkatesh</w:t>
      </w:r>
      <w:r w:rsidRPr="00685A1F">
        <w:rPr>
          <w:rFonts w:ascii="Arial" w:hAnsi="Arial" w:cs="Arial"/>
          <w:sz w:val="22"/>
          <w:szCs w:val="22"/>
        </w:rPr>
        <w:t>, A Leviton, J Hecht, R Joseph, L Douglass, J Frazier, J Daniels, R Fry, T O’Shea, K Kuban. Histopathologic chorioamnionitis and risk of neurodevelopmental impairment at age 10 years among extremely preterm infants</w:t>
      </w:r>
      <w:r w:rsidR="00BC14DD" w:rsidRPr="00685A1F">
        <w:rPr>
          <w:rFonts w:ascii="Arial" w:hAnsi="Arial" w:cs="Arial"/>
          <w:sz w:val="22"/>
          <w:szCs w:val="22"/>
        </w:rPr>
        <w:t xml:space="preserve">. </w:t>
      </w:r>
      <w:r w:rsidRPr="00685A1F">
        <w:rPr>
          <w:rFonts w:ascii="Arial" w:hAnsi="Arial" w:cs="Arial"/>
          <w:i/>
          <w:sz w:val="22"/>
          <w:szCs w:val="22"/>
        </w:rPr>
        <w:t>American Journal of Obstetrics and Gynecology</w:t>
      </w:r>
      <w:r w:rsidRPr="00685A1F">
        <w:rPr>
          <w:rFonts w:ascii="Arial" w:hAnsi="Arial" w:cs="Arial"/>
          <w:sz w:val="22"/>
          <w:szCs w:val="22"/>
        </w:rPr>
        <w:t>.</w:t>
      </w:r>
      <w:r w:rsidR="00BC14DD" w:rsidRPr="00685A1F">
        <w:rPr>
          <w:rFonts w:ascii="Arial" w:hAnsi="Arial" w:cs="Arial"/>
          <w:sz w:val="22"/>
          <w:szCs w:val="22"/>
        </w:rPr>
        <w:t xml:space="preserve"> 2020; 223:745. PMID: 32387324.</w:t>
      </w:r>
    </w:p>
    <w:p w14:paraId="770C9229" w14:textId="6ED7237C" w:rsidR="00685A1F" w:rsidRDefault="00CE00D9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 Venkatesh</w:t>
      </w:r>
      <w:r w:rsidRPr="00685A1F">
        <w:rPr>
          <w:rFonts w:ascii="Arial" w:hAnsi="Arial" w:cs="Arial"/>
          <w:sz w:val="22"/>
          <w:szCs w:val="22"/>
        </w:rPr>
        <w:t xml:space="preserve">, C </w:t>
      </w:r>
      <w:proofErr w:type="spellStart"/>
      <w:r w:rsidRPr="00685A1F">
        <w:rPr>
          <w:rFonts w:ascii="Arial" w:hAnsi="Arial" w:cs="Arial"/>
          <w:sz w:val="22"/>
          <w:szCs w:val="22"/>
        </w:rPr>
        <w:t>Vladutiu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A Glover, R Strauss, D </w:t>
      </w:r>
      <w:proofErr w:type="spellStart"/>
      <w:r w:rsidRPr="00685A1F">
        <w:rPr>
          <w:rFonts w:ascii="Arial" w:hAnsi="Arial" w:cs="Arial"/>
          <w:sz w:val="22"/>
          <w:szCs w:val="22"/>
        </w:rPr>
        <w:t>Stamilio</w:t>
      </w:r>
      <w:proofErr w:type="spellEnd"/>
      <w:r w:rsidRPr="00685A1F">
        <w:rPr>
          <w:rFonts w:ascii="Arial" w:hAnsi="Arial" w:cs="Arial"/>
          <w:sz w:val="22"/>
          <w:szCs w:val="22"/>
        </w:rPr>
        <w:t>, B Hughes, S Dotters-Katz. Is Group B Streptococcus Colonization Associated with Chorioamnionitis in an Era of Intrapartum Antibiotic Prophylaxis?</w:t>
      </w:r>
      <w:r w:rsidR="00D05E0D" w:rsidRPr="00685A1F">
        <w:rPr>
          <w:rFonts w:ascii="Arial" w:hAnsi="Arial" w:cs="Arial"/>
          <w:sz w:val="22"/>
          <w:szCs w:val="22"/>
        </w:rPr>
        <w:t xml:space="preserve"> </w:t>
      </w:r>
      <w:r w:rsidRPr="00685A1F">
        <w:rPr>
          <w:rFonts w:ascii="Arial" w:hAnsi="Arial" w:cs="Arial"/>
          <w:i/>
          <w:sz w:val="22"/>
          <w:szCs w:val="22"/>
        </w:rPr>
        <w:t>American Journal of Perinatology</w:t>
      </w:r>
      <w:r w:rsidRPr="00685A1F">
        <w:rPr>
          <w:rFonts w:ascii="Arial" w:hAnsi="Arial" w:cs="Arial"/>
          <w:sz w:val="22"/>
          <w:szCs w:val="22"/>
        </w:rPr>
        <w:t>.</w:t>
      </w:r>
      <w:r w:rsidR="00FE2EED" w:rsidRPr="00685A1F">
        <w:rPr>
          <w:rFonts w:ascii="Arial" w:hAnsi="Arial" w:cs="Arial"/>
          <w:sz w:val="22"/>
          <w:szCs w:val="22"/>
        </w:rPr>
        <w:t xml:space="preserve"> 2020</w:t>
      </w:r>
      <w:r w:rsidR="00AB2658">
        <w:rPr>
          <w:rFonts w:ascii="Arial" w:hAnsi="Arial" w:cs="Arial"/>
          <w:sz w:val="22"/>
          <w:szCs w:val="22"/>
        </w:rPr>
        <w:t xml:space="preserve">; </w:t>
      </w:r>
      <w:r w:rsidR="00AB2658" w:rsidRPr="00AB2658">
        <w:rPr>
          <w:rFonts w:ascii="Arial" w:hAnsi="Arial" w:cs="Arial"/>
          <w:sz w:val="22"/>
          <w:szCs w:val="22"/>
        </w:rPr>
        <w:t>38(S 01</w:t>
      </w:r>
      <w:proofErr w:type="gramStart"/>
      <w:r w:rsidR="00AB2658" w:rsidRPr="00AB2658">
        <w:rPr>
          <w:rFonts w:ascii="Arial" w:hAnsi="Arial" w:cs="Arial"/>
          <w:sz w:val="22"/>
          <w:szCs w:val="22"/>
        </w:rPr>
        <w:t>):e</w:t>
      </w:r>
      <w:proofErr w:type="gramEnd"/>
      <w:r w:rsidR="00AB2658" w:rsidRPr="00AB2658">
        <w:rPr>
          <w:rFonts w:ascii="Arial" w:hAnsi="Arial" w:cs="Arial"/>
          <w:sz w:val="22"/>
          <w:szCs w:val="22"/>
        </w:rPr>
        <w:t>262-e268.</w:t>
      </w:r>
      <w:r w:rsidR="00AB2658">
        <w:rPr>
          <w:rFonts w:ascii="Arial" w:hAnsi="Arial" w:cs="Arial"/>
          <w:sz w:val="22"/>
          <w:szCs w:val="22"/>
        </w:rPr>
        <w:t xml:space="preserve"> </w:t>
      </w:r>
      <w:r w:rsidR="00FE2EED" w:rsidRPr="00685A1F">
        <w:rPr>
          <w:rFonts w:ascii="Arial" w:hAnsi="Arial" w:cs="Arial"/>
          <w:sz w:val="22"/>
          <w:szCs w:val="22"/>
        </w:rPr>
        <w:t>PMID: 32446262.</w:t>
      </w:r>
    </w:p>
    <w:p w14:paraId="63AFBADF" w14:textId="77777777" w:rsidR="00685A1F" w:rsidRDefault="00443A60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Cs/>
          <w:sz w:val="22"/>
          <w:szCs w:val="22"/>
        </w:rPr>
        <w:t xml:space="preserve">A </w:t>
      </w:r>
      <w:proofErr w:type="spellStart"/>
      <w:r w:rsidRPr="00685A1F">
        <w:rPr>
          <w:rFonts w:ascii="Arial" w:hAnsi="Arial" w:cs="Arial"/>
          <w:bCs/>
          <w:sz w:val="22"/>
          <w:szCs w:val="22"/>
        </w:rPr>
        <w:t>Battarbee</w:t>
      </w:r>
      <w:proofErr w:type="spellEnd"/>
      <w:r w:rsidRPr="00685A1F">
        <w:rPr>
          <w:rFonts w:ascii="Arial" w:hAnsi="Arial" w:cs="Arial"/>
          <w:bCs/>
          <w:sz w:val="22"/>
          <w:szCs w:val="22"/>
        </w:rPr>
        <w:t xml:space="preserve">, J Grant, C </w:t>
      </w:r>
      <w:proofErr w:type="spellStart"/>
      <w:r w:rsidRPr="00685A1F">
        <w:rPr>
          <w:rFonts w:ascii="Arial" w:hAnsi="Arial" w:cs="Arial"/>
          <w:bCs/>
          <w:sz w:val="22"/>
          <w:szCs w:val="22"/>
        </w:rPr>
        <w:t>Vladutiu</w:t>
      </w:r>
      <w:proofErr w:type="spellEnd"/>
      <w:r w:rsidRPr="00685A1F">
        <w:rPr>
          <w:rFonts w:ascii="Arial" w:hAnsi="Arial" w:cs="Arial"/>
          <w:bCs/>
          <w:sz w:val="22"/>
          <w:szCs w:val="22"/>
        </w:rPr>
        <w:t xml:space="preserve">, K Menard, T </w:t>
      </w:r>
      <w:proofErr w:type="spellStart"/>
      <w:r w:rsidRPr="00685A1F">
        <w:rPr>
          <w:rFonts w:ascii="Arial" w:hAnsi="Arial" w:cs="Arial"/>
          <w:bCs/>
          <w:sz w:val="22"/>
          <w:szCs w:val="22"/>
        </w:rPr>
        <w:t>Manuck</w:t>
      </w:r>
      <w:proofErr w:type="spellEnd"/>
      <w:r w:rsidRPr="00685A1F">
        <w:rPr>
          <w:rFonts w:ascii="Arial" w:hAnsi="Arial" w:cs="Arial"/>
          <w:bCs/>
          <w:sz w:val="22"/>
          <w:szCs w:val="22"/>
        </w:rPr>
        <w:t xml:space="preserve">, </w:t>
      </w:r>
      <w:r w:rsidRPr="00685A1F">
        <w:rPr>
          <w:rFonts w:ascii="Arial" w:hAnsi="Arial" w:cs="Arial"/>
          <w:b/>
          <w:bCs/>
          <w:sz w:val="22"/>
          <w:szCs w:val="22"/>
        </w:rPr>
        <w:t>KK Venkatesh</w:t>
      </w:r>
      <w:r w:rsidRPr="00685A1F">
        <w:rPr>
          <w:rFonts w:ascii="Arial" w:hAnsi="Arial" w:cs="Arial"/>
          <w:bCs/>
          <w:sz w:val="22"/>
          <w:szCs w:val="22"/>
        </w:rPr>
        <w:t xml:space="preserve">, K Boggess. </w:t>
      </w:r>
      <w:r w:rsidRPr="00685A1F">
        <w:rPr>
          <w:rFonts w:ascii="Arial" w:hAnsi="Arial" w:cs="Arial"/>
          <w:sz w:val="22"/>
          <w:szCs w:val="22"/>
        </w:rPr>
        <w:t>Hemoglobin A1c and early gestational diabetes mellitus</w:t>
      </w:r>
      <w:r w:rsidR="00FE2EED" w:rsidRPr="00685A1F">
        <w:rPr>
          <w:rFonts w:ascii="Arial" w:hAnsi="Arial" w:cs="Arial"/>
          <w:sz w:val="22"/>
          <w:szCs w:val="22"/>
        </w:rPr>
        <w:t xml:space="preserve">. </w:t>
      </w:r>
      <w:r w:rsidRPr="00685A1F">
        <w:rPr>
          <w:rFonts w:ascii="Arial" w:hAnsi="Arial" w:cs="Arial"/>
          <w:i/>
          <w:sz w:val="22"/>
          <w:szCs w:val="22"/>
        </w:rPr>
        <w:t>Journal of Women’s Health</w:t>
      </w:r>
      <w:r w:rsidRPr="00685A1F">
        <w:rPr>
          <w:rFonts w:ascii="Arial" w:hAnsi="Arial" w:cs="Arial"/>
          <w:sz w:val="22"/>
          <w:szCs w:val="22"/>
        </w:rPr>
        <w:t>.</w:t>
      </w:r>
      <w:r w:rsidR="00FE2EED" w:rsidRPr="00685A1F">
        <w:rPr>
          <w:rFonts w:ascii="Arial" w:hAnsi="Arial" w:cs="Arial"/>
          <w:sz w:val="22"/>
          <w:szCs w:val="22"/>
        </w:rPr>
        <w:t xml:space="preserve"> 2020; 29: 1559. PMID: 32678995.</w:t>
      </w:r>
    </w:p>
    <w:p w14:paraId="353D4F4F" w14:textId="77777777" w:rsidR="00685A1F" w:rsidRDefault="00436892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 Venkatesh</w:t>
      </w:r>
      <w:r w:rsidRPr="00685A1F">
        <w:rPr>
          <w:rFonts w:ascii="Arial" w:hAnsi="Arial" w:cs="Arial"/>
          <w:sz w:val="22"/>
          <w:szCs w:val="22"/>
        </w:rPr>
        <w:t xml:space="preserve">, C </w:t>
      </w:r>
      <w:proofErr w:type="spellStart"/>
      <w:r w:rsidRPr="00685A1F">
        <w:rPr>
          <w:rFonts w:ascii="Arial" w:hAnsi="Arial" w:cs="Arial"/>
          <w:sz w:val="22"/>
          <w:szCs w:val="22"/>
        </w:rPr>
        <w:t>Vladutiu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R Strauss, </w:t>
      </w:r>
      <w:r w:rsidR="000F55EF" w:rsidRPr="00685A1F">
        <w:rPr>
          <w:rFonts w:ascii="Arial" w:hAnsi="Arial" w:cs="Arial"/>
          <w:sz w:val="22"/>
          <w:szCs w:val="22"/>
        </w:rPr>
        <w:t xml:space="preserve">J Thorp, J Stringer, </w:t>
      </w:r>
      <w:r w:rsidRPr="00685A1F">
        <w:rPr>
          <w:rFonts w:ascii="Arial" w:hAnsi="Arial" w:cs="Arial"/>
          <w:sz w:val="22"/>
          <w:szCs w:val="22"/>
        </w:rPr>
        <w:t xml:space="preserve">D </w:t>
      </w:r>
      <w:proofErr w:type="spellStart"/>
      <w:r w:rsidRPr="00685A1F">
        <w:rPr>
          <w:rFonts w:ascii="Arial" w:hAnsi="Arial" w:cs="Arial"/>
          <w:sz w:val="22"/>
          <w:szCs w:val="22"/>
        </w:rPr>
        <w:t>Stamilio</w:t>
      </w:r>
      <w:proofErr w:type="spellEnd"/>
      <w:r w:rsidRPr="00685A1F">
        <w:rPr>
          <w:rFonts w:ascii="Arial" w:hAnsi="Arial" w:cs="Arial"/>
          <w:sz w:val="22"/>
          <w:szCs w:val="22"/>
        </w:rPr>
        <w:t>, B Hughes, S Dotters-Katz.</w:t>
      </w:r>
      <w:r w:rsidRPr="00685A1F">
        <w:rPr>
          <w:rFonts w:ascii="Arial" w:hAnsi="Arial" w:cs="Arial"/>
          <w:b/>
          <w:sz w:val="22"/>
          <w:szCs w:val="22"/>
        </w:rPr>
        <w:t xml:space="preserve"> </w:t>
      </w:r>
      <w:r w:rsidRPr="00685A1F">
        <w:rPr>
          <w:rFonts w:ascii="Arial" w:hAnsi="Arial" w:cs="Arial"/>
          <w:sz w:val="22"/>
          <w:szCs w:val="22"/>
        </w:rPr>
        <w:t>Association Between Maternal Obesity and Group B Streptococcus</w:t>
      </w:r>
      <w:r w:rsidRPr="00685A1F">
        <w:rPr>
          <w:rFonts w:ascii="Arial" w:hAnsi="Arial" w:cs="Arial"/>
          <w:i/>
          <w:sz w:val="22"/>
          <w:szCs w:val="22"/>
        </w:rPr>
        <w:t xml:space="preserve"> </w:t>
      </w:r>
      <w:r w:rsidRPr="00685A1F">
        <w:rPr>
          <w:rFonts w:ascii="Arial" w:hAnsi="Arial" w:cs="Arial"/>
          <w:sz w:val="22"/>
          <w:szCs w:val="22"/>
        </w:rPr>
        <w:t>(GBS) Colonization</w:t>
      </w:r>
      <w:r w:rsidR="000F55EF" w:rsidRPr="00685A1F">
        <w:rPr>
          <w:rFonts w:ascii="Arial" w:hAnsi="Arial" w:cs="Arial"/>
          <w:sz w:val="22"/>
          <w:szCs w:val="22"/>
        </w:rPr>
        <w:t xml:space="preserve"> in a National US Cohort</w:t>
      </w:r>
      <w:r w:rsidR="00FE2EED" w:rsidRPr="00685A1F">
        <w:rPr>
          <w:rFonts w:ascii="Arial" w:hAnsi="Arial" w:cs="Arial"/>
          <w:sz w:val="22"/>
          <w:szCs w:val="22"/>
        </w:rPr>
        <w:t xml:space="preserve">. </w:t>
      </w:r>
      <w:r w:rsidRPr="00685A1F">
        <w:rPr>
          <w:rFonts w:ascii="Arial" w:hAnsi="Arial" w:cs="Arial"/>
          <w:i/>
          <w:sz w:val="22"/>
          <w:szCs w:val="22"/>
        </w:rPr>
        <w:t>Journal of Women’s Health</w:t>
      </w:r>
      <w:r w:rsidRPr="00685A1F">
        <w:rPr>
          <w:rFonts w:ascii="Arial" w:hAnsi="Arial" w:cs="Arial"/>
          <w:sz w:val="22"/>
          <w:szCs w:val="22"/>
        </w:rPr>
        <w:t>.</w:t>
      </w:r>
      <w:r w:rsidR="00FE2EED" w:rsidRPr="00685A1F">
        <w:rPr>
          <w:rFonts w:ascii="Arial" w:hAnsi="Arial" w:cs="Arial"/>
          <w:sz w:val="22"/>
          <w:szCs w:val="22"/>
        </w:rPr>
        <w:t xml:space="preserve"> 2020; 29:1507. PMID: 32364822.</w:t>
      </w:r>
    </w:p>
    <w:p w14:paraId="7079E146" w14:textId="77777777" w:rsidR="00685A1F" w:rsidRDefault="001778E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 Venkatesh</w:t>
      </w:r>
      <w:r w:rsidRPr="00685A1F">
        <w:rPr>
          <w:rFonts w:ascii="Arial" w:hAnsi="Arial" w:cs="Arial"/>
          <w:sz w:val="22"/>
          <w:szCs w:val="22"/>
        </w:rPr>
        <w:t xml:space="preserve">, R Strauss, D </w:t>
      </w:r>
      <w:proofErr w:type="spellStart"/>
      <w:r w:rsidRPr="00685A1F">
        <w:rPr>
          <w:rFonts w:ascii="Arial" w:hAnsi="Arial" w:cs="Arial"/>
          <w:sz w:val="22"/>
          <w:szCs w:val="22"/>
        </w:rPr>
        <w:t>Westreich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J Thorp, D </w:t>
      </w:r>
      <w:proofErr w:type="spellStart"/>
      <w:r w:rsidRPr="00685A1F">
        <w:rPr>
          <w:rFonts w:ascii="Arial" w:hAnsi="Arial" w:cs="Arial"/>
          <w:sz w:val="22"/>
          <w:szCs w:val="22"/>
        </w:rPr>
        <w:t>Stamilio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K </w:t>
      </w:r>
      <w:proofErr w:type="spellStart"/>
      <w:r w:rsidRPr="00685A1F">
        <w:rPr>
          <w:rFonts w:ascii="Arial" w:hAnsi="Arial" w:cs="Arial"/>
          <w:sz w:val="22"/>
          <w:szCs w:val="22"/>
        </w:rPr>
        <w:t>Grantz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. Adverse maternal and neonatal outcomes among women with preeclampsia with severe features &lt;34 </w:t>
      </w:r>
      <w:proofErr w:type="spellStart"/>
      <w:r w:rsidRPr="00685A1F">
        <w:rPr>
          <w:rFonts w:ascii="Arial" w:hAnsi="Arial" w:cs="Arial"/>
          <w:sz w:val="22"/>
          <w:szCs w:val="22"/>
        </w:rPr>
        <w:t>weeks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 gestation with versus without comorbidity. </w:t>
      </w:r>
      <w:r w:rsidRPr="00685A1F">
        <w:rPr>
          <w:rFonts w:ascii="Arial" w:hAnsi="Arial" w:cs="Arial"/>
          <w:i/>
          <w:sz w:val="22"/>
          <w:szCs w:val="22"/>
        </w:rPr>
        <w:t>Pregnancy Hypertension</w:t>
      </w:r>
      <w:r w:rsidRPr="00685A1F">
        <w:rPr>
          <w:rFonts w:ascii="Arial" w:hAnsi="Arial" w:cs="Arial"/>
          <w:sz w:val="22"/>
          <w:szCs w:val="22"/>
        </w:rPr>
        <w:t>. 2020; 20:75.</w:t>
      </w:r>
      <w:r w:rsidR="00FE2EED" w:rsidRPr="00685A1F">
        <w:rPr>
          <w:rFonts w:ascii="Arial" w:hAnsi="Arial" w:cs="Arial"/>
          <w:sz w:val="22"/>
          <w:szCs w:val="22"/>
        </w:rPr>
        <w:t xml:space="preserve"> PMID: 32193149.</w:t>
      </w:r>
    </w:p>
    <w:p w14:paraId="19DEAB92" w14:textId="77777777" w:rsidR="00685A1F" w:rsidRDefault="001778E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 Venkatesh</w:t>
      </w:r>
      <w:r w:rsidRPr="00685A1F">
        <w:rPr>
          <w:rFonts w:ascii="Arial" w:hAnsi="Arial" w:cs="Arial"/>
          <w:sz w:val="22"/>
          <w:szCs w:val="22"/>
        </w:rPr>
        <w:t xml:space="preserve">, R Strauss, C </w:t>
      </w:r>
      <w:proofErr w:type="spellStart"/>
      <w:r w:rsidRPr="00685A1F">
        <w:rPr>
          <w:rFonts w:ascii="Arial" w:hAnsi="Arial" w:cs="Arial"/>
          <w:sz w:val="22"/>
          <w:szCs w:val="22"/>
        </w:rPr>
        <w:t>Grotegut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R Heine, N </w:t>
      </w:r>
      <w:proofErr w:type="spellStart"/>
      <w:r w:rsidRPr="00685A1F">
        <w:rPr>
          <w:rFonts w:ascii="Arial" w:hAnsi="Arial" w:cs="Arial"/>
          <w:sz w:val="22"/>
          <w:szCs w:val="22"/>
        </w:rPr>
        <w:t>Chescheir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JSA Stringer, D </w:t>
      </w:r>
      <w:proofErr w:type="spellStart"/>
      <w:r w:rsidRPr="00685A1F">
        <w:rPr>
          <w:rFonts w:ascii="Arial" w:hAnsi="Arial" w:cs="Arial"/>
          <w:sz w:val="22"/>
          <w:szCs w:val="22"/>
        </w:rPr>
        <w:t>Stamilio</w:t>
      </w:r>
      <w:proofErr w:type="spellEnd"/>
      <w:r w:rsidRPr="00685A1F">
        <w:rPr>
          <w:rFonts w:ascii="Arial" w:hAnsi="Arial" w:cs="Arial"/>
          <w:sz w:val="22"/>
          <w:szCs w:val="22"/>
        </w:rPr>
        <w:t>,</w:t>
      </w:r>
      <w:r w:rsidRPr="00685A1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685A1F">
        <w:rPr>
          <w:rFonts w:ascii="Arial" w:hAnsi="Arial" w:cs="Arial"/>
          <w:sz w:val="22"/>
          <w:szCs w:val="22"/>
        </w:rPr>
        <w:t xml:space="preserve">M Menard, J </w:t>
      </w:r>
      <w:proofErr w:type="spellStart"/>
      <w:r w:rsidRPr="00685A1F">
        <w:rPr>
          <w:rFonts w:ascii="Arial" w:hAnsi="Arial" w:cs="Arial"/>
          <w:sz w:val="22"/>
          <w:szCs w:val="22"/>
        </w:rPr>
        <w:t>Jelovsek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. Machine learning and statistical models to predict postpartum hemorrhage. </w:t>
      </w:r>
      <w:r w:rsidRPr="00685A1F">
        <w:rPr>
          <w:rFonts w:ascii="Arial" w:hAnsi="Arial" w:cs="Arial"/>
          <w:i/>
          <w:sz w:val="22"/>
          <w:szCs w:val="22"/>
        </w:rPr>
        <w:t>Obstetrics &amp; Gynecology</w:t>
      </w:r>
      <w:r w:rsidRPr="00685A1F">
        <w:rPr>
          <w:rFonts w:ascii="Arial" w:hAnsi="Arial" w:cs="Arial"/>
          <w:sz w:val="22"/>
          <w:szCs w:val="22"/>
        </w:rPr>
        <w:t>. 2020; 135: 935.</w:t>
      </w:r>
      <w:r w:rsidR="00FE2EED" w:rsidRPr="00685A1F">
        <w:rPr>
          <w:rFonts w:ascii="Arial" w:hAnsi="Arial" w:cs="Arial"/>
          <w:sz w:val="22"/>
          <w:szCs w:val="22"/>
        </w:rPr>
        <w:t xml:space="preserve"> PMID: 32168227.</w:t>
      </w:r>
    </w:p>
    <w:p w14:paraId="721036B8" w14:textId="77777777" w:rsidR="00685A1F" w:rsidRDefault="00654E4D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 Venkatesh</w:t>
      </w:r>
      <w:r w:rsidRPr="00685A1F">
        <w:rPr>
          <w:rFonts w:ascii="Arial" w:hAnsi="Arial" w:cs="Arial"/>
          <w:sz w:val="22"/>
          <w:szCs w:val="22"/>
        </w:rPr>
        <w:t xml:space="preserve">, B Hughes, C </w:t>
      </w:r>
      <w:proofErr w:type="spellStart"/>
      <w:r w:rsidRPr="00685A1F">
        <w:rPr>
          <w:rFonts w:ascii="Arial" w:hAnsi="Arial" w:cs="Arial"/>
          <w:sz w:val="22"/>
          <w:szCs w:val="22"/>
        </w:rPr>
        <w:t>Grotegut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R Heine, S Dotters-Katz. </w:t>
      </w:r>
      <w:r w:rsidR="00FE2EED" w:rsidRPr="00685A1F">
        <w:rPr>
          <w:rFonts w:ascii="Arial" w:hAnsi="Arial" w:cs="Arial"/>
          <w:sz w:val="22"/>
          <w:szCs w:val="22"/>
        </w:rPr>
        <w:t xml:space="preserve">Preoperative </w:t>
      </w:r>
      <w:r w:rsidRPr="00685A1F">
        <w:rPr>
          <w:rFonts w:ascii="Arial" w:hAnsi="Arial" w:cs="Arial"/>
          <w:sz w:val="22"/>
          <w:szCs w:val="22"/>
        </w:rPr>
        <w:t>Cefazolin rather than Clindamycin or Metronidazole is Associated with Lower Postpartum Infectious Morbidity among Women with Chorioamnionitis Delivering by Cesarean</w:t>
      </w:r>
      <w:r w:rsidR="00FE2EED" w:rsidRPr="00685A1F">
        <w:rPr>
          <w:rFonts w:ascii="Arial" w:hAnsi="Arial" w:cs="Arial"/>
          <w:sz w:val="22"/>
          <w:szCs w:val="22"/>
        </w:rPr>
        <w:t xml:space="preserve"> Delivery</w:t>
      </w:r>
      <w:r w:rsidR="001778E7" w:rsidRPr="00685A1F">
        <w:rPr>
          <w:rFonts w:ascii="Arial" w:hAnsi="Arial" w:cs="Arial"/>
          <w:sz w:val="22"/>
          <w:szCs w:val="22"/>
        </w:rPr>
        <w:t xml:space="preserve">. </w:t>
      </w:r>
      <w:r w:rsidRPr="00685A1F">
        <w:rPr>
          <w:rFonts w:ascii="Arial" w:hAnsi="Arial" w:cs="Arial"/>
          <w:i/>
          <w:sz w:val="22"/>
          <w:szCs w:val="22"/>
        </w:rPr>
        <w:t>American Journal of Obstetrics and Gynecology Maternal-Fetal Medicine</w:t>
      </w:r>
      <w:r w:rsidRPr="00685A1F">
        <w:rPr>
          <w:rFonts w:ascii="Arial" w:hAnsi="Arial" w:cs="Arial"/>
          <w:sz w:val="22"/>
          <w:szCs w:val="22"/>
        </w:rPr>
        <w:t xml:space="preserve">. </w:t>
      </w:r>
      <w:r w:rsidR="001778E7" w:rsidRPr="00685A1F">
        <w:rPr>
          <w:rFonts w:ascii="Arial" w:hAnsi="Arial" w:cs="Arial"/>
          <w:sz w:val="22"/>
          <w:szCs w:val="22"/>
        </w:rPr>
        <w:t>2020; 2: 100074.</w:t>
      </w:r>
      <w:r w:rsidR="00FE2EED" w:rsidRPr="00685A1F">
        <w:rPr>
          <w:rFonts w:ascii="Arial" w:hAnsi="Arial" w:cs="Arial"/>
          <w:sz w:val="22"/>
          <w:szCs w:val="22"/>
        </w:rPr>
        <w:t xml:space="preserve"> PMID: 33345988.</w:t>
      </w:r>
    </w:p>
    <w:p w14:paraId="31EDACEB" w14:textId="77777777" w:rsidR="00685A1F" w:rsidRDefault="0062371C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685A1F">
        <w:rPr>
          <w:rFonts w:ascii="Arial" w:hAnsi="Arial" w:cs="Arial"/>
          <w:sz w:val="22"/>
          <w:szCs w:val="22"/>
        </w:rPr>
        <w:t>Battarbee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</w:t>
      </w:r>
      <w:r w:rsidRPr="00685A1F">
        <w:rPr>
          <w:rFonts w:ascii="Arial" w:hAnsi="Arial" w:cs="Arial"/>
          <w:b/>
          <w:sz w:val="22"/>
          <w:szCs w:val="22"/>
        </w:rPr>
        <w:t>K Venkatesh</w:t>
      </w:r>
      <w:r w:rsidRPr="00685A1F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685A1F">
        <w:rPr>
          <w:rFonts w:ascii="Arial" w:hAnsi="Arial" w:cs="Arial"/>
          <w:sz w:val="22"/>
          <w:szCs w:val="22"/>
        </w:rPr>
        <w:t>Aliaga</w:t>
      </w:r>
      <w:proofErr w:type="spellEnd"/>
      <w:r w:rsidRPr="00685A1F">
        <w:rPr>
          <w:rFonts w:ascii="Arial" w:hAnsi="Arial" w:cs="Arial"/>
          <w:sz w:val="22"/>
          <w:szCs w:val="22"/>
        </w:rPr>
        <w:t>, K Boggess. The association of pregestational and gestational diabetes with severe neonatal morbidity and mortality</w:t>
      </w:r>
      <w:r w:rsidR="00933E95" w:rsidRPr="00685A1F">
        <w:rPr>
          <w:rFonts w:ascii="Arial" w:hAnsi="Arial" w:cs="Arial"/>
          <w:sz w:val="22"/>
          <w:szCs w:val="22"/>
        </w:rPr>
        <w:t xml:space="preserve">. </w:t>
      </w:r>
      <w:r w:rsidRPr="00685A1F">
        <w:rPr>
          <w:rFonts w:ascii="Arial" w:hAnsi="Arial" w:cs="Arial"/>
          <w:i/>
          <w:sz w:val="22"/>
          <w:szCs w:val="22"/>
        </w:rPr>
        <w:t>Journal of Perinatology</w:t>
      </w:r>
      <w:r w:rsidRPr="00685A1F">
        <w:rPr>
          <w:rFonts w:ascii="Arial" w:hAnsi="Arial" w:cs="Arial"/>
          <w:sz w:val="22"/>
          <w:szCs w:val="22"/>
        </w:rPr>
        <w:t xml:space="preserve">. </w:t>
      </w:r>
      <w:r w:rsidR="001778E7" w:rsidRPr="00685A1F">
        <w:rPr>
          <w:rFonts w:ascii="Arial" w:hAnsi="Arial" w:cs="Arial"/>
          <w:sz w:val="22"/>
          <w:szCs w:val="22"/>
        </w:rPr>
        <w:t>2020; 40: 232.</w:t>
      </w:r>
      <w:r w:rsidR="00FE2EED" w:rsidRPr="00685A1F">
        <w:rPr>
          <w:rFonts w:ascii="Arial" w:hAnsi="Arial" w:cs="Arial"/>
          <w:sz w:val="22"/>
          <w:szCs w:val="22"/>
        </w:rPr>
        <w:t xml:space="preserve"> PMID: 31591489.</w:t>
      </w:r>
    </w:p>
    <w:p w14:paraId="2CD7326C" w14:textId="77777777" w:rsidR="00685A1F" w:rsidRDefault="001778E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lastRenderedPageBreak/>
        <w:t>K Venkatesh</w:t>
      </w:r>
      <w:r w:rsidRPr="00685A1F">
        <w:rPr>
          <w:rFonts w:ascii="Arial" w:hAnsi="Arial" w:cs="Arial"/>
          <w:sz w:val="22"/>
          <w:szCs w:val="22"/>
        </w:rPr>
        <w:t xml:space="preserve">, M Farhad, T Fenton, D Moodley, S Naik, C </w:t>
      </w:r>
      <w:proofErr w:type="spellStart"/>
      <w:r w:rsidRPr="00685A1F">
        <w:rPr>
          <w:rFonts w:ascii="Arial" w:hAnsi="Arial" w:cs="Arial"/>
          <w:sz w:val="22"/>
          <w:szCs w:val="22"/>
        </w:rPr>
        <w:t>Nakabiito</w:t>
      </w:r>
      <w:proofErr w:type="spellEnd"/>
      <w:r w:rsidRPr="00685A1F">
        <w:rPr>
          <w:rFonts w:ascii="Arial" w:hAnsi="Arial" w:cs="Arial"/>
          <w:b/>
          <w:sz w:val="22"/>
          <w:szCs w:val="22"/>
        </w:rPr>
        <w:t>,</w:t>
      </w:r>
      <w:r w:rsidRPr="00685A1F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685A1F">
        <w:rPr>
          <w:rFonts w:ascii="Arial" w:hAnsi="Arial" w:cs="Arial"/>
          <w:sz w:val="22"/>
          <w:szCs w:val="22"/>
        </w:rPr>
        <w:t xml:space="preserve">L </w:t>
      </w:r>
      <w:proofErr w:type="spellStart"/>
      <w:r w:rsidRPr="00685A1F">
        <w:rPr>
          <w:rFonts w:ascii="Arial" w:hAnsi="Arial" w:cs="Arial"/>
          <w:sz w:val="22"/>
          <w:szCs w:val="22"/>
        </w:rPr>
        <w:t>Fairlie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M Fowler, J Stringer, B Chi. Association between antiretroviral therapy and preterm birth when defined by newborn exam versus prenatal ultrasound: a secondary analysis of the PROMISE 1077BF/1077FF. </w:t>
      </w:r>
      <w:r w:rsidRPr="00685A1F">
        <w:rPr>
          <w:rFonts w:ascii="Arial" w:hAnsi="Arial" w:cs="Arial"/>
          <w:i/>
          <w:sz w:val="22"/>
          <w:szCs w:val="22"/>
        </w:rPr>
        <w:t>AIDS</w:t>
      </w:r>
      <w:r w:rsidRPr="00685A1F">
        <w:rPr>
          <w:rFonts w:ascii="Arial" w:hAnsi="Arial" w:cs="Arial"/>
          <w:sz w:val="22"/>
          <w:szCs w:val="22"/>
        </w:rPr>
        <w:t>. 2019; 33: 2403.</w:t>
      </w:r>
      <w:r w:rsidR="00FE2EED" w:rsidRPr="00685A1F">
        <w:rPr>
          <w:rFonts w:ascii="Arial" w:hAnsi="Arial" w:cs="Arial"/>
          <w:sz w:val="22"/>
          <w:szCs w:val="22"/>
        </w:rPr>
        <w:t xml:space="preserve"> PMID: 31764105.</w:t>
      </w:r>
    </w:p>
    <w:p w14:paraId="18DAC7CC" w14:textId="77777777" w:rsidR="00685A1F" w:rsidRDefault="00654E4D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685A1F">
        <w:rPr>
          <w:rFonts w:ascii="Arial" w:hAnsi="Arial" w:cs="Arial"/>
          <w:sz w:val="22"/>
          <w:szCs w:val="22"/>
        </w:rPr>
        <w:t>Desravines</w:t>
      </w:r>
      <w:proofErr w:type="spellEnd"/>
      <w:r w:rsidR="00FA0329" w:rsidRPr="00685A1F">
        <w:rPr>
          <w:rFonts w:ascii="Arial" w:hAnsi="Arial" w:cs="Arial"/>
          <w:sz w:val="22"/>
          <w:szCs w:val="22"/>
        </w:rPr>
        <w:t xml:space="preserve">, </w:t>
      </w:r>
      <w:r w:rsidR="00FA0329" w:rsidRPr="00685A1F">
        <w:rPr>
          <w:rFonts w:ascii="Arial" w:hAnsi="Arial" w:cs="Arial"/>
          <w:b/>
          <w:sz w:val="22"/>
          <w:szCs w:val="22"/>
        </w:rPr>
        <w:t>K Venkatesh</w:t>
      </w:r>
      <w:r w:rsidR="00FA0329" w:rsidRPr="00685A1F">
        <w:rPr>
          <w:rFonts w:ascii="Arial" w:hAnsi="Arial" w:cs="Arial"/>
          <w:sz w:val="22"/>
          <w:szCs w:val="22"/>
        </w:rPr>
        <w:t>, A Hopkins, M Grant, C McGuire, K Boggess.  Intrapartum group B streptococcus antibiotic prophylaxis in penicillin aller</w:t>
      </w:r>
      <w:r w:rsidR="00B95E90" w:rsidRPr="00685A1F">
        <w:rPr>
          <w:rFonts w:ascii="Arial" w:hAnsi="Arial" w:cs="Arial"/>
          <w:sz w:val="22"/>
          <w:szCs w:val="22"/>
        </w:rPr>
        <w:t xml:space="preserve">gic pregnant women. </w:t>
      </w:r>
      <w:r w:rsidR="00FA0329" w:rsidRPr="00685A1F">
        <w:rPr>
          <w:rFonts w:ascii="Arial" w:hAnsi="Arial" w:cs="Arial"/>
          <w:i/>
          <w:sz w:val="22"/>
          <w:szCs w:val="22"/>
        </w:rPr>
        <w:t>American Journal of Perinatology Reports</w:t>
      </w:r>
      <w:r w:rsidR="00FA0329" w:rsidRPr="00685A1F">
        <w:rPr>
          <w:rFonts w:ascii="Arial" w:hAnsi="Arial" w:cs="Arial"/>
          <w:sz w:val="22"/>
          <w:szCs w:val="22"/>
        </w:rPr>
        <w:t>.</w:t>
      </w:r>
      <w:r w:rsidR="00B95E90" w:rsidRPr="00685A1F">
        <w:rPr>
          <w:rFonts w:ascii="Arial" w:hAnsi="Arial" w:cs="Arial"/>
          <w:sz w:val="22"/>
          <w:szCs w:val="22"/>
        </w:rPr>
        <w:t xml:space="preserve"> 2019; 9: e238.</w:t>
      </w:r>
      <w:r w:rsidR="00FE2EED" w:rsidRPr="00685A1F">
        <w:rPr>
          <w:rFonts w:ascii="Arial" w:hAnsi="Arial" w:cs="Arial"/>
          <w:sz w:val="22"/>
          <w:szCs w:val="22"/>
        </w:rPr>
        <w:t xml:space="preserve"> PMID: 31367475.</w:t>
      </w:r>
    </w:p>
    <w:p w14:paraId="06D4C920" w14:textId="77777777" w:rsidR="00685A1F" w:rsidRPr="00685A1F" w:rsidRDefault="00BC5D3E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bCs/>
          <w:sz w:val="22"/>
          <w:szCs w:val="22"/>
        </w:rPr>
        <w:t>K Venkatesh</w:t>
      </w:r>
      <w:r w:rsidRPr="00685A1F">
        <w:rPr>
          <w:rFonts w:ascii="Arial" w:hAnsi="Arial" w:cs="Arial"/>
          <w:bCs/>
          <w:sz w:val="22"/>
          <w:szCs w:val="22"/>
        </w:rPr>
        <w:t xml:space="preserve">, R Benner, T Riggs, N </w:t>
      </w:r>
      <w:proofErr w:type="spellStart"/>
      <w:r w:rsidRPr="00685A1F">
        <w:rPr>
          <w:rFonts w:ascii="Arial" w:hAnsi="Arial" w:cs="Arial"/>
          <w:bCs/>
          <w:sz w:val="22"/>
          <w:szCs w:val="22"/>
        </w:rPr>
        <w:t>Chescheir</w:t>
      </w:r>
      <w:proofErr w:type="spellEnd"/>
      <w:r w:rsidRPr="00685A1F">
        <w:rPr>
          <w:rFonts w:ascii="Arial" w:hAnsi="Arial" w:cs="Arial"/>
          <w:bCs/>
          <w:sz w:val="22"/>
          <w:szCs w:val="22"/>
        </w:rPr>
        <w:t>.  Outcome of manuscripts invited for revision at the green jou</w:t>
      </w:r>
      <w:r w:rsidR="00933E95" w:rsidRPr="00685A1F">
        <w:rPr>
          <w:rFonts w:ascii="Arial" w:hAnsi="Arial" w:cs="Arial"/>
          <w:bCs/>
          <w:sz w:val="22"/>
          <w:szCs w:val="22"/>
        </w:rPr>
        <w:t xml:space="preserve">rnal from 2013-2017. </w:t>
      </w:r>
      <w:r w:rsidRPr="00685A1F">
        <w:rPr>
          <w:rFonts w:ascii="Arial" w:hAnsi="Arial" w:cs="Arial"/>
          <w:bCs/>
          <w:i/>
          <w:sz w:val="22"/>
          <w:szCs w:val="22"/>
        </w:rPr>
        <w:t>Learned Publishing</w:t>
      </w:r>
      <w:r w:rsidRPr="00685A1F">
        <w:rPr>
          <w:rFonts w:ascii="Arial" w:hAnsi="Arial" w:cs="Arial"/>
          <w:bCs/>
          <w:sz w:val="22"/>
          <w:szCs w:val="22"/>
        </w:rPr>
        <w:t>.</w:t>
      </w:r>
      <w:r w:rsidR="00933E95" w:rsidRPr="00685A1F">
        <w:rPr>
          <w:rFonts w:ascii="Arial" w:hAnsi="Arial" w:cs="Arial"/>
          <w:bCs/>
          <w:sz w:val="22"/>
          <w:szCs w:val="22"/>
        </w:rPr>
        <w:t xml:space="preserve"> 2019; 32: 295.</w:t>
      </w:r>
    </w:p>
    <w:p w14:paraId="65458F59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7C11FE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="007C11FE" w:rsidRPr="00685A1F">
        <w:rPr>
          <w:rFonts w:ascii="Arial" w:hAnsi="Arial" w:cs="Arial"/>
          <w:sz w:val="22"/>
          <w:szCs w:val="22"/>
        </w:rPr>
        <w:t>, A Gl</w:t>
      </w:r>
      <w:r w:rsidRPr="00685A1F">
        <w:rPr>
          <w:rFonts w:ascii="Arial" w:hAnsi="Arial" w:cs="Arial"/>
          <w:sz w:val="22"/>
          <w:szCs w:val="22"/>
        </w:rPr>
        <w:t xml:space="preserve">over, C </w:t>
      </w:r>
      <w:proofErr w:type="spellStart"/>
      <w:r w:rsidRPr="00685A1F">
        <w:rPr>
          <w:rFonts w:ascii="Arial" w:hAnsi="Arial" w:cs="Arial"/>
          <w:sz w:val="22"/>
          <w:szCs w:val="22"/>
        </w:rPr>
        <w:t>Vladutiu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D </w:t>
      </w:r>
      <w:proofErr w:type="spellStart"/>
      <w:r w:rsidRPr="00685A1F">
        <w:rPr>
          <w:rFonts w:ascii="Arial" w:hAnsi="Arial" w:cs="Arial"/>
          <w:sz w:val="22"/>
          <w:szCs w:val="22"/>
        </w:rPr>
        <w:t>Stamilio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. </w:t>
      </w:r>
      <w:r w:rsidR="007C11FE" w:rsidRPr="00685A1F">
        <w:rPr>
          <w:rFonts w:ascii="Arial" w:hAnsi="Arial" w:cs="Arial"/>
          <w:sz w:val="22"/>
          <w:szCs w:val="22"/>
        </w:rPr>
        <w:t>Association of chorioamnionitis and adverse matern</w:t>
      </w:r>
      <w:r w:rsidR="002522BB" w:rsidRPr="00685A1F">
        <w:rPr>
          <w:rFonts w:ascii="Arial" w:hAnsi="Arial" w:cs="Arial"/>
          <w:sz w:val="22"/>
          <w:szCs w:val="22"/>
        </w:rPr>
        <w:t xml:space="preserve">al outcomes by mode of delivery. </w:t>
      </w:r>
      <w:r w:rsidR="007C11FE" w:rsidRPr="00685A1F">
        <w:rPr>
          <w:rFonts w:ascii="Arial" w:hAnsi="Arial" w:cs="Arial"/>
          <w:i/>
          <w:sz w:val="22"/>
          <w:szCs w:val="22"/>
        </w:rPr>
        <w:t xml:space="preserve">British Journal of Obstetrics and </w:t>
      </w:r>
      <w:proofErr w:type="spellStart"/>
      <w:r w:rsidR="007C11FE" w:rsidRPr="00685A1F">
        <w:rPr>
          <w:rFonts w:ascii="Arial" w:hAnsi="Arial" w:cs="Arial"/>
          <w:i/>
          <w:sz w:val="22"/>
          <w:szCs w:val="22"/>
        </w:rPr>
        <w:t>Gyn</w:t>
      </w:r>
      <w:r w:rsidR="00FE2EED" w:rsidRPr="00685A1F">
        <w:rPr>
          <w:rFonts w:ascii="Arial" w:hAnsi="Arial" w:cs="Arial"/>
          <w:i/>
          <w:sz w:val="22"/>
          <w:szCs w:val="22"/>
        </w:rPr>
        <w:t>a</w:t>
      </w:r>
      <w:r w:rsidR="007C11FE" w:rsidRPr="00685A1F">
        <w:rPr>
          <w:rFonts w:ascii="Arial" w:hAnsi="Arial" w:cs="Arial"/>
          <w:i/>
          <w:sz w:val="22"/>
          <w:szCs w:val="22"/>
        </w:rPr>
        <w:t>ecology</w:t>
      </w:r>
      <w:proofErr w:type="spellEnd"/>
      <w:r w:rsidR="007C11FE" w:rsidRPr="00685A1F">
        <w:rPr>
          <w:rFonts w:ascii="Arial" w:hAnsi="Arial" w:cs="Arial"/>
          <w:sz w:val="22"/>
          <w:szCs w:val="22"/>
        </w:rPr>
        <w:t>.</w:t>
      </w:r>
      <w:r w:rsidR="002522BB" w:rsidRPr="00685A1F">
        <w:rPr>
          <w:rFonts w:ascii="Arial" w:hAnsi="Arial" w:cs="Arial"/>
          <w:sz w:val="22"/>
          <w:szCs w:val="22"/>
        </w:rPr>
        <w:t xml:space="preserve"> 2019; 126: 719.</w:t>
      </w:r>
      <w:r w:rsidR="00FE2EED" w:rsidRPr="00685A1F">
        <w:rPr>
          <w:rFonts w:ascii="Arial" w:hAnsi="Arial" w:cs="Arial"/>
          <w:sz w:val="22"/>
          <w:szCs w:val="22"/>
        </w:rPr>
        <w:t xml:space="preserve"> PMID: 30485648.</w:t>
      </w:r>
    </w:p>
    <w:p w14:paraId="2DB8351B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994AD4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 xml:space="preserve">, </w:t>
      </w:r>
      <w:r w:rsidR="00FE2EED" w:rsidRPr="00685A1F">
        <w:rPr>
          <w:rFonts w:ascii="Arial" w:hAnsi="Arial" w:cs="Arial"/>
          <w:sz w:val="22"/>
          <w:szCs w:val="22"/>
        </w:rPr>
        <w:t xml:space="preserve">W Jackson, B Hughes, M </w:t>
      </w:r>
      <w:proofErr w:type="spellStart"/>
      <w:r w:rsidR="00FE2EED" w:rsidRPr="00685A1F">
        <w:rPr>
          <w:rFonts w:ascii="Arial" w:hAnsi="Arial" w:cs="Arial"/>
          <w:sz w:val="22"/>
          <w:szCs w:val="22"/>
        </w:rPr>
        <w:t>Laughon</w:t>
      </w:r>
      <w:proofErr w:type="spellEnd"/>
      <w:r w:rsidR="00FE2EED" w:rsidRPr="00685A1F">
        <w:rPr>
          <w:rFonts w:ascii="Arial" w:hAnsi="Arial" w:cs="Arial"/>
          <w:sz w:val="22"/>
          <w:szCs w:val="22"/>
        </w:rPr>
        <w:t xml:space="preserve">, </w:t>
      </w:r>
      <w:r w:rsidRPr="00685A1F">
        <w:rPr>
          <w:rFonts w:ascii="Arial" w:hAnsi="Arial" w:cs="Arial"/>
          <w:sz w:val="22"/>
          <w:szCs w:val="22"/>
        </w:rPr>
        <w:t xml:space="preserve">J Thorp, D </w:t>
      </w:r>
      <w:proofErr w:type="spellStart"/>
      <w:r w:rsidRPr="00685A1F">
        <w:rPr>
          <w:rFonts w:ascii="Arial" w:hAnsi="Arial" w:cs="Arial"/>
          <w:sz w:val="22"/>
          <w:szCs w:val="22"/>
        </w:rPr>
        <w:t>Stamilio</w:t>
      </w:r>
      <w:proofErr w:type="spellEnd"/>
      <w:r w:rsidRPr="00685A1F">
        <w:rPr>
          <w:rFonts w:ascii="Arial" w:hAnsi="Arial" w:cs="Arial"/>
          <w:sz w:val="22"/>
          <w:szCs w:val="22"/>
        </w:rPr>
        <w:t>.</w:t>
      </w:r>
      <w:r w:rsidR="00994AD4" w:rsidRPr="00685A1F">
        <w:rPr>
          <w:rFonts w:ascii="Arial" w:hAnsi="Arial" w:cs="Arial"/>
          <w:sz w:val="22"/>
          <w:szCs w:val="22"/>
        </w:rPr>
        <w:t xml:space="preserve"> </w:t>
      </w:r>
      <w:r w:rsidR="00FE2EED" w:rsidRPr="00685A1F">
        <w:rPr>
          <w:rFonts w:ascii="Arial" w:hAnsi="Arial" w:cs="Arial"/>
          <w:sz w:val="22"/>
          <w:szCs w:val="22"/>
        </w:rPr>
        <w:t>Association</w:t>
      </w:r>
      <w:r w:rsidR="00994AD4" w:rsidRPr="00685A1F">
        <w:rPr>
          <w:rFonts w:ascii="Arial" w:hAnsi="Arial" w:cs="Arial"/>
          <w:sz w:val="22"/>
          <w:szCs w:val="22"/>
        </w:rPr>
        <w:t xml:space="preserve"> of chorioamnionitis and </w:t>
      </w:r>
      <w:r w:rsidR="00FE2EED" w:rsidRPr="00685A1F">
        <w:rPr>
          <w:rFonts w:ascii="Arial" w:hAnsi="Arial" w:cs="Arial"/>
          <w:sz w:val="22"/>
          <w:szCs w:val="22"/>
        </w:rPr>
        <w:t xml:space="preserve">its </w:t>
      </w:r>
      <w:r w:rsidR="00994AD4" w:rsidRPr="00685A1F">
        <w:rPr>
          <w:rFonts w:ascii="Arial" w:hAnsi="Arial" w:cs="Arial"/>
          <w:sz w:val="22"/>
          <w:szCs w:val="22"/>
        </w:rPr>
        <w:t xml:space="preserve">duration </w:t>
      </w:r>
      <w:r w:rsidR="00FE2EED" w:rsidRPr="00685A1F">
        <w:rPr>
          <w:rFonts w:ascii="Arial" w:hAnsi="Arial" w:cs="Arial"/>
          <w:sz w:val="22"/>
          <w:szCs w:val="22"/>
        </w:rPr>
        <w:t>with</w:t>
      </w:r>
      <w:r w:rsidR="00994AD4" w:rsidRPr="00685A1F">
        <w:rPr>
          <w:rFonts w:ascii="Arial" w:hAnsi="Arial" w:cs="Arial"/>
          <w:sz w:val="22"/>
          <w:szCs w:val="22"/>
        </w:rPr>
        <w:t xml:space="preserve"> neonatal morbidity and mortality</w:t>
      </w:r>
      <w:r w:rsidR="002522BB" w:rsidRPr="00685A1F">
        <w:rPr>
          <w:rFonts w:ascii="Arial" w:hAnsi="Arial" w:cs="Arial"/>
          <w:sz w:val="22"/>
          <w:szCs w:val="22"/>
        </w:rPr>
        <w:t xml:space="preserve">. </w:t>
      </w:r>
      <w:r w:rsidR="00994AD4" w:rsidRPr="00685A1F">
        <w:rPr>
          <w:rFonts w:ascii="Arial" w:hAnsi="Arial" w:cs="Arial"/>
          <w:i/>
          <w:sz w:val="22"/>
          <w:szCs w:val="22"/>
        </w:rPr>
        <w:t>Journal of Perinatology</w:t>
      </w:r>
      <w:r w:rsidR="00994AD4" w:rsidRPr="00685A1F">
        <w:rPr>
          <w:rFonts w:ascii="Arial" w:hAnsi="Arial" w:cs="Arial"/>
          <w:sz w:val="22"/>
          <w:szCs w:val="22"/>
        </w:rPr>
        <w:t>.</w:t>
      </w:r>
      <w:r w:rsidR="002522BB" w:rsidRPr="00685A1F">
        <w:rPr>
          <w:rFonts w:ascii="Arial" w:hAnsi="Arial" w:cs="Arial"/>
          <w:sz w:val="22"/>
          <w:szCs w:val="22"/>
        </w:rPr>
        <w:t xml:space="preserve"> 2019; 39: 73.</w:t>
      </w:r>
      <w:r w:rsidR="00FE2EED" w:rsidRPr="00685A1F">
        <w:rPr>
          <w:rFonts w:ascii="Arial" w:hAnsi="Arial" w:cs="Arial"/>
          <w:sz w:val="22"/>
          <w:szCs w:val="22"/>
        </w:rPr>
        <w:t xml:space="preserve"> PMID: 30723279.</w:t>
      </w:r>
    </w:p>
    <w:p w14:paraId="114171A1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7E2414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="007E2414" w:rsidRPr="00685A1F">
        <w:rPr>
          <w:rFonts w:ascii="Arial" w:hAnsi="Arial" w:cs="Arial"/>
          <w:sz w:val="22"/>
          <w:szCs w:val="22"/>
        </w:rPr>
        <w:t xml:space="preserve">, J Meeker, D </w:t>
      </w:r>
      <w:proofErr w:type="spellStart"/>
      <w:r w:rsidR="007E2414" w:rsidRPr="00685A1F">
        <w:rPr>
          <w:rFonts w:ascii="Arial" w:hAnsi="Arial" w:cs="Arial"/>
          <w:sz w:val="22"/>
          <w:szCs w:val="22"/>
        </w:rPr>
        <w:t>Canton</w:t>
      </w:r>
      <w:r w:rsidRPr="00685A1F">
        <w:rPr>
          <w:rFonts w:ascii="Arial" w:hAnsi="Arial" w:cs="Arial"/>
          <w:sz w:val="22"/>
          <w:szCs w:val="22"/>
        </w:rPr>
        <w:t>wine</w:t>
      </w:r>
      <w:proofErr w:type="spellEnd"/>
      <w:r w:rsidRPr="00685A1F">
        <w:rPr>
          <w:rFonts w:ascii="Arial" w:hAnsi="Arial" w:cs="Arial"/>
          <w:sz w:val="22"/>
          <w:szCs w:val="22"/>
        </w:rPr>
        <w:t>, T McElrath, K Ferguson.</w:t>
      </w:r>
      <w:r w:rsidR="007E2414" w:rsidRPr="00685A1F">
        <w:rPr>
          <w:rFonts w:ascii="Arial" w:hAnsi="Arial" w:cs="Arial"/>
          <w:sz w:val="22"/>
          <w:szCs w:val="22"/>
        </w:rPr>
        <w:t xml:space="preserve"> Association of antenatal depression with oxidative stress in pregnancy and its impact on spontaneous preterm birth</w:t>
      </w:r>
      <w:r w:rsidR="002522BB" w:rsidRPr="00685A1F">
        <w:rPr>
          <w:rFonts w:ascii="Arial" w:hAnsi="Arial" w:cs="Arial"/>
          <w:sz w:val="22"/>
          <w:szCs w:val="22"/>
        </w:rPr>
        <w:t>.</w:t>
      </w:r>
      <w:r w:rsidR="007E2414" w:rsidRPr="00685A1F">
        <w:rPr>
          <w:rFonts w:ascii="Arial" w:hAnsi="Arial" w:cs="Arial"/>
          <w:sz w:val="22"/>
          <w:szCs w:val="22"/>
        </w:rPr>
        <w:t xml:space="preserve"> </w:t>
      </w:r>
      <w:r w:rsidR="007E2414" w:rsidRPr="00685A1F">
        <w:rPr>
          <w:rFonts w:ascii="Arial" w:hAnsi="Arial" w:cs="Arial"/>
          <w:i/>
          <w:sz w:val="22"/>
          <w:szCs w:val="22"/>
        </w:rPr>
        <w:t>Journal of Perinatology</w:t>
      </w:r>
      <w:r w:rsidR="007E2414" w:rsidRPr="00685A1F">
        <w:rPr>
          <w:rFonts w:ascii="Arial" w:hAnsi="Arial" w:cs="Arial"/>
          <w:sz w:val="22"/>
          <w:szCs w:val="22"/>
        </w:rPr>
        <w:t>.</w:t>
      </w:r>
      <w:r w:rsidR="002522BB" w:rsidRPr="00685A1F">
        <w:rPr>
          <w:rFonts w:ascii="Arial" w:hAnsi="Arial" w:cs="Arial"/>
          <w:sz w:val="22"/>
          <w:szCs w:val="22"/>
        </w:rPr>
        <w:t xml:space="preserve"> 2019; 39: 554.</w:t>
      </w:r>
      <w:r w:rsidR="00FE2EED" w:rsidRPr="00685A1F">
        <w:rPr>
          <w:rFonts w:ascii="Arial" w:hAnsi="Arial" w:cs="Arial"/>
          <w:sz w:val="22"/>
          <w:szCs w:val="22"/>
        </w:rPr>
        <w:t xml:space="preserve"> PMID: 30723278.</w:t>
      </w:r>
    </w:p>
    <w:p w14:paraId="54A97BBF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>M</w:t>
      </w:r>
      <w:r w:rsidR="00267CF6" w:rsidRPr="00685A1F">
        <w:rPr>
          <w:rFonts w:ascii="Arial" w:hAnsi="Arial" w:cs="Arial"/>
          <w:sz w:val="22"/>
          <w:szCs w:val="22"/>
        </w:rPr>
        <w:t xml:space="preserve"> Phipps, </w:t>
      </w:r>
      <w:r w:rsidRPr="00685A1F">
        <w:rPr>
          <w:rFonts w:ascii="Arial" w:hAnsi="Arial" w:cs="Arial"/>
          <w:b/>
          <w:sz w:val="22"/>
          <w:szCs w:val="22"/>
        </w:rPr>
        <w:t>K</w:t>
      </w:r>
      <w:r w:rsidR="00267CF6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="00267CF6" w:rsidRPr="00685A1F">
        <w:rPr>
          <w:rFonts w:ascii="Arial" w:hAnsi="Arial" w:cs="Arial"/>
          <w:sz w:val="22"/>
          <w:szCs w:val="22"/>
        </w:rPr>
        <w:t>, C Ware, M Li</w:t>
      </w:r>
      <w:r w:rsidRPr="00685A1F">
        <w:rPr>
          <w:rFonts w:ascii="Arial" w:hAnsi="Arial" w:cs="Arial"/>
          <w:sz w:val="22"/>
          <w:szCs w:val="22"/>
        </w:rPr>
        <w:t xml:space="preserve">ghtfoot, C Raker, P Rodriguez. </w:t>
      </w:r>
      <w:r w:rsidR="00267CF6" w:rsidRPr="00685A1F">
        <w:rPr>
          <w:rFonts w:ascii="Arial" w:hAnsi="Arial" w:cs="Arial"/>
          <w:sz w:val="22"/>
          <w:szCs w:val="22"/>
        </w:rPr>
        <w:t>Project ESCUCHE: A Spanish-language radio-based interventi</w:t>
      </w:r>
      <w:r w:rsidR="00C4270C" w:rsidRPr="00685A1F">
        <w:rPr>
          <w:rFonts w:ascii="Arial" w:hAnsi="Arial" w:cs="Arial"/>
          <w:sz w:val="22"/>
          <w:szCs w:val="22"/>
        </w:rPr>
        <w:t>o</w:t>
      </w:r>
      <w:r w:rsidR="0095016E" w:rsidRPr="00685A1F">
        <w:rPr>
          <w:rFonts w:ascii="Arial" w:hAnsi="Arial" w:cs="Arial"/>
          <w:sz w:val="22"/>
          <w:szCs w:val="22"/>
        </w:rPr>
        <w:t>n</w:t>
      </w:r>
      <w:r w:rsidR="002522BB" w:rsidRPr="00685A1F">
        <w:rPr>
          <w:rFonts w:ascii="Arial" w:hAnsi="Arial" w:cs="Arial"/>
          <w:sz w:val="22"/>
          <w:szCs w:val="22"/>
        </w:rPr>
        <w:t xml:space="preserve"> to increase science literacy. </w:t>
      </w:r>
      <w:r w:rsidR="00267CF6" w:rsidRPr="00685A1F">
        <w:rPr>
          <w:rFonts w:ascii="Arial" w:hAnsi="Arial" w:cs="Arial"/>
          <w:i/>
          <w:sz w:val="22"/>
          <w:szCs w:val="22"/>
        </w:rPr>
        <w:t>Rhode Island Health</w:t>
      </w:r>
      <w:r w:rsidR="00B95E90" w:rsidRPr="00685A1F">
        <w:rPr>
          <w:rFonts w:ascii="Arial" w:hAnsi="Arial" w:cs="Arial"/>
          <w:sz w:val="22"/>
          <w:szCs w:val="22"/>
        </w:rPr>
        <w:t xml:space="preserve">. </w:t>
      </w:r>
      <w:r w:rsidR="002522BB" w:rsidRPr="00685A1F">
        <w:rPr>
          <w:rFonts w:ascii="Arial" w:hAnsi="Arial" w:cs="Arial"/>
          <w:sz w:val="22"/>
          <w:szCs w:val="22"/>
        </w:rPr>
        <w:t>2018; 101: 41.</w:t>
      </w:r>
      <w:r w:rsidR="00FE2EED" w:rsidRPr="00685A1F">
        <w:rPr>
          <w:rFonts w:ascii="Arial" w:hAnsi="Arial" w:cs="Arial"/>
          <w:sz w:val="22"/>
          <w:szCs w:val="22"/>
        </w:rPr>
        <w:t xml:space="preserve"> PMID: 30509007.</w:t>
      </w:r>
    </w:p>
    <w:p w14:paraId="7939C704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C11E97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>, K Ferguson, N</w:t>
      </w:r>
      <w:r w:rsidR="00C11E97" w:rsidRPr="00685A1F">
        <w:rPr>
          <w:rFonts w:ascii="Arial" w:hAnsi="Arial" w:cs="Arial"/>
          <w:sz w:val="22"/>
          <w:szCs w:val="22"/>
        </w:rPr>
        <w:t xml:space="preserve"> Smi</w:t>
      </w:r>
      <w:r w:rsidRPr="00685A1F">
        <w:rPr>
          <w:rFonts w:ascii="Arial" w:hAnsi="Arial" w:cs="Arial"/>
          <w:sz w:val="22"/>
          <w:szCs w:val="22"/>
        </w:rPr>
        <w:t xml:space="preserve">th, D </w:t>
      </w:r>
      <w:proofErr w:type="spellStart"/>
      <w:r w:rsidRPr="00685A1F">
        <w:rPr>
          <w:rFonts w:ascii="Arial" w:hAnsi="Arial" w:cs="Arial"/>
          <w:sz w:val="22"/>
          <w:szCs w:val="22"/>
        </w:rPr>
        <w:t>Cantonwine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T McElrath. </w:t>
      </w:r>
      <w:r w:rsidR="00C11E97" w:rsidRPr="00685A1F">
        <w:rPr>
          <w:rFonts w:ascii="Arial" w:hAnsi="Arial" w:cs="Arial"/>
          <w:sz w:val="22"/>
          <w:szCs w:val="22"/>
        </w:rPr>
        <w:t>Association of maternal depression in pregnancy with cli</w:t>
      </w:r>
      <w:r w:rsidR="002522BB" w:rsidRPr="00685A1F">
        <w:rPr>
          <w:rFonts w:ascii="Arial" w:hAnsi="Arial" w:cs="Arial"/>
          <w:sz w:val="22"/>
          <w:szCs w:val="22"/>
        </w:rPr>
        <w:t xml:space="preserve">nical pathways of preterm birth. </w:t>
      </w:r>
      <w:r w:rsidR="00C11E97" w:rsidRPr="00685A1F">
        <w:rPr>
          <w:rFonts w:ascii="Arial" w:hAnsi="Arial" w:cs="Arial"/>
          <w:i/>
          <w:sz w:val="22"/>
          <w:szCs w:val="22"/>
        </w:rPr>
        <w:t>American Journal of Perinatology</w:t>
      </w:r>
      <w:r w:rsidR="00C11E97" w:rsidRPr="00685A1F">
        <w:rPr>
          <w:rFonts w:ascii="Arial" w:hAnsi="Arial" w:cs="Arial"/>
          <w:sz w:val="22"/>
          <w:szCs w:val="22"/>
        </w:rPr>
        <w:t>.</w:t>
      </w:r>
      <w:r w:rsidR="00933E95" w:rsidRPr="00685A1F">
        <w:rPr>
          <w:rFonts w:ascii="Arial" w:hAnsi="Arial" w:cs="Arial"/>
          <w:sz w:val="22"/>
          <w:szCs w:val="22"/>
        </w:rPr>
        <w:t xml:space="preserve"> 2018; 36: 567.</w:t>
      </w:r>
      <w:r w:rsidR="00FE2EED" w:rsidRPr="00685A1F">
        <w:rPr>
          <w:rFonts w:ascii="Arial" w:hAnsi="Arial" w:cs="Arial"/>
          <w:sz w:val="22"/>
          <w:szCs w:val="22"/>
        </w:rPr>
        <w:t xml:space="preserve"> PMID: 30551235.</w:t>
      </w:r>
    </w:p>
    <w:p w14:paraId="31AD8972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7B20C3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="007B20C3" w:rsidRPr="00685A1F">
        <w:rPr>
          <w:rFonts w:ascii="Arial" w:hAnsi="Arial" w:cs="Arial"/>
          <w:sz w:val="22"/>
          <w:szCs w:val="22"/>
        </w:rPr>
        <w:t>, L Clark,</w:t>
      </w:r>
      <w:r w:rsidR="007B20C3" w:rsidRPr="00685A1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685A1F">
        <w:rPr>
          <w:rFonts w:ascii="Arial" w:hAnsi="Arial" w:cs="Arial"/>
          <w:sz w:val="22"/>
          <w:szCs w:val="22"/>
        </w:rPr>
        <w:t xml:space="preserve">D </w:t>
      </w:r>
      <w:proofErr w:type="spellStart"/>
      <w:r w:rsidRPr="00685A1F">
        <w:rPr>
          <w:rFonts w:ascii="Arial" w:hAnsi="Arial" w:cs="Arial"/>
          <w:sz w:val="22"/>
          <w:szCs w:val="22"/>
        </w:rPr>
        <w:t>Stamilio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. </w:t>
      </w:r>
      <w:r w:rsidR="007B20C3" w:rsidRPr="00685A1F">
        <w:rPr>
          <w:rFonts w:ascii="Arial" w:hAnsi="Arial" w:cs="Arial"/>
          <w:sz w:val="22"/>
          <w:szCs w:val="22"/>
        </w:rPr>
        <w:t>Cost-effectiveness of opportunistic salpingectomy at the time of cesarean delivery</w:t>
      </w:r>
      <w:r w:rsidR="002522BB" w:rsidRPr="00685A1F">
        <w:rPr>
          <w:rFonts w:ascii="Arial" w:hAnsi="Arial" w:cs="Arial"/>
          <w:sz w:val="22"/>
          <w:szCs w:val="22"/>
        </w:rPr>
        <w:t xml:space="preserve">. </w:t>
      </w:r>
      <w:r w:rsidR="007B20C3" w:rsidRPr="00685A1F">
        <w:rPr>
          <w:rFonts w:ascii="Arial" w:hAnsi="Arial" w:cs="Arial"/>
          <w:i/>
          <w:sz w:val="22"/>
          <w:szCs w:val="22"/>
        </w:rPr>
        <w:t>American Journal of Obstetrics and Gynecology.</w:t>
      </w:r>
      <w:r w:rsidR="002522BB" w:rsidRPr="00685A1F">
        <w:rPr>
          <w:rFonts w:ascii="Arial" w:hAnsi="Arial" w:cs="Arial"/>
          <w:i/>
          <w:sz w:val="22"/>
          <w:szCs w:val="22"/>
        </w:rPr>
        <w:t xml:space="preserve"> </w:t>
      </w:r>
      <w:r w:rsidR="002522BB" w:rsidRPr="00685A1F">
        <w:rPr>
          <w:rFonts w:ascii="Arial" w:hAnsi="Arial" w:cs="Arial"/>
          <w:sz w:val="22"/>
          <w:szCs w:val="22"/>
        </w:rPr>
        <w:t>2019; 220: e10.</w:t>
      </w:r>
      <w:r w:rsidR="00FE2EED" w:rsidRPr="00685A1F">
        <w:rPr>
          <w:rFonts w:ascii="Arial" w:hAnsi="Arial" w:cs="Arial"/>
          <w:sz w:val="22"/>
          <w:szCs w:val="22"/>
        </w:rPr>
        <w:t xml:space="preserve"> PMID: 30170036.</w:t>
      </w:r>
    </w:p>
    <w:p w14:paraId="6A411405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ED16D6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 xml:space="preserve">, T </w:t>
      </w:r>
      <w:proofErr w:type="spellStart"/>
      <w:r w:rsidRPr="00685A1F">
        <w:rPr>
          <w:rFonts w:ascii="Arial" w:hAnsi="Arial" w:cs="Arial"/>
          <w:sz w:val="22"/>
          <w:szCs w:val="22"/>
        </w:rPr>
        <w:t>Manuck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. </w:t>
      </w:r>
      <w:r w:rsidR="00ED16D6" w:rsidRPr="00685A1F">
        <w:rPr>
          <w:rFonts w:ascii="Arial" w:hAnsi="Arial" w:cs="Arial"/>
          <w:sz w:val="22"/>
          <w:szCs w:val="22"/>
        </w:rPr>
        <w:t>Maternal Body Mass Index and cervical length among women with a history of s</w:t>
      </w:r>
      <w:r w:rsidRPr="00685A1F">
        <w:rPr>
          <w:rFonts w:ascii="Arial" w:hAnsi="Arial" w:cs="Arial"/>
          <w:sz w:val="22"/>
          <w:szCs w:val="22"/>
        </w:rPr>
        <w:t>pontaneous preterm birth</w:t>
      </w:r>
      <w:r w:rsidR="002522BB" w:rsidRPr="00685A1F">
        <w:rPr>
          <w:rFonts w:ascii="Arial" w:hAnsi="Arial" w:cs="Arial"/>
          <w:sz w:val="22"/>
          <w:szCs w:val="22"/>
        </w:rPr>
        <w:t xml:space="preserve">. </w:t>
      </w:r>
      <w:r w:rsidR="00ED16D6" w:rsidRPr="00685A1F">
        <w:rPr>
          <w:rFonts w:ascii="Arial" w:hAnsi="Arial" w:cs="Arial"/>
          <w:i/>
          <w:sz w:val="22"/>
          <w:szCs w:val="22"/>
        </w:rPr>
        <w:t>Journal of Maternal Neonatal Fetal Medicine</w:t>
      </w:r>
      <w:r w:rsidR="00ED16D6" w:rsidRPr="00685A1F">
        <w:rPr>
          <w:rFonts w:ascii="Arial" w:hAnsi="Arial" w:cs="Arial"/>
          <w:sz w:val="22"/>
          <w:szCs w:val="22"/>
        </w:rPr>
        <w:t xml:space="preserve">. </w:t>
      </w:r>
      <w:r w:rsidR="002522BB" w:rsidRPr="00685A1F">
        <w:rPr>
          <w:rFonts w:ascii="Arial" w:hAnsi="Arial" w:cs="Arial"/>
          <w:sz w:val="22"/>
          <w:szCs w:val="22"/>
        </w:rPr>
        <w:t>20</w:t>
      </w:r>
      <w:r w:rsidR="00FE2EED" w:rsidRPr="00685A1F">
        <w:rPr>
          <w:rFonts w:ascii="Arial" w:hAnsi="Arial" w:cs="Arial"/>
          <w:sz w:val="22"/>
          <w:szCs w:val="22"/>
        </w:rPr>
        <w:t>20; 33: 825</w:t>
      </w:r>
      <w:r w:rsidR="00933E95" w:rsidRPr="00685A1F">
        <w:rPr>
          <w:rFonts w:ascii="Arial" w:hAnsi="Arial" w:cs="Arial"/>
          <w:sz w:val="22"/>
          <w:szCs w:val="22"/>
        </w:rPr>
        <w:t>.</w:t>
      </w:r>
      <w:r w:rsidR="00FE2EED" w:rsidRPr="00685A1F">
        <w:rPr>
          <w:rFonts w:ascii="Arial" w:hAnsi="Arial" w:cs="Arial"/>
          <w:sz w:val="22"/>
          <w:szCs w:val="22"/>
        </w:rPr>
        <w:t xml:space="preserve"> PMID: 30049238.</w:t>
      </w:r>
    </w:p>
    <w:p w14:paraId="55951D19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>L Snapper, K Hart</w:t>
      </w:r>
      <w:r w:rsidR="00ED16D6" w:rsidRPr="00685A1F">
        <w:rPr>
          <w:rFonts w:ascii="Arial" w:hAnsi="Arial" w:cs="Arial"/>
          <w:sz w:val="22"/>
          <w:szCs w:val="22"/>
        </w:rPr>
        <w:t xml:space="preserve">, </w:t>
      </w:r>
      <w:r w:rsidRPr="00685A1F">
        <w:rPr>
          <w:rFonts w:ascii="Arial" w:hAnsi="Arial" w:cs="Arial"/>
          <w:b/>
          <w:sz w:val="22"/>
          <w:szCs w:val="22"/>
        </w:rPr>
        <w:t>K</w:t>
      </w:r>
      <w:r w:rsidR="00ED16D6" w:rsidRPr="00685A1F">
        <w:rPr>
          <w:rFonts w:ascii="Arial" w:hAnsi="Arial" w:cs="Arial"/>
          <w:b/>
          <w:sz w:val="22"/>
          <w:szCs w:val="22"/>
        </w:rPr>
        <w:t xml:space="preserve"> </w:t>
      </w:r>
      <w:r w:rsidR="00ED16D6" w:rsidRPr="00685A1F">
        <w:rPr>
          <w:rFonts w:ascii="Arial" w:hAnsi="Arial" w:cs="Arial"/>
          <w:b/>
          <w:bCs/>
          <w:sz w:val="22"/>
          <w:szCs w:val="22"/>
        </w:rPr>
        <w:t>Venkatesh</w:t>
      </w:r>
      <w:r w:rsidRPr="00685A1F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685A1F">
        <w:rPr>
          <w:rFonts w:ascii="Arial" w:hAnsi="Arial" w:cs="Arial"/>
          <w:sz w:val="22"/>
          <w:szCs w:val="22"/>
        </w:rPr>
        <w:t>Kaimal</w:t>
      </w:r>
      <w:proofErr w:type="spellEnd"/>
      <w:r w:rsidRPr="00685A1F">
        <w:rPr>
          <w:rFonts w:ascii="Arial" w:hAnsi="Arial" w:cs="Arial"/>
          <w:sz w:val="22"/>
          <w:szCs w:val="22"/>
        </w:rPr>
        <w:t>, R</w:t>
      </w:r>
      <w:r w:rsidR="00187C3E" w:rsidRPr="00685A1F">
        <w:rPr>
          <w:rFonts w:ascii="Arial" w:hAnsi="Arial" w:cs="Arial"/>
          <w:sz w:val="22"/>
          <w:szCs w:val="22"/>
        </w:rPr>
        <w:t xml:space="preserve"> Perlis. </w:t>
      </w:r>
      <w:r w:rsidR="00ED16D6" w:rsidRPr="00685A1F">
        <w:rPr>
          <w:rFonts w:ascii="Arial" w:hAnsi="Arial" w:cs="Arial"/>
          <w:sz w:val="22"/>
          <w:szCs w:val="22"/>
        </w:rPr>
        <w:t>Cohort study of the relationship between individual psychot</w:t>
      </w:r>
      <w:r w:rsidR="00F105DA" w:rsidRPr="00685A1F">
        <w:rPr>
          <w:rFonts w:ascii="Arial" w:hAnsi="Arial" w:cs="Arial"/>
          <w:sz w:val="22"/>
          <w:szCs w:val="22"/>
        </w:rPr>
        <w:t>herapy and pregnancy outcomes.</w:t>
      </w:r>
      <w:r w:rsidR="00ED16D6" w:rsidRPr="00685A1F">
        <w:rPr>
          <w:rFonts w:ascii="Arial" w:hAnsi="Arial" w:cs="Arial"/>
          <w:sz w:val="22"/>
          <w:szCs w:val="22"/>
        </w:rPr>
        <w:t xml:space="preserve"> </w:t>
      </w:r>
      <w:r w:rsidR="00ED16D6" w:rsidRPr="00685A1F">
        <w:rPr>
          <w:rStyle w:val="jrnl"/>
          <w:rFonts w:ascii="Arial" w:hAnsi="Arial" w:cs="Arial"/>
          <w:i/>
          <w:sz w:val="22"/>
          <w:szCs w:val="22"/>
        </w:rPr>
        <w:t>Journal of Affective Disorders</w:t>
      </w:r>
      <w:r w:rsidR="00187C3E" w:rsidRPr="00685A1F">
        <w:rPr>
          <w:rFonts w:ascii="Arial" w:hAnsi="Arial" w:cs="Arial"/>
          <w:sz w:val="22"/>
          <w:szCs w:val="22"/>
        </w:rPr>
        <w:t>. 2018; 239: 253.</w:t>
      </w:r>
      <w:r w:rsidR="00FE2EED" w:rsidRPr="00685A1F">
        <w:rPr>
          <w:rFonts w:ascii="Arial" w:hAnsi="Arial" w:cs="Arial"/>
          <w:sz w:val="22"/>
          <w:szCs w:val="22"/>
        </w:rPr>
        <w:t xml:space="preserve"> PMID: 30029152.</w:t>
      </w:r>
    </w:p>
    <w:p w14:paraId="7DF0E888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A16A6C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>, L Morrison, E</w:t>
      </w:r>
      <w:r w:rsidR="00A16A6C" w:rsidRPr="00685A1F">
        <w:rPr>
          <w:rFonts w:ascii="Arial" w:hAnsi="Arial" w:cs="Arial"/>
          <w:sz w:val="22"/>
          <w:szCs w:val="22"/>
        </w:rPr>
        <w:t xml:space="preserve"> Livingsto</w:t>
      </w:r>
      <w:r w:rsidRPr="00685A1F">
        <w:rPr>
          <w:rFonts w:ascii="Arial" w:hAnsi="Arial" w:cs="Arial"/>
          <w:sz w:val="22"/>
          <w:szCs w:val="22"/>
        </w:rPr>
        <w:t xml:space="preserve">n, A </w:t>
      </w:r>
      <w:proofErr w:type="spellStart"/>
      <w:r w:rsidRPr="00685A1F">
        <w:rPr>
          <w:rFonts w:ascii="Arial" w:hAnsi="Arial" w:cs="Arial"/>
          <w:sz w:val="22"/>
          <w:szCs w:val="22"/>
        </w:rPr>
        <w:t>Stek</w:t>
      </w:r>
      <w:proofErr w:type="spellEnd"/>
      <w:r w:rsidRPr="00685A1F">
        <w:rPr>
          <w:rFonts w:ascii="Arial" w:hAnsi="Arial" w:cs="Arial"/>
          <w:sz w:val="22"/>
          <w:szCs w:val="22"/>
        </w:rPr>
        <w:t>, J</w:t>
      </w:r>
      <w:r w:rsidR="00A16A6C" w:rsidRPr="00685A1F">
        <w:rPr>
          <w:rFonts w:ascii="Arial" w:hAnsi="Arial" w:cs="Arial"/>
          <w:sz w:val="22"/>
          <w:szCs w:val="22"/>
        </w:rPr>
        <w:t xml:space="preserve"> </w:t>
      </w:r>
      <w:r w:rsidRPr="00685A1F">
        <w:rPr>
          <w:rFonts w:ascii="Arial" w:hAnsi="Arial" w:cs="Arial"/>
          <w:sz w:val="22"/>
          <w:szCs w:val="22"/>
        </w:rPr>
        <w:t>Read, D Shapiro, R</w:t>
      </w:r>
      <w:r w:rsidR="00187C3E" w:rsidRPr="00685A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C3E" w:rsidRPr="00685A1F">
        <w:rPr>
          <w:rFonts w:ascii="Arial" w:hAnsi="Arial" w:cs="Arial"/>
          <w:sz w:val="22"/>
          <w:szCs w:val="22"/>
        </w:rPr>
        <w:t>Tuomala</w:t>
      </w:r>
      <w:proofErr w:type="spellEnd"/>
      <w:r w:rsidR="00187C3E" w:rsidRPr="00685A1F">
        <w:rPr>
          <w:rFonts w:ascii="Arial" w:hAnsi="Arial" w:cs="Arial"/>
          <w:sz w:val="22"/>
          <w:szCs w:val="22"/>
        </w:rPr>
        <w:t xml:space="preserve">. </w:t>
      </w:r>
      <w:r w:rsidR="00A16A6C" w:rsidRPr="00685A1F">
        <w:rPr>
          <w:rFonts w:ascii="Arial" w:hAnsi="Arial" w:cs="Arial"/>
          <w:iCs/>
          <w:sz w:val="22"/>
          <w:szCs w:val="22"/>
        </w:rPr>
        <w:t xml:space="preserve">Changing patterns and </w:t>
      </w:r>
      <w:r w:rsidR="00FE2EED" w:rsidRPr="00685A1F">
        <w:rPr>
          <w:rFonts w:ascii="Arial" w:hAnsi="Arial" w:cs="Arial"/>
          <w:iCs/>
          <w:sz w:val="22"/>
          <w:szCs w:val="22"/>
        </w:rPr>
        <w:t xml:space="preserve">factors associated with </w:t>
      </w:r>
      <w:r w:rsidR="00A16A6C" w:rsidRPr="00685A1F">
        <w:rPr>
          <w:rFonts w:ascii="Arial" w:hAnsi="Arial" w:cs="Arial"/>
          <w:iCs/>
          <w:sz w:val="22"/>
          <w:szCs w:val="22"/>
        </w:rPr>
        <w:t xml:space="preserve">mode of delivery among </w:t>
      </w:r>
      <w:r w:rsidR="00FE2EED" w:rsidRPr="00685A1F">
        <w:rPr>
          <w:rFonts w:ascii="Arial" w:hAnsi="Arial" w:cs="Arial"/>
          <w:iCs/>
          <w:sz w:val="22"/>
          <w:szCs w:val="22"/>
        </w:rPr>
        <w:t xml:space="preserve">pregnant women with human immunodeficiency virus infection in the United States. </w:t>
      </w:r>
      <w:r w:rsidR="00A16A6C" w:rsidRPr="00685A1F">
        <w:rPr>
          <w:rFonts w:ascii="Arial" w:eastAsia="Arial Unicode MS" w:hAnsi="Arial" w:cs="Arial"/>
          <w:i/>
          <w:sz w:val="22"/>
          <w:szCs w:val="22"/>
        </w:rPr>
        <w:t>Obstetrics and Gynecology</w:t>
      </w:r>
      <w:r w:rsidRPr="00685A1F">
        <w:rPr>
          <w:rFonts w:ascii="Arial" w:hAnsi="Arial" w:cs="Arial"/>
          <w:iCs/>
          <w:sz w:val="22"/>
          <w:szCs w:val="22"/>
        </w:rPr>
        <w:t>.</w:t>
      </w:r>
      <w:r w:rsidR="00A16A6C" w:rsidRPr="00685A1F">
        <w:rPr>
          <w:rFonts w:ascii="Arial" w:hAnsi="Arial" w:cs="Arial"/>
          <w:iCs/>
          <w:sz w:val="22"/>
          <w:szCs w:val="22"/>
        </w:rPr>
        <w:t xml:space="preserve"> </w:t>
      </w:r>
      <w:r w:rsidRPr="00685A1F">
        <w:rPr>
          <w:rFonts w:ascii="Arial" w:hAnsi="Arial" w:cs="Arial"/>
          <w:sz w:val="22"/>
          <w:szCs w:val="22"/>
        </w:rPr>
        <w:t xml:space="preserve">2018; </w:t>
      </w:r>
      <w:r w:rsidR="00187C3E" w:rsidRPr="00685A1F">
        <w:rPr>
          <w:rFonts w:ascii="Arial" w:hAnsi="Arial" w:cs="Arial"/>
          <w:sz w:val="22"/>
          <w:szCs w:val="22"/>
        </w:rPr>
        <w:t>131: 879</w:t>
      </w:r>
      <w:r w:rsidR="00ED16D6" w:rsidRPr="00685A1F">
        <w:rPr>
          <w:rFonts w:ascii="Arial" w:hAnsi="Arial" w:cs="Arial"/>
          <w:sz w:val="22"/>
          <w:szCs w:val="22"/>
        </w:rPr>
        <w:t>.</w:t>
      </w:r>
      <w:r w:rsidR="00FE2EED" w:rsidRPr="00685A1F">
        <w:rPr>
          <w:rFonts w:ascii="Arial" w:hAnsi="Arial" w:cs="Arial"/>
          <w:sz w:val="22"/>
          <w:szCs w:val="22"/>
        </w:rPr>
        <w:t xml:space="preserve"> PMID: </w:t>
      </w:r>
      <w:r w:rsidR="007847C2" w:rsidRPr="00685A1F">
        <w:rPr>
          <w:rFonts w:ascii="Arial" w:hAnsi="Arial" w:cs="Arial"/>
          <w:sz w:val="22"/>
          <w:szCs w:val="22"/>
        </w:rPr>
        <w:t>29630021.</w:t>
      </w:r>
    </w:p>
    <w:p w14:paraId="03B2D087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eastAsiaTheme="minorEastAsia" w:hAnsi="Arial" w:cs="Arial"/>
          <w:sz w:val="22"/>
          <w:szCs w:val="22"/>
        </w:rPr>
        <w:t>S Easter, R</w:t>
      </w:r>
      <w:r w:rsidR="001D5024" w:rsidRPr="00685A1F">
        <w:rPr>
          <w:rFonts w:ascii="Arial" w:eastAsiaTheme="minorEastAsia" w:hAnsi="Arial" w:cs="Arial"/>
          <w:sz w:val="22"/>
          <w:szCs w:val="22"/>
        </w:rPr>
        <w:t xml:space="preserve"> Molina, </w:t>
      </w:r>
      <w:r w:rsidRPr="00685A1F">
        <w:rPr>
          <w:rFonts w:ascii="Arial" w:eastAsiaTheme="minorEastAsia" w:hAnsi="Arial" w:cs="Arial"/>
          <w:b/>
          <w:sz w:val="22"/>
          <w:szCs w:val="22"/>
        </w:rPr>
        <w:t>K</w:t>
      </w:r>
      <w:r w:rsidR="001D5024" w:rsidRPr="00685A1F">
        <w:rPr>
          <w:rFonts w:ascii="Arial" w:eastAsiaTheme="minorEastAsia" w:hAnsi="Arial" w:cs="Arial"/>
          <w:b/>
          <w:sz w:val="22"/>
          <w:szCs w:val="22"/>
        </w:rPr>
        <w:t xml:space="preserve"> Venkatesh</w:t>
      </w:r>
      <w:r w:rsidRPr="00685A1F">
        <w:rPr>
          <w:rFonts w:ascii="Arial" w:eastAsiaTheme="minorEastAsia" w:hAnsi="Arial" w:cs="Arial"/>
          <w:sz w:val="22"/>
          <w:szCs w:val="22"/>
        </w:rPr>
        <w:t xml:space="preserve">, A </w:t>
      </w:r>
      <w:proofErr w:type="spellStart"/>
      <w:r w:rsidRPr="00685A1F">
        <w:rPr>
          <w:rFonts w:ascii="Arial" w:eastAsiaTheme="minorEastAsia" w:hAnsi="Arial" w:cs="Arial"/>
          <w:sz w:val="22"/>
          <w:szCs w:val="22"/>
        </w:rPr>
        <w:t>Kaimal</w:t>
      </w:r>
      <w:proofErr w:type="spellEnd"/>
      <w:r w:rsidRPr="00685A1F">
        <w:rPr>
          <w:rFonts w:ascii="Arial" w:eastAsiaTheme="minorEastAsia" w:hAnsi="Arial" w:cs="Arial"/>
          <w:sz w:val="22"/>
          <w:szCs w:val="22"/>
        </w:rPr>
        <w:t xml:space="preserve">, R </w:t>
      </w:r>
      <w:proofErr w:type="spellStart"/>
      <w:r w:rsidRPr="00685A1F">
        <w:rPr>
          <w:rFonts w:ascii="Arial" w:eastAsiaTheme="minorEastAsia" w:hAnsi="Arial" w:cs="Arial"/>
          <w:sz w:val="22"/>
          <w:szCs w:val="22"/>
        </w:rPr>
        <w:t>Tuomala</w:t>
      </w:r>
      <w:proofErr w:type="spellEnd"/>
      <w:r w:rsidRPr="00685A1F">
        <w:rPr>
          <w:rFonts w:ascii="Arial" w:eastAsiaTheme="minorEastAsia" w:hAnsi="Arial" w:cs="Arial"/>
          <w:sz w:val="22"/>
          <w:szCs w:val="22"/>
        </w:rPr>
        <w:t>, L</w:t>
      </w:r>
      <w:r w:rsidR="001D5024" w:rsidRPr="00685A1F">
        <w:rPr>
          <w:rFonts w:ascii="Arial" w:eastAsiaTheme="minorEastAsia" w:hAnsi="Arial" w:cs="Arial"/>
          <w:sz w:val="22"/>
          <w:szCs w:val="22"/>
        </w:rPr>
        <w:t xml:space="preserve"> Riley. </w:t>
      </w:r>
      <w:r w:rsidR="001D5024" w:rsidRPr="00685A1F">
        <w:rPr>
          <w:rFonts w:ascii="Arial" w:eastAsia="Arial Unicode MS" w:hAnsi="Arial" w:cs="Arial"/>
          <w:sz w:val="22"/>
          <w:szCs w:val="22"/>
        </w:rPr>
        <w:t xml:space="preserve">Clinical </w:t>
      </w:r>
      <w:r w:rsidR="007847C2" w:rsidRPr="00685A1F">
        <w:rPr>
          <w:rFonts w:ascii="Arial" w:eastAsia="Arial Unicode MS" w:hAnsi="Arial" w:cs="Arial"/>
          <w:sz w:val="22"/>
          <w:szCs w:val="22"/>
        </w:rPr>
        <w:t>r</w:t>
      </w:r>
      <w:r w:rsidR="001D5024" w:rsidRPr="00685A1F">
        <w:rPr>
          <w:rFonts w:ascii="Arial" w:eastAsia="Arial Unicode MS" w:hAnsi="Arial" w:cs="Arial"/>
          <w:sz w:val="22"/>
          <w:szCs w:val="22"/>
        </w:rPr>
        <w:t xml:space="preserve">isk </w:t>
      </w:r>
      <w:r w:rsidR="007847C2" w:rsidRPr="00685A1F">
        <w:rPr>
          <w:rFonts w:ascii="Arial" w:eastAsia="Arial Unicode MS" w:hAnsi="Arial" w:cs="Arial"/>
          <w:sz w:val="22"/>
          <w:szCs w:val="22"/>
        </w:rPr>
        <w:t>f</w:t>
      </w:r>
      <w:r w:rsidR="001D5024" w:rsidRPr="00685A1F">
        <w:rPr>
          <w:rFonts w:ascii="Arial" w:eastAsia="Arial Unicode MS" w:hAnsi="Arial" w:cs="Arial"/>
          <w:sz w:val="22"/>
          <w:szCs w:val="22"/>
        </w:rPr>
        <w:t xml:space="preserve">actors </w:t>
      </w:r>
      <w:r w:rsidR="007847C2" w:rsidRPr="00685A1F">
        <w:rPr>
          <w:rFonts w:ascii="Arial" w:eastAsia="Arial Unicode MS" w:hAnsi="Arial" w:cs="Arial"/>
          <w:sz w:val="22"/>
          <w:szCs w:val="22"/>
        </w:rPr>
        <w:t>a</w:t>
      </w:r>
      <w:r w:rsidR="001D5024" w:rsidRPr="00685A1F">
        <w:rPr>
          <w:rFonts w:ascii="Arial" w:eastAsia="Arial Unicode MS" w:hAnsi="Arial" w:cs="Arial"/>
          <w:sz w:val="22"/>
          <w:szCs w:val="22"/>
        </w:rPr>
        <w:t xml:space="preserve">ssociated with </w:t>
      </w:r>
      <w:r w:rsidR="007847C2" w:rsidRPr="00685A1F">
        <w:rPr>
          <w:rFonts w:ascii="Arial" w:eastAsia="Arial Unicode MS" w:hAnsi="Arial" w:cs="Arial"/>
          <w:sz w:val="22"/>
          <w:szCs w:val="22"/>
        </w:rPr>
        <w:t>p</w:t>
      </w:r>
      <w:r w:rsidR="00187C3E" w:rsidRPr="00685A1F">
        <w:rPr>
          <w:rFonts w:ascii="Arial" w:eastAsia="Arial Unicode MS" w:hAnsi="Arial" w:cs="Arial"/>
          <w:sz w:val="22"/>
          <w:szCs w:val="22"/>
        </w:rPr>
        <w:t xml:space="preserve">eripartum </w:t>
      </w:r>
      <w:r w:rsidR="007847C2" w:rsidRPr="00685A1F">
        <w:rPr>
          <w:rFonts w:ascii="Arial" w:eastAsia="Arial Unicode MS" w:hAnsi="Arial" w:cs="Arial"/>
          <w:sz w:val="22"/>
          <w:szCs w:val="22"/>
        </w:rPr>
        <w:t>m</w:t>
      </w:r>
      <w:r w:rsidR="00187C3E" w:rsidRPr="00685A1F">
        <w:rPr>
          <w:rFonts w:ascii="Arial" w:eastAsia="Arial Unicode MS" w:hAnsi="Arial" w:cs="Arial"/>
          <w:sz w:val="22"/>
          <w:szCs w:val="22"/>
        </w:rPr>
        <w:t xml:space="preserve">aternal </w:t>
      </w:r>
      <w:r w:rsidR="007847C2" w:rsidRPr="00685A1F">
        <w:rPr>
          <w:rFonts w:ascii="Arial" w:eastAsia="Arial Unicode MS" w:hAnsi="Arial" w:cs="Arial"/>
          <w:sz w:val="22"/>
          <w:szCs w:val="22"/>
        </w:rPr>
        <w:t>b</w:t>
      </w:r>
      <w:r w:rsidR="00187C3E" w:rsidRPr="00685A1F">
        <w:rPr>
          <w:rFonts w:ascii="Arial" w:eastAsia="Arial Unicode MS" w:hAnsi="Arial" w:cs="Arial"/>
          <w:sz w:val="22"/>
          <w:szCs w:val="22"/>
        </w:rPr>
        <w:t xml:space="preserve">acteremia. </w:t>
      </w:r>
      <w:r w:rsidR="001D5024" w:rsidRPr="00685A1F">
        <w:rPr>
          <w:rFonts w:ascii="Arial" w:eastAsia="Arial Unicode MS" w:hAnsi="Arial" w:cs="Arial"/>
          <w:i/>
          <w:sz w:val="22"/>
          <w:szCs w:val="22"/>
        </w:rPr>
        <w:t>Obstetrics and Gynecology</w:t>
      </w:r>
      <w:r w:rsidR="001A565A" w:rsidRPr="00685A1F">
        <w:rPr>
          <w:rFonts w:ascii="Arial" w:eastAsia="Arial Unicode MS" w:hAnsi="Arial" w:cs="Arial"/>
          <w:sz w:val="22"/>
          <w:szCs w:val="22"/>
        </w:rPr>
        <w:t>.</w:t>
      </w:r>
      <w:r w:rsidR="00ED16D6" w:rsidRPr="00685A1F">
        <w:rPr>
          <w:rFonts w:ascii="Arial" w:eastAsia="Arial Unicode MS" w:hAnsi="Arial" w:cs="Arial"/>
          <w:sz w:val="22"/>
          <w:szCs w:val="22"/>
        </w:rPr>
        <w:t xml:space="preserve"> </w:t>
      </w:r>
      <w:r w:rsidR="00187C3E" w:rsidRPr="00685A1F">
        <w:rPr>
          <w:rFonts w:ascii="Arial" w:hAnsi="Arial" w:cs="Arial"/>
          <w:sz w:val="22"/>
          <w:szCs w:val="22"/>
        </w:rPr>
        <w:t>2017; 130</w:t>
      </w:r>
      <w:r w:rsidR="00ED16D6" w:rsidRPr="00685A1F">
        <w:rPr>
          <w:rFonts w:ascii="Arial" w:hAnsi="Arial" w:cs="Arial"/>
          <w:sz w:val="22"/>
          <w:szCs w:val="22"/>
        </w:rPr>
        <w:t>:</w:t>
      </w:r>
      <w:r w:rsidR="00187C3E" w:rsidRPr="00685A1F">
        <w:rPr>
          <w:rFonts w:ascii="Arial" w:hAnsi="Arial" w:cs="Arial"/>
          <w:sz w:val="22"/>
          <w:szCs w:val="22"/>
        </w:rPr>
        <w:t xml:space="preserve"> </w:t>
      </w:r>
      <w:r w:rsidR="00ED16D6" w:rsidRPr="00685A1F">
        <w:rPr>
          <w:rFonts w:ascii="Arial" w:hAnsi="Arial" w:cs="Arial"/>
          <w:sz w:val="22"/>
          <w:szCs w:val="22"/>
        </w:rPr>
        <w:t>7</w:t>
      </w:r>
      <w:r w:rsidR="00187C3E" w:rsidRPr="00685A1F">
        <w:rPr>
          <w:rFonts w:ascii="Arial" w:hAnsi="Arial" w:cs="Arial"/>
          <w:sz w:val="22"/>
          <w:szCs w:val="22"/>
        </w:rPr>
        <w:t>10</w:t>
      </w:r>
      <w:r w:rsidR="00ED16D6" w:rsidRPr="00685A1F">
        <w:rPr>
          <w:rFonts w:ascii="Arial" w:hAnsi="Arial" w:cs="Arial"/>
          <w:sz w:val="22"/>
          <w:szCs w:val="22"/>
        </w:rPr>
        <w:t>.</w:t>
      </w:r>
      <w:r w:rsidR="007847C2" w:rsidRPr="00685A1F">
        <w:rPr>
          <w:rFonts w:ascii="Arial" w:hAnsi="Arial" w:cs="Arial"/>
          <w:sz w:val="22"/>
          <w:szCs w:val="22"/>
        </w:rPr>
        <w:t xml:space="preserve"> PMID: 28885399.</w:t>
      </w:r>
    </w:p>
    <w:p w14:paraId="239F0831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CC521A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>, V Castro, R Perlis, A</w:t>
      </w:r>
      <w:r w:rsidR="00CC521A" w:rsidRPr="00685A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521A" w:rsidRPr="00685A1F">
        <w:rPr>
          <w:rFonts w:ascii="Arial" w:hAnsi="Arial" w:cs="Arial"/>
          <w:sz w:val="22"/>
          <w:szCs w:val="22"/>
        </w:rPr>
        <w:t>Kaimal</w:t>
      </w:r>
      <w:proofErr w:type="spellEnd"/>
      <w:r w:rsidR="00CC521A" w:rsidRPr="00685A1F">
        <w:rPr>
          <w:rFonts w:ascii="Arial" w:hAnsi="Arial" w:cs="Arial"/>
          <w:sz w:val="22"/>
          <w:szCs w:val="22"/>
        </w:rPr>
        <w:t>. Impact of antidepressant treatment during pregnancy on obstetric outcomes among women previously treated for depression</w:t>
      </w:r>
      <w:r w:rsidR="00187C3E" w:rsidRPr="00685A1F">
        <w:rPr>
          <w:rFonts w:ascii="Arial" w:hAnsi="Arial" w:cs="Arial"/>
          <w:sz w:val="22"/>
          <w:szCs w:val="22"/>
        </w:rPr>
        <w:t xml:space="preserve">. </w:t>
      </w:r>
      <w:r w:rsidR="00CC521A" w:rsidRPr="00685A1F">
        <w:rPr>
          <w:rFonts w:ascii="Arial" w:hAnsi="Arial" w:cs="Arial"/>
          <w:i/>
          <w:sz w:val="22"/>
          <w:szCs w:val="22"/>
        </w:rPr>
        <w:t>Journal of Perinatology</w:t>
      </w:r>
      <w:r w:rsidR="00CC521A" w:rsidRPr="00685A1F">
        <w:rPr>
          <w:rFonts w:ascii="Arial" w:hAnsi="Arial" w:cs="Arial"/>
          <w:sz w:val="22"/>
          <w:szCs w:val="22"/>
        </w:rPr>
        <w:t>.</w:t>
      </w:r>
      <w:r w:rsidR="00187C3E" w:rsidRPr="00685A1F">
        <w:rPr>
          <w:rFonts w:ascii="Arial" w:hAnsi="Arial" w:cs="Arial"/>
          <w:sz w:val="22"/>
          <w:szCs w:val="22"/>
        </w:rPr>
        <w:t xml:space="preserve"> 2017; 37: 1003.</w:t>
      </w:r>
      <w:r w:rsidR="007847C2" w:rsidRPr="00685A1F">
        <w:rPr>
          <w:rFonts w:ascii="Arial" w:hAnsi="Arial" w:cs="Arial"/>
          <w:sz w:val="22"/>
          <w:szCs w:val="22"/>
        </w:rPr>
        <w:t xml:space="preserve"> PMID: 28682318.</w:t>
      </w:r>
    </w:p>
    <w:p w14:paraId="1DCEF569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E460E7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685A1F">
        <w:rPr>
          <w:rFonts w:ascii="Arial" w:hAnsi="Arial" w:cs="Arial"/>
          <w:sz w:val="22"/>
          <w:szCs w:val="22"/>
        </w:rPr>
        <w:t>Kaimal</w:t>
      </w:r>
      <w:proofErr w:type="spellEnd"/>
      <w:r w:rsidRPr="00685A1F">
        <w:rPr>
          <w:rFonts w:ascii="Arial" w:hAnsi="Arial" w:cs="Arial"/>
          <w:sz w:val="22"/>
          <w:szCs w:val="22"/>
        </w:rPr>
        <w:t>, V Castro, R</w:t>
      </w:r>
      <w:r w:rsidR="00E460E7" w:rsidRPr="00685A1F">
        <w:rPr>
          <w:rFonts w:ascii="Arial" w:hAnsi="Arial" w:cs="Arial"/>
          <w:sz w:val="22"/>
          <w:szCs w:val="22"/>
        </w:rPr>
        <w:t xml:space="preserve"> Perlis. Improving discrimination in antepartum depression screening using the Edinburgh Postnatal Depression Scale</w:t>
      </w:r>
      <w:r w:rsidR="00187C3E" w:rsidRPr="00685A1F">
        <w:rPr>
          <w:rFonts w:ascii="Arial" w:hAnsi="Arial" w:cs="Arial"/>
          <w:sz w:val="22"/>
          <w:szCs w:val="22"/>
        </w:rPr>
        <w:t xml:space="preserve">. </w:t>
      </w:r>
      <w:r w:rsidR="00E460E7" w:rsidRPr="00685A1F">
        <w:rPr>
          <w:rFonts w:ascii="Arial" w:hAnsi="Arial" w:cs="Arial"/>
          <w:i/>
          <w:sz w:val="22"/>
          <w:szCs w:val="22"/>
        </w:rPr>
        <w:t>Journal of Affective Disorders</w:t>
      </w:r>
      <w:r w:rsidRPr="00685A1F">
        <w:rPr>
          <w:rFonts w:ascii="Arial" w:hAnsi="Arial" w:cs="Arial"/>
          <w:sz w:val="22"/>
          <w:szCs w:val="22"/>
        </w:rPr>
        <w:t xml:space="preserve">. </w:t>
      </w:r>
      <w:r w:rsidR="00187C3E" w:rsidRPr="00685A1F">
        <w:rPr>
          <w:rFonts w:ascii="Arial" w:hAnsi="Arial" w:cs="Arial"/>
          <w:sz w:val="22"/>
          <w:szCs w:val="22"/>
        </w:rPr>
        <w:t>2017; 214: 1</w:t>
      </w:r>
      <w:r w:rsidR="001A565A" w:rsidRPr="00685A1F">
        <w:rPr>
          <w:rFonts w:ascii="Arial" w:hAnsi="Arial" w:cs="Arial"/>
          <w:sz w:val="22"/>
          <w:szCs w:val="22"/>
        </w:rPr>
        <w:t>.</w:t>
      </w:r>
      <w:r w:rsidR="007847C2" w:rsidRPr="00685A1F">
        <w:rPr>
          <w:rFonts w:ascii="Arial" w:hAnsi="Arial" w:cs="Arial"/>
          <w:sz w:val="22"/>
          <w:szCs w:val="22"/>
        </w:rPr>
        <w:t xml:space="preserve"> PMID: 28260619.</w:t>
      </w:r>
    </w:p>
    <w:p w14:paraId="13C7DCC7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D531CA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>, D</w:t>
      </w:r>
      <w:r w:rsidR="00D531CA" w:rsidRPr="00685A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5A1F">
        <w:rPr>
          <w:rFonts w:ascii="Arial" w:hAnsi="Arial" w:cs="Arial"/>
          <w:sz w:val="22"/>
          <w:szCs w:val="22"/>
        </w:rPr>
        <w:t>Cantonwine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C </w:t>
      </w:r>
      <w:proofErr w:type="spellStart"/>
      <w:r w:rsidRPr="00685A1F">
        <w:rPr>
          <w:rFonts w:ascii="Arial" w:hAnsi="Arial" w:cs="Arial"/>
          <w:sz w:val="22"/>
          <w:szCs w:val="22"/>
        </w:rPr>
        <w:t>Zera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685A1F">
        <w:rPr>
          <w:rFonts w:ascii="Arial" w:hAnsi="Arial" w:cs="Arial"/>
          <w:sz w:val="22"/>
          <w:szCs w:val="22"/>
        </w:rPr>
        <w:t>Ariona</w:t>
      </w:r>
      <w:proofErr w:type="spellEnd"/>
      <w:r w:rsidRPr="00685A1F">
        <w:rPr>
          <w:rFonts w:ascii="Arial" w:hAnsi="Arial" w:cs="Arial"/>
          <w:sz w:val="22"/>
          <w:szCs w:val="22"/>
        </w:rPr>
        <w:t>, N</w:t>
      </w:r>
      <w:r w:rsidR="00D531CA" w:rsidRPr="00685A1F">
        <w:rPr>
          <w:rFonts w:ascii="Arial" w:hAnsi="Arial" w:cs="Arial"/>
          <w:sz w:val="22"/>
          <w:szCs w:val="22"/>
        </w:rPr>
        <w:t xml:space="preserve"> Sm</w:t>
      </w:r>
      <w:r w:rsidRPr="00685A1F">
        <w:rPr>
          <w:rFonts w:ascii="Arial" w:hAnsi="Arial" w:cs="Arial"/>
          <w:sz w:val="22"/>
          <w:szCs w:val="22"/>
        </w:rPr>
        <w:t>ith, J Robinson, T</w:t>
      </w:r>
      <w:r w:rsidR="00187C3E" w:rsidRPr="00685A1F">
        <w:rPr>
          <w:rFonts w:ascii="Arial" w:hAnsi="Arial" w:cs="Arial"/>
          <w:sz w:val="22"/>
          <w:szCs w:val="22"/>
        </w:rPr>
        <w:t xml:space="preserve"> McElrath. </w:t>
      </w:r>
      <w:r w:rsidR="00D531CA" w:rsidRPr="00685A1F">
        <w:rPr>
          <w:rFonts w:ascii="Arial" w:hAnsi="Arial" w:cs="Arial"/>
          <w:sz w:val="22"/>
          <w:szCs w:val="22"/>
        </w:rPr>
        <w:t>Is there an association between Body Mass Index and cervical length? Implications for obesity an</w:t>
      </w:r>
      <w:r w:rsidR="001A565A" w:rsidRPr="00685A1F">
        <w:rPr>
          <w:rFonts w:ascii="Arial" w:hAnsi="Arial" w:cs="Arial"/>
          <w:sz w:val="22"/>
          <w:szCs w:val="22"/>
        </w:rPr>
        <w:t>d cervical length management</w:t>
      </w:r>
      <w:r w:rsidR="00187C3E" w:rsidRPr="00685A1F">
        <w:rPr>
          <w:rFonts w:ascii="Arial" w:hAnsi="Arial" w:cs="Arial"/>
          <w:color w:val="000000"/>
          <w:sz w:val="22"/>
          <w:szCs w:val="22"/>
        </w:rPr>
        <w:t xml:space="preserve">. </w:t>
      </w:r>
      <w:r w:rsidR="00D531CA" w:rsidRPr="00685A1F">
        <w:rPr>
          <w:rFonts w:ascii="Arial" w:hAnsi="Arial" w:cs="Arial"/>
          <w:i/>
          <w:color w:val="000000"/>
          <w:sz w:val="22"/>
          <w:szCs w:val="22"/>
        </w:rPr>
        <w:t>American Journal of Perinatology</w:t>
      </w:r>
      <w:r w:rsidR="00D531CA" w:rsidRPr="00685A1F">
        <w:rPr>
          <w:rFonts w:ascii="Arial" w:hAnsi="Arial" w:cs="Arial"/>
          <w:color w:val="000000"/>
          <w:sz w:val="22"/>
          <w:szCs w:val="22"/>
        </w:rPr>
        <w:t>.</w:t>
      </w:r>
      <w:r w:rsidR="001A565A" w:rsidRPr="00685A1F">
        <w:rPr>
          <w:rFonts w:ascii="Arial" w:hAnsi="Arial" w:cs="Arial"/>
          <w:color w:val="000000"/>
          <w:sz w:val="22"/>
          <w:szCs w:val="22"/>
        </w:rPr>
        <w:t xml:space="preserve"> </w:t>
      </w:r>
      <w:r w:rsidR="00187C3E" w:rsidRPr="00685A1F">
        <w:rPr>
          <w:rFonts w:ascii="Arial" w:hAnsi="Arial" w:cs="Arial"/>
          <w:sz w:val="22"/>
          <w:szCs w:val="22"/>
        </w:rPr>
        <w:t>2017; 34</w:t>
      </w:r>
      <w:r w:rsidR="001A565A" w:rsidRPr="00685A1F">
        <w:rPr>
          <w:rFonts w:ascii="Arial" w:hAnsi="Arial" w:cs="Arial"/>
          <w:sz w:val="22"/>
          <w:szCs w:val="22"/>
        </w:rPr>
        <w:t>:</w:t>
      </w:r>
      <w:r w:rsidR="00187C3E" w:rsidRPr="00685A1F">
        <w:rPr>
          <w:rFonts w:ascii="Arial" w:hAnsi="Arial" w:cs="Arial"/>
          <w:sz w:val="22"/>
          <w:szCs w:val="22"/>
        </w:rPr>
        <w:t xml:space="preserve"> 568</w:t>
      </w:r>
      <w:r w:rsidR="001A565A" w:rsidRPr="00685A1F">
        <w:rPr>
          <w:rFonts w:ascii="Arial" w:hAnsi="Arial" w:cs="Arial"/>
          <w:sz w:val="22"/>
          <w:szCs w:val="22"/>
        </w:rPr>
        <w:t>.</w:t>
      </w:r>
      <w:r w:rsidR="007847C2" w:rsidRPr="00685A1F">
        <w:rPr>
          <w:rFonts w:ascii="Arial" w:hAnsi="Arial" w:cs="Arial"/>
          <w:sz w:val="22"/>
          <w:szCs w:val="22"/>
        </w:rPr>
        <w:t xml:space="preserve"> PMID: 27884038.</w:t>
      </w:r>
    </w:p>
    <w:p w14:paraId="4C1B572F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lastRenderedPageBreak/>
        <w:t>K</w:t>
      </w:r>
      <w:r w:rsidR="005F63C2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>, D</w:t>
      </w:r>
      <w:r w:rsidR="005F63C2" w:rsidRPr="00685A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63C2" w:rsidRPr="00685A1F">
        <w:rPr>
          <w:rFonts w:ascii="Arial" w:hAnsi="Arial" w:cs="Arial"/>
          <w:sz w:val="22"/>
          <w:szCs w:val="22"/>
        </w:rPr>
        <w:t>Cantonwine</w:t>
      </w:r>
      <w:proofErr w:type="spellEnd"/>
      <w:r w:rsidR="005F63C2" w:rsidRPr="00685A1F">
        <w:rPr>
          <w:rFonts w:ascii="Arial" w:hAnsi="Arial" w:cs="Arial"/>
          <w:sz w:val="22"/>
          <w:szCs w:val="22"/>
        </w:rPr>
        <w:t xml:space="preserve">, K Ferguson, M </w:t>
      </w:r>
      <w:proofErr w:type="spellStart"/>
      <w:r w:rsidRPr="00685A1F">
        <w:rPr>
          <w:rFonts w:ascii="Arial" w:hAnsi="Arial" w:cs="Arial"/>
          <w:sz w:val="22"/>
          <w:szCs w:val="22"/>
        </w:rPr>
        <w:t>Arjona</w:t>
      </w:r>
      <w:proofErr w:type="spellEnd"/>
      <w:r w:rsidRPr="00685A1F">
        <w:rPr>
          <w:rFonts w:ascii="Arial" w:hAnsi="Arial" w:cs="Arial"/>
          <w:sz w:val="22"/>
          <w:szCs w:val="22"/>
        </w:rPr>
        <w:t>, J Meeker, T</w:t>
      </w:r>
      <w:r w:rsidR="00187C3E" w:rsidRPr="00685A1F">
        <w:rPr>
          <w:rFonts w:ascii="Arial" w:hAnsi="Arial" w:cs="Arial"/>
          <w:sz w:val="22"/>
          <w:szCs w:val="22"/>
        </w:rPr>
        <w:t xml:space="preserve"> McElrath. </w:t>
      </w:r>
      <w:r w:rsidR="005F63C2" w:rsidRPr="00685A1F">
        <w:rPr>
          <w:rFonts w:ascii="Arial" w:hAnsi="Arial" w:cs="Arial"/>
          <w:sz w:val="22"/>
          <w:szCs w:val="22"/>
        </w:rPr>
        <w:t>Inflammatory and oxidative stress markers associated with decreased cervical length in pregnancy</w:t>
      </w:r>
      <w:r w:rsidR="00187C3E" w:rsidRPr="00685A1F">
        <w:rPr>
          <w:rFonts w:ascii="Arial" w:hAnsi="Arial" w:cs="Arial"/>
          <w:color w:val="000000"/>
          <w:sz w:val="22"/>
          <w:szCs w:val="22"/>
        </w:rPr>
        <w:t>.</w:t>
      </w:r>
      <w:r w:rsidR="005F63C2" w:rsidRPr="00685A1F">
        <w:rPr>
          <w:rFonts w:ascii="Arial" w:hAnsi="Arial" w:cs="Arial"/>
          <w:color w:val="000000"/>
          <w:sz w:val="22"/>
          <w:szCs w:val="22"/>
        </w:rPr>
        <w:t xml:space="preserve"> </w:t>
      </w:r>
      <w:r w:rsidR="005F63C2" w:rsidRPr="00685A1F">
        <w:rPr>
          <w:rFonts w:ascii="Arial" w:hAnsi="Arial" w:cs="Arial"/>
          <w:i/>
          <w:color w:val="000000"/>
          <w:sz w:val="22"/>
          <w:szCs w:val="22"/>
        </w:rPr>
        <w:t>American Journal of Reproductive Immunology</w:t>
      </w:r>
      <w:r w:rsidR="005F63C2" w:rsidRPr="00685A1F">
        <w:rPr>
          <w:rFonts w:ascii="Arial" w:hAnsi="Arial" w:cs="Arial"/>
          <w:color w:val="000000"/>
          <w:sz w:val="22"/>
          <w:szCs w:val="22"/>
        </w:rPr>
        <w:t>.</w:t>
      </w:r>
      <w:r w:rsidR="001A565A" w:rsidRPr="00685A1F">
        <w:rPr>
          <w:rFonts w:ascii="Arial" w:hAnsi="Arial" w:cs="Arial"/>
          <w:color w:val="000000"/>
          <w:sz w:val="22"/>
          <w:szCs w:val="22"/>
        </w:rPr>
        <w:t xml:space="preserve"> </w:t>
      </w:r>
      <w:r w:rsidR="00187C3E" w:rsidRPr="00685A1F">
        <w:rPr>
          <w:rFonts w:ascii="Arial" w:hAnsi="Arial" w:cs="Arial"/>
          <w:sz w:val="22"/>
          <w:szCs w:val="22"/>
        </w:rPr>
        <w:t>2016; 76: 376</w:t>
      </w:r>
      <w:r w:rsidR="001A565A" w:rsidRPr="00685A1F">
        <w:rPr>
          <w:rFonts w:ascii="Arial" w:hAnsi="Arial" w:cs="Arial"/>
          <w:sz w:val="22"/>
          <w:szCs w:val="22"/>
        </w:rPr>
        <w:t>.</w:t>
      </w:r>
      <w:r w:rsidR="007847C2" w:rsidRPr="00685A1F">
        <w:rPr>
          <w:rFonts w:ascii="Arial" w:hAnsi="Arial" w:cs="Arial"/>
          <w:sz w:val="22"/>
          <w:szCs w:val="22"/>
        </w:rPr>
        <w:t xml:space="preserve"> PMID: 27476489.</w:t>
      </w:r>
    </w:p>
    <w:p w14:paraId="0A568F76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5F63C2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="005F63C2" w:rsidRPr="00685A1F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5F63C2" w:rsidRPr="00685A1F">
        <w:rPr>
          <w:rFonts w:ascii="Arial" w:hAnsi="Arial" w:cs="Arial"/>
          <w:sz w:val="22"/>
          <w:szCs w:val="22"/>
        </w:rPr>
        <w:t>Kaimal</w:t>
      </w:r>
      <w:proofErr w:type="spellEnd"/>
      <w:r w:rsidR="005F63C2" w:rsidRPr="00685A1F">
        <w:rPr>
          <w:rFonts w:ascii="Arial" w:hAnsi="Arial" w:cs="Arial"/>
          <w:sz w:val="22"/>
          <w:szCs w:val="22"/>
        </w:rPr>
        <w:t xml:space="preserve">, H Nadel, </w:t>
      </w:r>
      <w:r w:rsidR="00187C3E" w:rsidRPr="00685A1F">
        <w:rPr>
          <w:rFonts w:ascii="Arial" w:hAnsi="Arial" w:cs="Arial"/>
          <w:sz w:val="22"/>
          <w:szCs w:val="22"/>
        </w:rPr>
        <w:t xml:space="preserve">D </w:t>
      </w:r>
      <w:proofErr w:type="spellStart"/>
      <w:r w:rsidR="00187C3E" w:rsidRPr="00685A1F">
        <w:rPr>
          <w:rFonts w:ascii="Arial" w:hAnsi="Arial" w:cs="Arial"/>
          <w:sz w:val="22"/>
          <w:szCs w:val="22"/>
        </w:rPr>
        <w:t>Blewett</w:t>
      </w:r>
      <w:proofErr w:type="spellEnd"/>
      <w:r w:rsidR="00187C3E" w:rsidRPr="00685A1F">
        <w:rPr>
          <w:rFonts w:ascii="Arial" w:hAnsi="Arial" w:cs="Arial"/>
          <w:sz w:val="22"/>
          <w:szCs w:val="22"/>
        </w:rPr>
        <w:t xml:space="preserve">, M Freeman, L Riley. </w:t>
      </w:r>
      <w:r w:rsidR="005F63C2" w:rsidRPr="00685A1F">
        <w:rPr>
          <w:rFonts w:ascii="Arial" w:hAnsi="Arial" w:cs="Arial"/>
          <w:sz w:val="22"/>
          <w:szCs w:val="22"/>
        </w:rPr>
        <w:t>Implementation of universal screening for depression during pregnancy: Feasibility and impact on obstetric care</w:t>
      </w:r>
      <w:r w:rsidR="00187C3E" w:rsidRPr="00685A1F">
        <w:rPr>
          <w:rFonts w:ascii="Arial" w:hAnsi="Arial" w:cs="Arial"/>
          <w:color w:val="000000"/>
          <w:sz w:val="22"/>
          <w:szCs w:val="22"/>
        </w:rPr>
        <w:t xml:space="preserve">. </w:t>
      </w:r>
      <w:r w:rsidR="005F63C2" w:rsidRPr="00685A1F">
        <w:rPr>
          <w:rFonts w:ascii="Arial" w:hAnsi="Arial" w:cs="Arial"/>
          <w:i/>
          <w:color w:val="000000"/>
          <w:sz w:val="22"/>
          <w:szCs w:val="22"/>
        </w:rPr>
        <w:t>American Journal of Obstetrics and Gynecology</w:t>
      </w:r>
      <w:r w:rsidR="005F63C2" w:rsidRPr="00685A1F">
        <w:rPr>
          <w:rFonts w:ascii="Arial" w:hAnsi="Arial" w:cs="Arial"/>
          <w:color w:val="000000"/>
          <w:sz w:val="22"/>
          <w:szCs w:val="22"/>
        </w:rPr>
        <w:t>.</w:t>
      </w:r>
      <w:r w:rsidR="001A565A" w:rsidRPr="00685A1F">
        <w:rPr>
          <w:rFonts w:ascii="Arial" w:hAnsi="Arial" w:cs="Arial"/>
          <w:color w:val="000000"/>
          <w:sz w:val="22"/>
          <w:szCs w:val="22"/>
        </w:rPr>
        <w:t xml:space="preserve"> </w:t>
      </w:r>
      <w:r w:rsidR="00187C3E" w:rsidRPr="00685A1F">
        <w:rPr>
          <w:rFonts w:ascii="Arial" w:hAnsi="Arial" w:cs="Arial"/>
          <w:sz w:val="22"/>
          <w:szCs w:val="22"/>
        </w:rPr>
        <w:t>2016; 215: 517.e1</w:t>
      </w:r>
      <w:r w:rsidR="001A565A" w:rsidRPr="00685A1F">
        <w:rPr>
          <w:rFonts w:ascii="Arial" w:hAnsi="Arial" w:cs="Arial"/>
          <w:sz w:val="22"/>
          <w:szCs w:val="22"/>
        </w:rPr>
        <w:t>.</w:t>
      </w:r>
      <w:r w:rsidR="007847C2" w:rsidRPr="00685A1F">
        <w:rPr>
          <w:rFonts w:ascii="Arial" w:hAnsi="Arial" w:cs="Arial"/>
          <w:sz w:val="22"/>
          <w:szCs w:val="22"/>
        </w:rPr>
        <w:t xml:space="preserve"> PMID: 27210067.</w:t>
      </w:r>
    </w:p>
    <w:p w14:paraId="6ED2AB5B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CC470E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>, L Riley, V Castro, R Perlis, A</w:t>
      </w:r>
      <w:r w:rsidR="00187C3E" w:rsidRPr="00685A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C3E" w:rsidRPr="00685A1F">
        <w:rPr>
          <w:rFonts w:ascii="Arial" w:hAnsi="Arial" w:cs="Arial"/>
          <w:sz w:val="22"/>
          <w:szCs w:val="22"/>
        </w:rPr>
        <w:t>Kaimal</w:t>
      </w:r>
      <w:proofErr w:type="spellEnd"/>
      <w:r w:rsidR="00187C3E" w:rsidRPr="00685A1F">
        <w:rPr>
          <w:rFonts w:ascii="Arial" w:hAnsi="Arial" w:cs="Arial"/>
          <w:sz w:val="22"/>
          <w:szCs w:val="22"/>
        </w:rPr>
        <w:t xml:space="preserve">. </w:t>
      </w:r>
      <w:r w:rsidR="00CC470E" w:rsidRPr="00685A1F">
        <w:rPr>
          <w:rFonts w:ascii="Arial" w:hAnsi="Arial" w:cs="Arial"/>
          <w:sz w:val="22"/>
          <w:szCs w:val="22"/>
        </w:rPr>
        <w:t>Association of antenatal depression symptoms and antidepressant treatment with preterm birth</w:t>
      </w:r>
      <w:r w:rsidR="00187C3E" w:rsidRPr="00685A1F">
        <w:rPr>
          <w:rFonts w:ascii="Arial" w:hAnsi="Arial" w:cs="Arial"/>
          <w:sz w:val="22"/>
          <w:szCs w:val="22"/>
        </w:rPr>
        <w:t xml:space="preserve">. </w:t>
      </w:r>
      <w:r w:rsidR="00CC470E" w:rsidRPr="00685A1F">
        <w:rPr>
          <w:rFonts w:ascii="Arial" w:hAnsi="Arial" w:cs="Arial"/>
          <w:i/>
          <w:sz w:val="22"/>
          <w:szCs w:val="22"/>
        </w:rPr>
        <w:t>Obstetrics and Gynecology</w:t>
      </w:r>
      <w:r w:rsidR="00187C3E" w:rsidRPr="00685A1F">
        <w:rPr>
          <w:rFonts w:ascii="Arial" w:hAnsi="Arial" w:cs="Arial"/>
          <w:sz w:val="22"/>
          <w:szCs w:val="22"/>
        </w:rPr>
        <w:t>. 2016; 127</w:t>
      </w:r>
      <w:r w:rsidR="001A565A" w:rsidRPr="00685A1F">
        <w:rPr>
          <w:rFonts w:ascii="Arial" w:hAnsi="Arial" w:cs="Arial"/>
          <w:sz w:val="22"/>
          <w:szCs w:val="22"/>
        </w:rPr>
        <w:t>:</w:t>
      </w:r>
      <w:r w:rsidR="00187C3E" w:rsidRPr="00685A1F">
        <w:rPr>
          <w:rFonts w:ascii="Arial" w:hAnsi="Arial" w:cs="Arial"/>
          <w:sz w:val="22"/>
          <w:szCs w:val="22"/>
        </w:rPr>
        <w:t xml:space="preserve"> 926</w:t>
      </w:r>
      <w:r w:rsidR="001A565A" w:rsidRPr="00685A1F">
        <w:rPr>
          <w:rFonts w:ascii="Arial" w:hAnsi="Arial" w:cs="Arial"/>
          <w:sz w:val="22"/>
          <w:szCs w:val="22"/>
        </w:rPr>
        <w:t>.</w:t>
      </w:r>
      <w:r w:rsidR="007847C2" w:rsidRPr="00685A1F">
        <w:rPr>
          <w:rFonts w:ascii="Arial" w:hAnsi="Arial" w:cs="Arial"/>
          <w:sz w:val="22"/>
          <w:szCs w:val="22"/>
        </w:rPr>
        <w:t xml:space="preserve"> PMID: 27054941.</w:t>
      </w:r>
    </w:p>
    <w:p w14:paraId="6C300EDB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>M</w:t>
      </w:r>
      <w:r w:rsidR="000774FA" w:rsidRPr="00685A1F">
        <w:rPr>
          <w:rFonts w:ascii="Arial" w:hAnsi="Arial" w:cs="Arial"/>
          <w:sz w:val="22"/>
          <w:szCs w:val="22"/>
        </w:rPr>
        <w:t xml:space="preserve"> Lee, </w:t>
      </w:r>
      <w:r w:rsidRPr="00685A1F">
        <w:rPr>
          <w:rFonts w:ascii="Arial" w:hAnsi="Arial" w:cs="Arial"/>
          <w:b/>
          <w:sz w:val="22"/>
          <w:szCs w:val="22"/>
        </w:rPr>
        <w:t>K</w:t>
      </w:r>
      <w:r w:rsidR="000774FA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="00BC1763" w:rsidRPr="00685A1F">
        <w:rPr>
          <w:rFonts w:ascii="Arial" w:hAnsi="Arial" w:cs="Arial"/>
          <w:sz w:val="22"/>
          <w:szCs w:val="22"/>
        </w:rPr>
        <w:t xml:space="preserve"> (co-</w:t>
      </w:r>
      <w:r w:rsidRPr="00685A1F">
        <w:rPr>
          <w:rFonts w:ascii="Arial" w:hAnsi="Arial" w:cs="Arial"/>
          <w:sz w:val="22"/>
          <w:szCs w:val="22"/>
        </w:rPr>
        <w:t>first author), W</w:t>
      </w:r>
      <w:r w:rsidR="000774FA" w:rsidRPr="00685A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FA" w:rsidRPr="00685A1F">
        <w:rPr>
          <w:rFonts w:ascii="Arial" w:hAnsi="Arial" w:cs="Arial"/>
          <w:sz w:val="22"/>
          <w:szCs w:val="22"/>
        </w:rPr>
        <w:t>Gr</w:t>
      </w:r>
      <w:r w:rsidRPr="00685A1F">
        <w:rPr>
          <w:rFonts w:ascii="Arial" w:hAnsi="Arial" w:cs="Arial"/>
          <w:sz w:val="22"/>
          <w:szCs w:val="22"/>
        </w:rPr>
        <w:t>owdon</w:t>
      </w:r>
      <w:proofErr w:type="spellEnd"/>
      <w:r w:rsidRPr="00685A1F">
        <w:rPr>
          <w:rFonts w:ascii="Arial" w:hAnsi="Arial" w:cs="Arial"/>
          <w:sz w:val="22"/>
          <w:szCs w:val="22"/>
        </w:rPr>
        <w:t>, J Ecker, C</w:t>
      </w:r>
      <w:r w:rsidR="00187C3E" w:rsidRPr="00685A1F">
        <w:rPr>
          <w:rFonts w:ascii="Arial" w:hAnsi="Arial" w:cs="Arial"/>
          <w:sz w:val="22"/>
          <w:szCs w:val="22"/>
        </w:rPr>
        <w:t xml:space="preserve"> York-Best. </w:t>
      </w:r>
      <w:r w:rsidR="000774FA" w:rsidRPr="00685A1F">
        <w:rPr>
          <w:rFonts w:ascii="Arial" w:hAnsi="Arial" w:cs="Arial"/>
          <w:bCs/>
          <w:sz w:val="22"/>
          <w:szCs w:val="22"/>
        </w:rPr>
        <w:t>Predictors of 30-day readmission following hysterectomy for benign and malignant indications at a tertiary care academic medical center: implications for improvement in care in gyn</w:t>
      </w:r>
      <w:r w:rsidR="00187C3E" w:rsidRPr="00685A1F">
        <w:rPr>
          <w:rFonts w:ascii="Arial" w:hAnsi="Arial" w:cs="Arial"/>
          <w:bCs/>
          <w:sz w:val="22"/>
          <w:szCs w:val="22"/>
        </w:rPr>
        <w:t xml:space="preserve">ecologic surgery. </w:t>
      </w:r>
      <w:r w:rsidR="000774FA" w:rsidRPr="00685A1F">
        <w:rPr>
          <w:rFonts w:ascii="Arial" w:hAnsi="Arial" w:cs="Arial"/>
          <w:bCs/>
          <w:i/>
          <w:sz w:val="22"/>
          <w:szCs w:val="22"/>
        </w:rPr>
        <w:t>American Journal of Obstetrics and Gynecology</w:t>
      </w:r>
      <w:r w:rsidR="000774FA" w:rsidRPr="00685A1F">
        <w:rPr>
          <w:rFonts w:ascii="Arial" w:hAnsi="Arial" w:cs="Arial"/>
          <w:bCs/>
          <w:sz w:val="22"/>
          <w:szCs w:val="22"/>
        </w:rPr>
        <w:t>.</w:t>
      </w:r>
      <w:r w:rsidR="00187C3E" w:rsidRPr="00685A1F">
        <w:rPr>
          <w:rFonts w:ascii="Arial" w:hAnsi="Arial" w:cs="Arial"/>
          <w:bCs/>
          <w:sz w:val="22"/>
          <w:szCs w:val="22"/>
        </w:rPr>
        <w:t xml:space="preserve"> </w:t>
      </w:r>
      <w:r w:rsidR="001A565A" w:rsidRPr="00685A1F">
        <w:rPr>
          <w:rFonts w:ascii="Arial" w:hAnsi="Arial" w:cs="Arial"/>
          <w:bCs/>
          <w:sz w:val="22"/>
          <w:szCs w:val="22"/>
        </w:rPr>
        <w:t>20</w:t>
      </w:r>
      <w:r w:rsidR="00187C3E" w:rsidRPr="00685A1F">
        <w:rPr>
          <w:rFonts w:ascii="Arial" w:hAnsi="Arial" w:cs="Arial"/>
          <w:sz w:val="22"/>
          <w:szCs w:val="22"/>
        </w:rPr>
        <w:t>16; 214: 607.e12</w:t>
      </w:r>
      <w:r w:rsidR="001A565A" w:rsidRPr="00685A1F">
        <w:rPr>
          <w:rFonts w:ascii="Arial" w:hAnsi="Arial" w:cs="Arial"/>
          <w:sz w:val="22"/>
          <w:szCs w:val="22"/>
        </w:rPr>
        <w:t>.</w:t>
      </w:r>
      <w:r w:rsidR="007847C2" w:rsidRPr="00685A1F">
        <w:rPr>
          <w:rFonts w:ascii="Arial" w:hAnsi="Arial" w:cs="Arial"/>
          <w:sz w:val="22"/>
          <w:szCs w:val="22"/>
        </w:rPr>
        <w:t xml:space="preserve"> PMID: 26704895.</w:t>
      </w:r>
    </w:p>
    <w:p w14:paraId="643306FE" w14:textId="77777777" w:rsidR="00685A1F" w:rsidRDefault="000774FA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Style w:val="Strong"/>
          <w:rFonts w:ascii="Arial" w:hAnsi="Arial" w:cs="Arial"/>
          <w:b w:val="0"/>
          <w:color w:val="000000"/>
          <w:sz w:val="22"/>
          <w:szCs w:val="22"/>
        </w:rPr>
        <w:t xml:space="preserve">R Molina, </w:t>
      </w:r>
      <w:r w:rsidR="00F80607" w:rsidRPr="00685A1F">
        <w:rPr>
          <w:rStyle w:val="Strong"/>
          <w:rFonts w:ascii="Arial" w:hAnsi="Arial" w:cs="Arial"/>
          <w:sz w:val="22"/>
          <w:szCs w:val="22"/>
        </w:rPr>
        <w:t>K</w:t>
      </w:r>
      <w:r w:rsidRPr="00685A1F">
        <w:rPr>
          <w:rStyle w:val="Strong"/>
          <w:rFonts w:ascii="Arial" w:hAnsi="Arial" w:cs="Arial"/>
          <w:sz w:val="22"/>
          <w:szCs w:val="22"/>
        </w:rPr>
        <w:t xml:space="preserve"> Venkatesh</w:t>
      </w:r>
      <w:r w:rsidR="00385ED8" w:rsidRPr="00685A1F">
        <w:rPr>
          <w:rStyle w:val="Strong"/>
          <w:rFonts w:ascii="Arial" w:hAnsi="Arial" w:cs="Arial"/>
          <w:b w:val="0"/>
          <w:color w:val="000000"/>
          <w:sz w:val="22"/>
          <w:szCs w:val="22"/>
        </w:rPr>
        <w:t>, J Schantz-Dunn, A Meadows, N Nour, K Diouf</w:t>
      </w:r>
      <w:r w:rsidRPr="00685A1F">
        <w:rPr>
          <w:rStyle w:val="Strong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Pr="00685A1F">
        <w:rPr>
          <w:rFonts w:ascii="Arial" w:hAnsi="Arial" w:cs="Arial"/>
          <w:sz w:val="22"/>
          <w:szCs w:val="22"/>
        </w:rPr>
        <w:t xml:space="preserve">Comparing an </w:t>
      </w:r>
      <w:r w:rsidR="00D8570D" w:rsidRPr="00685A1F">
        <w:rPr>
          <w:rFonts w:ascii="Arial" w:hAnsi="Arial" w:cs="Arial"/>
          <w:sz w:val="22"/>
          <w:szCs w:val="22"/>
        </w:rPr>
        <w:t>i</w:t>
      </w:r>
      <w:r w:rsidRPr="00685A1F">
        <w:rPr>
          <w:rFonts w:ascii="Arial" w:hAnsi="Arial" w:cs="Arial"/>
          <w:sz w:val="22"/>
          <w:szCs w:val="22"/>
        </w:rPr>
        <w:t xml:space="preserve">nterferon </w:t>
      </w:r>
      <w:r w:rsidR="00D8570D" w:rsidRPr="00685A1F">
        <w:rPr>
          <w:rFonts w:ascii="Arial" w:hAnsi="Arial" w:cs="Arial"/>
          <w:sz w:val="22"/>
          <w:szCs w:val="22"/>
        </w:rPr>
        <w:t>g</w:t>
      </w:r>
      <w:r w:rsidRPr="00685A1F">
        <w:rPr>
          <w:rFonts w:ascii="Arial" w:hAnsi="Arial" w:cs="Arial"/>
          <w:sz w:val="22"/>
          <w:szCs w:val="22"/>
        </w:rPr>
        <w:t xml:space="preserve">amma </w:t>
      </w:r>
      <w:r w:rsidR="00D8570D" w:rsidRPr="00685A1F">
        <w:rPr>
          <w:rFonts w:ascii="Arial" w:hAnsi="Arial" w:cs="Arial"/>
          <w:sz w:val="22"/>
          <w:szCs w:val="22"/>
        </w:rPr>
        <w:t>r</w:t>
      </w:r>
      <w:r w:rsidRPr="00685A1F">
        <w:rPr>
          <w:rFonts w:ascii="Arial" w:hAnsi="Arial" w:cs="Arial"/>
          <w:sz w:val="22"/>
          <w:szCs w:val="22"/>
        </w:rPr>
        <w:t xml:space="preserve">elease </w:t>
      </w:r>
      <w:r w:rsidR="00D8570D" w:rsidRPr="00685A1F">
        <w:rPr>
          <w:rFonts w:ascii="Arial" w:hAnsi="Arial" w:cs="Arial"/>
          <w:sz w:val="22"/>
          <w:szCs w:val="22"/>
        </w:rPr>
        <w:t>a</w:t>
      </w:r>
      <w:r w:rsidRPr="00685A1F">
        <w:rPr>
          <w:rFonts w:ascii="Arial" w:hAnsi="Arial" w:cs="Arial"/>
          <w:sz w:val="22"/>
          <w:szCs w:val="22"/>
        </w:rPr>
        <w:t xml:space="preserve">ssay with the </w:t>
      </w:r>
      <w:r w:rsidR="00D8570D" w:rsidRPr="00685A1F">
        <w:rPr>
          <w:rFonts w:ascii="Arial" w:hAnsi="Arial" w:cs="Arial"/>
          <w:sz w:val="22"/>
          <w:szCs w:val="22"/>
        </w:rPr>
        <w:t>t</w:t>
      </w:r>
      <w:r w:rsidRPr="00685A1F">
        <w:rPr>
          <w:rFonts w:ascii="Arial" w:hAnsi="Arial" w:cs="Arial"/>
          <w:sz w:val="22"/>
          <w:szCs w:val="22"/>
        </w:rPr>
        <w:t xml:space="preserve">uberculin </w:t>
      </w:r>
      <w:r w:rsidR="00D8570D" w:rsidRPr="00685A1F">
        <w:rPr>
          <w:rFonts w:ascii="Arial" w:hAnsi="Arial" w:cs="Arial"/>
          <w:sz w:val="22"/>
          <w:szCs w:val="22"/>
        </w:rPr>
        <w:t>s</w:t>
      </w:r>
      <w:r w:rsidRPr="00685A1F">
        <w:rPr>
          <w:rFonts w:ascii="Arial" w:hAnsi="Arial" w:cs="Arial"/>
          <w:sz w:val="22"/>
          <w:szCs w:val="22"/>
        </w:rPr>
        <w:t xml:space="preserve">kin </w:t>
      </w:r>
      <w:r w:rsidR="00D8570D" w:rsidRPr="00685A1F">
        <w:rPr>
          <w:rFonts w:ascii="Arial" w:hAnsi="Arial" w:cs="Arial"/>
          <w:sz w:val="22"/>
          <w:szCs w:val="22"/>
        </w:rPr>
        <w:t>t</w:t>
      </w:r>
      <w:r w:rsidRPr="00685A1F">
        <w:rPr>
          <w:rFonts w:ascii="Arial" w:hAnsi="Arial" w:cs="Arial"/>
          <w:sz w:val="22"/>
          <w:szCs w:val="22"/>
        </w:rPr>
        <w:t xml:space="preserve">est </w:t>
      </w:r>
      <w:r w:rsidR="00D8570D" w:rsidRPr="00685A1F">
        <w:rPr>
          <w:rFonts w:ascii="Arial" w:hAnsi="Arial" w:cs="Arial"/>
          <w:sz w:val="22"/>
          <w:szCs w:val="22"/>
        </w:rPr>
        <w:t>d</w:t>
      </w:r>
      <w:r w:rsidRPr="00685A1F">
        <w:rPr>
          <w:rFonts w:ascii="Arial" w:hAnsi="Arial" w:cs="Arial"/>
          <w:sz w:val="22"/>
          <w:szCs w:val="22"/>
        </w:rPr>
        <w:t xml:space="preserve">uring </w:t>
      </w:r>
      <w:r w:rsidR="00D8570D" w:rsidRPr="00685A1F">
        <w:rPr>
          <w:rFonts w:ascii="Arial" w:hAnsi="Arial" w:cs="Arial"/>
          <w:sz w:val="22"/>
          <w:szCs w:val="22"/>
        </w:rPr>
        <w:t>p</w:t>
      </w:r>
      <w:r w:rsidRPr="00685A1F">
        <w:rPr>
          <w:rFonts w:ascii="Arial" w:hAnsi="Arial" w:cs="Arial"/>
          <w:sz w:val="22"/>
          <w:szCs w:val="22"/>
        </w:rPr>
        <w:t xml:space="preserve">regnancy: </w:t>
      </w:r>
      <w:r w:rsidR="00D8570D" w:rsidRPr="00685A1F">
        <w:rPr>
          <w:rFonts w:ascii="Arial" w:hAnsi="Arial" w:cs="Arial"/>
          <w:sz w:val="22"/>
          <w:szCs w:val="22"/>
        </w:rPr>
        <w:t>i</w:t>
      </w:r>
      <w:r w:rsidRPr="00685A1F">
        <w:rPr>
          <w:rFonts w:ascii="Arial" w:hAnsi="Arial" w:cs="Arial"/>
          <w:sz w:val="22"/>
          <w:szCs w:val="22"/>
        </w:rPr>
        <w:t xml:space="preserve">mplications for </w:t>
      </w:r>
      <w:r w:rsidR="00D8570D" w:rsidRPr="00685A1F">
        <w:rPr>
          <w:rFonts w:ascii="Arial" w:hAnsi="Arial" w:cs="Arial"/>
          <w:sz w:val="22"/>
          <w:szCs w:val="22"/>
        </w:rPr>
        <w:t>t</w:t>
      </w:r>
      <w:r w:rsidRPr="00685A1F">
        <w:rPr>
          <w:rFonts w:ascii="Arial" w:hAnsi="Arial" w:cs="Arial"/>
          <w:sz w:val="22"/>
          <w:szCs w:val="22"/>
        </w:rPr>
        <w:t xml:space="preserve">uberculosis </w:t>
      </w:r>
      <w:r w:rsidR="00D8570D" w:rsidRPr="00685A1F">
        <w:rPr>
          <w:rFonts w:ascii="Arial" w:hAnsi="Arial" w:cs="Arial"/>
          <w:sz w:val="22"/>
          <w:szCs w:val="22"/>
        </w:rPr>
        <w:t>s</w:t>
      </w:r>
      <w:r w:rsidRPr="00685A1F">
        <w:rPr>
          <w:rFonts w:ascii="Arial" w:hAnsi="Arial" w:cs="Arial"/>
          <w:sz w:val="22"/>
          <w:szCs w:val="22"/>
        </w:rPr>
        <w:t xml:space="preserve">creening during </w:t>
      </w:r>
      <w:r w:rsidR="00D8570D" w:rsidRPr="00685A1F">
        <w:rPr>
          <w:rFonts w:ascii="Arial" w:hAnsi="Arial" w:cs="Arial"/>
          <w:sz w:val="22"/>
          <w:szCs w:val="22"/>
        </w:rPr>
        <w:t>p</w:t>
      </w:r>
      <w:r w:rsidRPr="00685A1F">
        <w:rPr>
          <w:rFonts w:ascii="Arial" w:hAnsi="Arial" w:cs="Arial"/>
          <w:sz w:val="22"/>
          <w:szCs w:val="22"/>
        </w:rPr>
        <w:t xml:space="preserve">renatal </w:t>
      </w:r>
      <w:r w:rsidR="00D8570D" w:rsidRPr="00685A1F">
        <w:rPr>
          <w:rFonts w:ascii="Arial" w:hAnsi="Arial" w:cs="Arial"/>
          <w:sz w:val="22"/>
          <w:szCs w:val="22"/>
        </w:rPr>
        <w:t>c</w:t>
      </w:r>
      <w:r w:rsidRPr="00685A1F">
        <w:rPr>
          <w:rFonts w:ascii="Arial" w:hAnsi="Arial" w:cs="Arial"/>
          <w:sz w:val="22"/>
          <w:szCs w:val="22"/>
        </w:rPr>
        <w:t>are</w:t>
      </w:r>
      <w:r w:rsidR="00F80607" w:rsidRPr="00685A1F">
        <w:rPr>
          <w:rFonts w:ascii="Arial" w:hAnsi="Arial" w:cs="Arial"/>
          <w:sz w:val="22"/>
          <w:szCs w:val="22"/>
        </w:rPr>
        <w:t>.</w:t>
      </w:r>
      <w:r w:rsidRPr="00685A1F">
        <w:rPr>
          <w:rFonts w:ascii="Arial" w:hAnsi="Arial" w:cs="Arial"/>
          <w:sz w:val="22"/>
          <w:szCs w:val="22"/>
        </w:rPr>
        <w:t xml:space="preserve"> </w:t>
      </w:r>
      <w:r w:rsidRPr="00685A1F">
        <w:rPr>
          <w:rFonts w:ascii="Arial" w:hAnsi="Arial" w:cs="Arial"/>
          <w:i/>
          <w:sz w:val="22"/>
          <w:szCs w:val="22"/>
        </w:rPr>
        <w:t>Maternal Child Health Journal</w:t>
      </w:r>
      <w:r w:rsidRPr="00685A1F">
        <w:rPr>
          <w:rFonts w:ascii="Arial" w:hAnsi="Arial" w:cs="Arial"/>
          <w:sz w:val="22"/>
          <w:szCs w:val="22"/>
        </w:rPr>
        <w:t>.</w:t>
      </w:r>
      <w:r w:rsidR="001313DF" w:rsidRPr="00685A1F">
        <w:rPr>
          <w:rFonts w:ascii="Arial" w:hAnsi="Arial" w:cs="Arial"/>
          <w:sz w:val="22"/>
          <w:szCs w:val="22"/>
        </w:rPr>
        <w:t xml:space="preserve"> </w:t>
      </w:r>
      <w:r w:rsidR="001A565A" w:rsidRPr="00685A1F">
        <w:rPr>
          <w:rFonts w:ascii="Arial" w:hAnsi="Arial" w:cs="Arial"/>
          <w:sz w:val="22"/>
          <w:szCs w:val="22"/>
        </w:rPr>
        <w:t>2016</w:t>
      </w:r>
      <w:r w:rsidR="001313DF" w:rsidRPr="00685A1F">
        <w:rPr>
          <w:rFonts w:ascii="Arial" w:hAnsi="Arial" w:cs="Arial"/>
          <w:sz w:val="22"/>
          <w:szCs w:val="22"/>
        </w:rPr>
        <w:t>; 20: 1314</w:t>
      </w:r>
      <w:r w:rsidR="001A565A" w:rsidRPr="00685A1F">
        <w:rPr>
          <w:rFonts w:ascii="Arial" w:hAnsi="Arial" w:cs="Arial"/>
          <w:sz w:val="22"/>
          <w:szCs w:val="22"/>
        </w:rPr>
        <w:t>.</w:t>
      </w:r>
      <w:r w:rsidR="00D8570D" w:rsidRPr="00685A1F">
        <w:rPr>
          <w:rFonts w:ascii="Arial" w:hAnsi="Arial" w:cs="Arial"/>
          <w:sz w:val="22"/>
          <w:szCs w:val="22"/>
        </w:rPr>
        <w:t xml:space="preserve"> PMID: </w:t>
      </w:r>
      <w:r w:rsidR="00AE63F4" w:rsidRPr="00685A1F">
        <w:rPr>
          <w:rFonts w:ascii="Arial" w:hAnsi="Arial" w:cs="Arial"/>
          <w:sz w:val="22"/>
          <w:szCs w:val="22"/>
        </w:rPr>
        <w:t>26645617.</w:t>
      </w:r>
    </w:p>
    <w:p w14:paraId="206BD67C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>R Molina, S</w:t>
      </w:r>
      <w:r w:rsidR="003623E4" w:rsidRPr="00685A1F">
        <w:rPr>
          <w:rFonts w:ascii="Arial" w:hAnsi="Arial" w:cs="Arial"/>
          <w:sz w:val="22"/>
          <w:szCs w:val="22"/>
        </w:rPr>
        <w:t xml:space="preserve"> Easter, </w:t>
      </w:r>
      <w:r w:rsidRPr="00685A1F">
        <w:rPr>
          <w:rFonts w:ascii="Arial" w:hAnsi="Arial" w:cs="Arial"/>
          <w:b/>
          <w:sz w:val="22"/>
          <w:szCs w:val="22"/>
        </w:rPr>
        <w:t>K</w:t>
      </w:r>
      <w:r w:rsidR="003623E4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>, D</w:t>
      </w:r>
      <w:r w:rsidR="003623E4" w:rsidRPr="00685A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23E4" w:rsidRPr="00685A1F">
        <w:rPr>
          <w:rFonts w:ascii="Arial" w:hAnsi="Arial" w:cs="Arial"/>
          <w:sz w:val="22"/>
          <w:szCs w:val="22"/>
        </w:rPr>
        <w:t>Cantonwine</w:t>
      </w:r>
      <w:proofErr w:type="spellEnd"/>
      <w:r w:rsidR="003623E4" w:rsidRPr="00685A1F">
        <w:rPr>
          <w:rFonts w:ascii="Arial" w:hAnsi="Arial" w:cs="Arial"/>
          <w:sz w:val="22"/>
          <w:szCs w:val="22"/>
        </w:rPr>
        <w:t xml:space="preserve">, </w:t>
      </w:r>
      <w:r w:rsidRPr="00685A1F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685A1F">
        <w:rPr>
          <w:rFonts w:ascii="Arial" w:hAnsi="Arial" w:cs="Arial"/>
          <w:sz w:val="22"/>
          <w:szCs w:val="22"/>
        </w:rPr>
        <w:t>Kaimal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R </w:t>
      </w:r>
      <w:proofErr w:type="spellStart"/>
      <w:r w:rsidRPr="00685A1F">
        <w:rPr>
          <w:rFonts w:ascii="Arial" w:hAnsi="Arial" w:cs="Arial"/>
          <w:sz w:val="22"/>
          <w:szCs w:val="22"/>
        </w:rPr>
        <w:t>Tuomala</w:t>
      </w:r>
      <w:proofErr w:type="spellEnd"/>
      <w:r w:rsidRPr="00685A1F">
        <w:rPr>
          <w:rFonts w:ascii="Arial" w:hAnsi="Arial" w:cs="Arial"/>
          <w:sz w:val="22"/>
          <w:szCs w:val="22"/>
        </w:rPr>
        <w:t>, L</w:t>
      </w:r>
      <w:r w:rsidR="00CC470E" w:rsidRPr="00685A1F">
        <w:rPr>
          <w:rFonts w:ascii="Arial" w:hAnsi="Arial" w:cs="Arial"/>
          <w:sz w:val="22"/>
          <w:szCs w:val="22"/>
        </w:rPr>
        <w:t xml:space="preserve"> Riley.</w:t>
      </w:r>
      <w:r w:rsidR="003623E4" w:rsidRPr="00685A1F">
        <w:rPr>
          <w:rFonts w:ascii="Arial" w:hAnsi="Arial" w:cs="Arial"/>
          <w:sz w:val="22"/>
          <w:szCs w:val="22"/>
        </w:rPr>
        <w:t xml:space="preserve"> Defining </w:t>
      </w:r>
      <w:r w:rsidR="007847C2" w:rsidRPr="00685A1F">
        <w:rPr>
          <w:rFonts w:ascii="Arial" w:hAnsi="Arial" w:cs="Arial"/>
          <w:sz w:val="22"/>
          <w:szCs w:val="22"/>
        </w:rPr>
        <w:t>p</w:t>
      </w:r>
      <w:r w:rsidR="003623E4" w:rsidRPr="00685A1F">
        <w:rPr>
          <w:rFonts w:ascii="Arial" w:hAnsi="Arial" w:cs="Arial"/>
          <w:sz w:val="22"/>
          <w:szCs w:val="22"/>
        </w:rPr>
        <w:t xml:space="preserve">hysiologic </w:t>
      </w:r>
      <w:r w:rsidR="007847C2" w:rsidRPr="00685A1F">
        <w:rPr>
          <w:rFonts w:ascii="Arial" w:hAnsi="Arial" w:cs="Arial"/>
          <w:sz w:val="22"/>
          <w:szCs w:val="22"/>
        </w:rPr>
        <w:t>p</w:t>
      </w:r>
      <w:r w:rsidR="003623E4" w:rsidRPr="00685A1F">
        <w:rPr>
          <w:rFonts w:ascii="Arial" w:hAnsi="Arial" w:cs="Arial"/>
          <w:sz w:val="22"/>
          <w:szCs w:val="22"/>
        </w:rPr>
        <w:t>redictors of</w:t>
      </w:r>
      <w:r w:rsidR="007847C2" w:rsidRPr="00685A1F">
        <w:rPr>
          <w:rFonts w:ascii="Arial" w:hAnsi="Arial" w:cs="Arial"/>
          <w:sz w:val="22"/>
          <w:szCs w:val="22"/>
        </w:rPr>
        <w:t xml:space="preserve"> p</w:t>
      </w:r>
      <w:r w:rsidR="003623E4" w:rsidRPr="00685A1F">
        <w:rPr>
          <w:rFonts w:ascii="Arial" w:hAnsi="Arial" w:cs="Arial"/>
          <w:sz w:val="22"/>
          <w:szCs w:val="22"/>
        </w:rPr>
        <w:t>eripartum</w:t>
      </w:r>
      <w:r w:rsidR="00CC470E" w:rsidRPr="00685A1F">
        <w:rPr>
          <w:rFonts w:ascii="Arial" w:hAnsi="Arial" w:cs="Arial"/>
          <w:sz w:val="22"/>
          <w:szCs w:val="22"/>
        </w:rPr>
        <w:t xml:space="preserve"> </w:t>
      </w:r>
      <w:r w:rsidR="007847C2" w:rsidRPr="00685A1F">
        <w:rPr>
          <w:rFonts w:ascii="Arial" w:hAnsi="Arial" w:cs="Arial"/>
          <w:sz w:val="22"/>
          <w:szCs w:val="22"/>
        </w:rPr>
        <w:t>m</w:t>
      </w:r>
      <w:r w:rsidR="00CC470E" w:rsidRPr="00685A1F">
        <w:rPr>
          <w:rFonts w:ascii="Arial" w:hAnsi="Arial" w:cs="Arial"/>
          <w:sz w:val="22"/>
          <w:szCs w:val="22"/>
        </w:rPr>
        <w:t xml:space="preserve">aternal </w:t>
      </w:r>
      <w:r w:rsidR="007847C2" w:rsidRPr="00685A1F">
        <w:rPr>
          <w:rFonts w:ascii="Arial" w:hAnsi="Arial" w:cs="Arial"/>
          <w:sz w:val="22"/>
          <w:szCs w:val="22"/>
        </w:rPr>
        <w:t>b</w:t>
      </w:r>
      <w:r w:rsidR="00CC470E" w:rsidRPr="00685A1F">
        <w:rPr>
          <w:rFonts w:ascii="Arial" w:hAnsi="Arial" w:cs="Arial"/>
          <w:sz w:val="22"/>
          <w:szCs w:val="22"/>
        </w:rPr>
        <w:t>acteremia</w:t>
      </w:r>
      <w:r w:rsidR="001313DF" w:rsidRPr="00685A1F">
        <w:rPr>
          <w:rFonts w:ascii="Arial" w:hAnsi="Arial" w:cs="Arial"/>
          <w:sz w:val="22"/>
          <w:szCs w:val="22"/>
        </w:rPr>
        <w:t xml:space="preserve">. </w:t>
      </w:r>
      <w:r w:rsidR="003623E4" w:rsidRPr="00685A1F">
        <w:rPr>
          <w:rFonts w:ascii="Arial" w:hAnsi="Arial" w:cs="Arial"/>
          <w:i/>
          <w:sz w:val="22"/>
          <w:szCs w:val="22"/>
        </w:rPr>
        <w:t>American Journal of Perinatology</w:t>
      </w:r>
      <w:r w:rsidR="001313DF" w:rsidRPr="00685A1F">
        <w:rPr>
          <w:rFonts w:ascii="Arial" w:hAnsi="Arial" w:cs="Arial"/>
          <w:sz w:val="22"/>
          <w:szCs w:val="22"/>
        </w:rPr>
        <w:t>. 2015; 32; 1342</w:t>
      </w:r>
      <w:r w:rsidR="00CC470E" w:rsidRPr="00685A1F">
        <w:rPr>
          <w:rFonts w:ascii="Arial" w:hAnsi="Arial" w:cs="Arial"/>
          <w:sz w:val="22"/>
          <w:szCs w:val="22"/>
        </w:rPr>
        <w:t>.</w:t>
      </w:r>
      <w:r w:rsidR="007847C2" w:rsidRPr="00685A1F">
        <w:rPr>
          <w:rFonts w:ascii="Arial" w:hAnsi="Arial" w:cs="Arial"/>
          <w:sz w:val="22"/>
          <w:szCs w:val="22"/>
        </w:rPr>
        <w:t xml:space="preserve"> PMID: 26489062. </w:t>
      </w:r>
    </w:p>
    <w:p w14:paraId="21BF75F9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3623E4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="003623E4" w:rsidRPr="00685A1F">
        <w:rPr>
          <w:rFonts w:ascii="Arial" w:hAnsi="Arial" w:cs="Arial"/>
          <w:sz w:val="22"/>
          <w:szCs w:val="22"/>
        </w:rPr>
        <w:t xml:space="preserve">, C </w:t>
      </w:r>
      <w:proofErr w:type="spellStart"/>
      <w:r w:rsidR="003623E4" w:rsidRPr="00685A1F">
        <w:rPr>
          <w:rFonts w:ascii="Arial" w:hAnsi="Arial" w:cs="Arial"/>
          <w:sz w:val="22"/>
          <w:szCs w:val="22"/>
        </w:rPr>
        <w:t>Zlotnick</w:t>
      </w:r>
      <w:proofErr w:type="spellEnd"/>
      <w:r w:rsidR="003623E4" w:rsidRPr="00685A1F">
        <w:rPr>
          <w:rFonts w:ascii="Arial" w:hAnsi="Arial" w:cs="Arial"/>
          <w:sz w:val="22"/>
          <w:szCs w:val="22"/>
        </w:rPr>
        <w:t>, E</w:t>
      </w:r>
      <w:r w:rsidRPr="00685A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5A1F">
        <w:rPr>
          <w:rFonts w:ascii="Arial" w:hAnsi="Arial" w:cs="Arial"/>
          <w:sz w:val="22"/>
          <w:szCs w:val="22"/>
        </w:rPr>
        <w:t>Triche</w:t>
      </w:r>
      <w:proofErr w:type="spellEnd"/>
      <w:r w:rsidRPr="00685A1F">
        <w:rPr>
          <w:rFonts w:ascii="Arial" w:hAnsi="Arial" w:cs="Arial"/>
          <w:sz w:val="22"/>
          <w:szCs w:val="22"/>
        </w:rPr>
        <w:t>, C Ware, M</w:t>
      </w:r>
      <w:r w:rsidR="001313DF" w:rsidRPr="00685A1F">
        <w:rPr>
          <w:rFonts w:ascii="Arial" w:hAnsi="Arial" w:cs="Arial"/>
          <w:sz w:val="22"/>
          <w:szCs w:val="22"/>
        </w:rPr>
        <w:t xml:space="preserve"> Phipps. </w:t>
      </w:r>
      <w:r w:rsidR="003623E4" w:rsidRPr="00685A1F">
        <w:rPr>
          <w:rFonts w:ascii="Arial" w:hAnsi="Arial" w:cs="Arial"/>
          <w:sz w:val="22"/>
          <w:szCs w:val="22"/>
        </w:rPr>
        <w:t>Accuracy of brief depression screening tools for identifying postpartum depression among adolescent mothers</w:t>
      </w:r>
      <w:r w:rsidR="001313DF" w:rsidRPr="00685A1F">
        <w:rPr>
          <w:rFonts w:ascii="Arial" w:hAnsi="Arial" w:cs="Arial"/>
          <w:sz w:val="22"/>
          <w:szCs w:val="22"/>
        </w:rPr>
        <w:t xml:space="preserve">. </w:t>
      </w:r>
      <w:r w:rsidR="003623E4" w:rsidRPr="00685A1F">
        <w:rPr>
          <w:rFonts w:ascii="Arial" w:hAnsi="Arial" w:cs="Arial"/>
          <w:i/>
          <w:sz w:val="22"/>
          <w:szCs w:val="22"/>
        </w:rPr>
        <w:t>Pediatrics</w:t>
      </w:r>
      <w:r w:rsidR="001313DF" w:rsidRPr="00685A1F">
        <w:rPr>
          <w:rFonts w:ascii="Arial" w:hAnsi="Arial" w:cs="Arial"/>
          <w:sz w:val="22"/>
          <w:szCs w:val="22"/>
        </w:rPr>
        <w:t>. 2014; 133</w:t>
      </w:r>
      <w:r w:rsidR="003623E4" w:rsidRPr="00685A1F">
        <w:rPr>
          <w:rFonts w:ascii="Arial" w:hAnsi="Arial" w:cs="Arial"/>
          <w:sz w:val="22"/>
          <w:szCs w:val="22"/>
        </w:rPr>
        <w:t>:</w:t>
      </w:r>
      <w:r w:rsidR="001313DF" w:rsidRPr="00685A1F">
        <w:rPr>
          <w:rFonts w:ascii="Arial" w:hAnsi="Arial" w:cs="Arial"/>
          <w:sz w:val="22"/>
          <w:szCs w:val="22"/>
        </w:rPr>
        <w:t xml:space="preserve"> e45</w:t>
      </w:r>
      <w:r w:rsidR="003623E4" w:rsidRPr="00685A1F">
        <w:rPr>
          <w:rFonts w:ascii="Arial" w:hAnsi="Arial" w:cs="Arial"/>
          <w:sz w:val="22"/>
          <w:szCs w:val="22"/>
        </w:rPr>
        <w:t>.</w:t>
      </w:r>
      <w:r w:rsidR="007847C2" w:rsidRPr="00685A1F">
        <w:rPr>
          <w:rFonts w:ascii="Arial" w:hAnsi="Arial" w:cs="Arial"/>
          <w:sz w:val="22"/>
          <w:szCs w:val="22"/>
        </w:rPr>
        <w:t xml:space="preserve"> PMID: 24344102.</w:t>
      </w:r>
    </w:p>
    <w:p w14:paraId="2EE80390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3623E4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 xml:space="preserve">, C </w:t>
      </w:r>
      <w:proofErr w:type="spellStart"/>
      <w:r w:rsidRPr="00685A1F">
        <w:rPr>
          <w:rFonts w:ascii="Arial" w:hAnsi="Arial" w:cs="Arial"/>
          <w:sz w:val="22"/>
          <w:szCs w:val="22"/>
        </w:rPr>
        <w:t>Zlotnick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E </w:t>
      </w:r>
      <w:proofErr w:type="spellStart"/>
      <w:r w:rsidRPr="00685A1F">
        <w:rPr>
          <w:rFonts w:ascii="Arial" w:hAnsi="Arial" w:cs="Arial"/>
          <w:sz w:val="22"/>
          <w:szCs w:val="22"/>
        </w:rPr>
        <w:t>Triche</w:t>
      </w:r>
      <w:proofErr w:type="spellEnd"/>
      <w:r w:rsidRPr="00685A1F">
        <w:rPr>
          <w:rFonts w:ascii="Arial" w:hAnsi="Arial" w:cs="Arial"/>
          <w:sz w:val="22"/>
          <w:szCs w:val="22"/>
        </w:rPr>
        <w:t>, M</w:t>
      </w:r>
      <w:r w:rsidR="003623E4" w:rsidRPr="00685A1F">
        <w:rPr>
          <w:rFonts w:ascii="Arial" w:hAnsi="Arial" w:cs="Arial"/>
          <w:sz w:val="22"/>
          <w:szCs w:val="22"/>
        </w:rPr>
        <w:t xml:space="preserve"> </w:t>
      </w:r>
      <w:r w:rsidR="003623E4" w:rsidRPr="00685A1F">
        <w:rPr>
          <w:rStyle w:val="il"/>
          <w:rFonts w:ascii="Arial" w:hAnsi="Arial" w:cs="Arial"/>
          <w:sz w:val="22"/>
          <w:szCs w:val="22"/>
        </w:rPr>
        <w:t>Phipps</w:t>
      </w:r>
      <w:r w:rsidR="001313DF" w:rsidRPr="00685A1F">
        <w:rPr>
          <w:rFonts w:ascii="Arial" w:hAnsi="Arial" w:cs="Arial"/>
          <w:sz w:val="22"/>
          <w:szCs w:val="22"/>
        </w:rPr>
        <w:t xml:space="preserve">. </w:t>
      </w:r>
      <w:r w:rsidR="003623E4" w:rsidRPr="00685A1F">
        <w:rPr>
          <w:rFonts w:ascii="Arial" w:hAnsi="Arial" w:cs="Arial"/>
          <w:sz w:val="22"/>
          <w:szCs w:val="22"/>
        </w:rPr>
        <w:t>The relationship between parental stress and postpartum depression among adolescent mothers enrolled in a randomized controlled trial to prevent</w:t>
      </w:r>
      <w:r w:rsidR="00F32FA0" w:rsidRPr="00685A1F">
        <w:rPr>
          <w:rFonts w:ascii="Arial" w:hAnsi="Arial" w:cs="Arial"/>
          <w:sz w:val="22"/>
          <w:szCs w:val="22"/>
        </w:rPr>
        <w:t xml:space="preserve"> postpartum depression</w:t>
      </w:r>
      <w:r w:rsidR="001313DF" w:rsidRPr="00685A1F">
        <w:rPr>
          <w:rFonts w:ascii="Arial" w:hAnsi="Arial" w:cs="Arial"/>
          <w:sz w:val="22"/>
          <w:szCs w:val="22"/>
        </w:rPr>
        <w:t xml:space="preserve">. </w:t>
      </w:r>
      <w:r w:rsidR="003623E4" w:rsidRPr="00685A1F">
        <w:rPr>
          <w:rFonts w:ascii="Arial" w:hAnsi="Arial" w:cs="Arial"/>
          <w:i/>
          <w:sz w:val="22"/>
          <w:szCs w:val="22"/>
        </w:rPr>
        <w:t>Maternal and Child Health Journal</w:t>
      </w:r>
      <w:r w:rsidR="001313DF" w:rsidRPr="00685A1F">
        <w:rPr>
          <w:rFonts w:ascii="Arial" w:hAnsi="Arial" w:cs="Arial"/>
          <w:sz w:val="22"/>
          <w:szCs w:val="22"/>
        </w:rPr>
        <w:t>. 2014; 18</w:t>
      </w:r>
      <w:r w:rsidR="003623E4" w:rsidRPr="00685A1F">
        <w:rPr>
          <w:rFonts w:ascii="Arial" w:hAnsi="Arial" w:cs="Arial"/>
          <w:sz w:val="22"/>
          <w:szCs w:val="22"/>
        </w:rPr>
        <w:t>:</w:t>
      </w:r>
      <w:r w:rsidR="001313DF" w:rsidRPr="00685A1F">
        <w:rPr>
          <w:rFonts w:ascii="Arial" w:hAnsi="Arial" w:cs="Arial"/>
          <w:sz w:val="22"/>
          <w:szCs w:val="22"/>
        </w:rPr>
        <w:t xml:space="preserve"> 1532</w:t>
      </w:r>
      <w:r w:rsidR="003623E4" w:rsidRPr="00685A1F">
        <w:rPr>
          <w:rFonts w:ascii="Arial" w:hAnsi="Arial" w:cs="Arial"/>
          <w:sz w:val="22"/>
          <w:szCs w:val="22"/>
        </w:rPr>
        <w:t>.</w:t>
      </w:r>
      <w:r w:rsidR="007847C2" w:rsidRPr="00685A1F">
        <w:rPr>
          <w:rFonts w:ascii="Arial" w:hAnsi="Arial" w:cs="Arial"/>
          <w:sz w:val="22"/>
          <w:szCs w:val="22"/>
        </w:rPr>
        <w:t xml:space="preserve"> PMID: 24281848.</w:t>
      </w:r>
    </w:p>
    <w:p w14:paraId="0E7DB649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3623E4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 xml:space="preserve">, J Becker, N </w:t>
      </w:r>
      <w:proofErr w:type="spellStart"/>
      <w:r w:rsidRPr="00685A1F">
        <w:rPr>
          <w:rFonts w:ascii="Arial" w:hAnsi="Arial" w:cs="Arial"/>
          <w:sz w:val="22"/>
          <w:szCs w:val="22"/>
        </w:rPr>
        <w:t>Kumarasamy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Y Nakamura, A </w:t>
      </w:r>
      <w:proofErr w:type="spellStart"/>
      <w:r w:rsidRPr="00685A1F">
        <w:rPr>
          <w:rFonts w:ascii="Arial" w:hAnsi="Arial" w:cs="Arial"/>
          <w:sz w:val="22"/>
          <w:szCs w:val="22"/>
        </w:rPr>
        <w:t>Paltiel</w:t>
      </w:r>
      <w:proofErr w:type="spellEnd"/>
      <w:r w:rsidRPr="00685A1F">
        <w:rPr>
          <w:rFonts w:ascii="Arial" w:hAnsi="Arial" w:cs="Arial"/>
          <w:sz w:val="22"/>
          <w:szCs w:val="22"/>
        </w:rPr>
        <w:t>, K</w:t>
      </w:r>
      <w:r w:rsidR="003623E4" w:rsidRPr="00685A1F">
        <w:rPr>
          <w:rFonts w:ascii="Arial" w:hAnsi="Arial" w:cs="Arial"/>
          <w:sz w:val="22"/>
          <w:szCs w:val="22"/>
        </w:rPr>
        <w:t xml:space="preserve"> Ma</w:t>
      </w:r>
      <w:r w:rsidRPr="00685A1F">
        <w:rPr>
          <w:rFonts w:ascii="Arial" w:hAnsi="Arial" w:cs="Arial"/>
          <w:sz w:val="22"/>
          <w:szCs w:val="22"/>
        </w:rPr>
        <w:t xml:space="preserve">yer, E </w:t>
      </w:r>
      <w:proofErr w:type="spellStart"/>
      <w:r w:rsidRPr="00685A1F">
        <w:rPr>
          <w:rFonts w:ascii="Arial" w:hAnsi="Arial" w:cs="Arial"/>
          <w:sz w:val="22"/>
          <w:szCs w:val="22"/>
        </w:rPr>
        <w:t>Losina</w:t>
      </w:r>
      <w:proofErr w:type="spellEnd"/>
      <w:r w:rsidRPr="00685A1F">
        <w:rPr>
          <w:rFonts w:ascii="Arial" w:hAnsi="Arial" w:cs="Arial"/>
          <w:sz w:val="22"/>
          <w:szCs w:val="22"/>
        </w:rPr>
        <w:t>, S Swaminathan, T</w:t>
      </w:r>
      <w:r w:rsidR="003623E4" w:rsidRPr="00685A1F">
        <w:rPr>
          <w:rFonts w:ascii="Arial" w:hAnsi="Arial" w:cs="Arial"/>
          <w:sz w:val="22"/>
          <w:szCs w:val="22"/>
        </w:rPr>
        <w:t xml:space="preserve"> Flanig</w:t>
      </w:r>
      <w:r w:rsidRPr="00685A1F">
        <w:rPr>
          <w:rFonts w:ascii="Arial" w:hAnsi="Arial" w:cs="Arial"/>
          <w:sz w:val="22"/>
          <w:szCs w:val="22"/>
        </w:rPr>
        <w:t xml:space="preserve">an, R </w:t>
      </w:r>
      <w:proofErr w:type="spellStart"/>
      <w:r w:rsidRPr="00685A1F">
        <w:rPr>
          <w:rFonts w:ascii="Arial" w:hAnsi="Arial" w:cs="Arial"/>
          <w:sz w:val="22"/>
          <w:szCs w:val="22"/>
        </w:rPr>
        <w:t>Walensky</w:t>
      </w:r>
      <w:proofErr w:type="spellEnd"/>
      <w:r w:rsidRPr="00685A1F">
        <w:rPr>
          <w:rFonts w:ascii="Arial" w:hAnsi="Arial" w:cs="Arial"/>
          <w:sz w:val="22"/>
          <w:szCs w:val="22"/>
        </w:rPr>
        <w:t>, K</w:t>
      </w:r>
      <w:r w:rsidR="001313DF" w:rsidRPr="00685A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13DF" w:rsidRPr="00685A1F">
        <w:rPr>
          <w:rFonts w:ascii="Arial" w:hAnsi="Arial" w:cs="Arial"/>
          <w:sz w:val="22"/>
          <w:szCs w:val="22"/>
        </w:rPr>
        <w:t>Freedberg</w:t>
      </w:r>
      <w:proofErr w:type="spellEnd"/>
      <w:r w:rsidR="001313DF" w:rsidRPr="00685A1F">
        <w:rPr>
          <w:rFonts w:ascii="Arial" w:hAnsi="Arial" w:cs="Arial"/>
          <w:sz w:val="22"/>
          <w:szCs w:val="22"/>
        </w:rPr>
        <w:t xml:space="preserve">. </w:t>
      </w:r>
      <w:r w:rsidR="003623E4" w:rsidRPr="00685A1F">
        <w:rPr>
          <w:rFonts w:ascii="Arial" w:hAnsi="Arial" w:cs="Arial"/>
          <w:sz w:val="22"/>
          <w:szCs w:val="22"/>
        </w:rPr>
        <w:t>Clinical impact and cost-effectiveness of expanded voluntary HIV testing in India</w:t>
      </w:r>
      <w:r w:rsidR="001313DF" w:rsidRPr="00685A1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623E4" w:rsidRPr="00685A1F">
        <w:rPr>
          <w:rFonts w:ascii="Arial" w:hAnsi="Arial" w:cs="Arial"/>
          <w:i/>
          <w:sz w:val="22"/>
          <w:szCs w:val="22"/>
        </w:rPr>
        <w:t>PLoS</w:t>
      </w:r>
      <w:proofErr w:type="spellEnd"/>
      <w:r w:rsidR="003623E4" w:rsidRPr="00685A1F">
        <w:rPr>
          <w:rFonts w:ascii="Arial" w:hAnsi="Arial" w:cs="Arial"/>
          <w:i/>
          <w:sz w:val="22"/>
          <w:szCs w:val="22"/>
        </w:rPr>
        <w:t xml:space="preserve"> One</w:t>
      </w:r>
      <w:r w:rsidR="001313DF" w:rsidRPr="00685A1F">
        <w:rPr>
          <w:rFonts w:ascii="Arial" w:hAnsi="Arial" w:cs="Arial"/>
          <w:sz w:val="22"/>
          <w:szCs w:val="22"/>
        </w:rPr>
        <w:t>. 2013; 8</w:t>
      </w:r>
      <w:r w:rsidR="003623E4" w:rsidRPr="00685A1F">
        <w:rPr>
          <w:rFonts w:ascii="Arial" w:hAnsi="Arial" w:cs="Arial"/>
          <w:sz w:val="22"/>
          <w:szCs w:val="22"/>
        </w:rPr>
        <w:t>:</w:t>
      </w:r>
      <w:r w:rsidR="001313DF" w:rsidRPr="00685A1F">
        <w:rPr>
          <w:rFonts w:ascii="Arial" w:hAnsi="Arial" w:cs="Arial"/>
          <w:sz w:val="22"/>
          <w:szCs w:val="22"/>
        </w:rPr>
        <w:t xml:space="preserve"> </w:t>
      </w:r>
      <w:r w:rsidR="003623E4" w:rsidRPr="00685A1F">
        <w:rPr>
          <w:rFonts w:ascii="Arial" w:hAnsi="Arial" w:cs="Arial"/>
          <w:sz w:val="22"/>
          <w:szCs w:val="22"/>
        </w:rPr>
        <w:t>e64604.</w:t>
      </w:r>
      <w:r w:rsidR="007847C2" w:rsidRPr="00685A1F">
        <w:rPr>
          <w:rFonts w:ascii="Arial" w:hAnsi="Arial" w:cs="Arial"/>
          <w:sz w:val="22"/>
          <w:szCs w:val="22"/>
        </w:rPr>
        <w:t xml:space="preserve"> PMID: 23741348.</w:t>
      </w:r>
    </w:p>
    <w:p w14:paraId="2419167B" w14:textId="77777777" w:rsidR="00685A1F" w:rsidRP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3623E4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>, A</w:t>
      </w:r>
      <w:r w:rsidR="003623E4" w:rsidRPr="00685A1F">
        <w:rPr>
          <w:rFonts w:ascii="Arial" w:hAnsi="Arial" w:cs="Arial"/>
          <w:sz w:val="22"/>
          <w:szCs w:val="22"/>
        </w:rPr>
        <w:t xml:space="preserve"> DeLong,</w:t>
      </w:r>
      <w:r w:rsidR="003623E4" w:rsidRPr="00685A1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3623E4" w:rsidRPr="00685A1F">
        <w:rPr>
          <w:rFonts w:ascii="Arial" w:hAnsi="Arial" w:cs="Arial"/>
          <w:sz w:val="22"/>
          <w:szCs w:val="22"/>
        </w:rPr>
        <w:t xml:space="preserve">R Kantor, S Chapman, J Ingersoll, J </w:t>
      </w:r>
      <w:proofErr w:type="spellStart"/>
      <w:r w:rsidR="003623E4" w:rsidRPr="00685A1F">
        <w:rPr>
          <w:rFonts w:ascii="Arial" w:hAnsi="Arial" w:cs="Arial"/>
          <w:sz w:val="22"/>
          <w:szCs w:val="22"/>
        </w:rPr>
        <w:t>Kurpewsk</w:t>
      </w:r>
      <w:r w:rsidRPr="00685A1F">
        <w:rPr>
          <w:rFonts w:ascii="Arial" w:hAnsi="Arial" w:cs="Arial"/>
          <w:sz w:val="22"/>
          <w:szCs w:val="22"/>
        </w:rPr>
        <w:t>i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M De Pasquale, R </w:t>
      </w:r>
      <w:proofErr w:type="spellStart"/>
      <w:r w:rsidRPr="00685A1F">
        <w:rPr>
          <w:rFonts w:ascii="Arial" w:hAnsi="Arial" w:cs="Arial"/>
          <w:sz w:val="22"/>
          <w:szCs w:val="22"/>
        </w:rPr>
        <w:t>D’Aquila</w:t>
      </w:r>
      <w:proofErr w:type="spellEnd"/>
      <w:r w:rsidRPr="00685A1F">
        <w:rPr>
          <w:rFonts w:ascii="Arial" w:hAnsi="Arial" w:cs="Arial"/>
          <w:sz w:val="22"/>
          <w:szCs w:val="22"/>
        </w:rPr>
        <w:t>, A</w:t>
      </w:r>
      <w:r w:rsidR="003623E4" w:rsidRPr="00685A1F">
        <w:rPr>
          <w:rFonts w:ascii="Arial" w:hAnsi="Arial" w:cs="Arial"/>
          <w:sz w:val="22"/>
          <w:szCs w:val="22"/>
        </w:rPr>
        <w:t xml:space="preserve"> Caliendo, S Cu-</w:t>
      </w:r>
      <w:proofErr w:type="spellStart"/>
      <w:r w:rsidR="003623E4" w:rsidRPr="00685A1F">
        <w:rPr>
          <w:rFonts w:ascii="Arial" w:hAnsi="Arial" w:cs="Arial"/>
          <w:sz w:val="22"/>
          <w:szCs w:val="22"/>
        </w:rPr>
        <w:t>Uvin</w:t>
      </w:r>
      <w:proofErr w:type="spellEnd"/>
      <w:r w:rsidR="003623E4" w:rsidRPr="00685A1F">
        <w:rPr>
          <w:rFonts w:ascii="Arial" w:hAnsi="Arial" w:cs="Arial"/>
          <w:sz w:val="22"/>
          <w:szCs w:val="22"/>
        </w:rPr>
        <w:t>.</w:t>
      </w:r>
      <w:r w:rsidR="003623E4" w:rsidRPr="00685A1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7847C2" w:rsidRPr="00685A1F">
        <w:rPr>
          <w:rFonts w:ascii="Arial" w:hAnsi="Arial" w:cs="Arial"/>
          <w:color w:val="000000" w:themeColor="text1"/>
          <w:sz w:val="22"/>
          <w:szCs w:val="22"/>
        </w:rPr>
        <w:t xml:space="preserve">Persistent genital tract HIV-1 RNA shedding after change in treatment regimens in antiretroviral-experienced women with detectable plasma viral load. </w:t>
      </w:r>
      <w:r w:rsidR="003623E4" w:rsidRPr="00685A1F">
        <w:rPr>
          <w:rFonts w:ascii="Arial" w:hAnsi="Arial" w:cs="Arial"/>
          <w:bCs/>
          <w:i/>
          <w:sz w:val="22"/>
          <w:szCs w:val="22"/>
        </w:rPr>
        <w:t>Journal of Women’s Health</w:t>
      </w:r>
      <w:r w:rsidR="001313DF" w:rsidRPr="00685A1F">
        <w:rPr>
          <w:rFonts w:ascii="Arial" w:hAnsi="Arial" w:cs="Arial"/>
          <w:bCs/>
          <w:sz w:val="22"/>
          <w:szCs w:val="22"/>
        </w:rPr>
        <w:t>. 2013; 22: 330</w:t>
      </w:r>
      <w:r w:rsidR="003623E4" w:rsidRPr="00685A1F">
        <w:rPr>
          <w:rFonts w:ascii="Arial" w:hAnsi="Arial" w:cs="Arial"/>
          <w:bCs/>
          <w:sz w:val="22"/>
          <w:szCs w:val="22"/>
        </w:rPr>
        <w:t>.</w:t>
      </w:r>
      <w:r w:rsidR="007847C2" w:rsidRPr="00685A1F">
        <w:rPr>
          <w:rFonts w:ascii="Arial" w:hAnsi="Arial" w:cs="Arial"/>
          <w:bCs/>
          <w:sz w:val="22"/>
          <w:szCs w:val="22"/>
        </w:rPr>
        <w:t xml:space="preserve"> PMID: 23531097.</w:t>
      </w:r>
    </w:p>
    <w:p w14:paraId="56360DC0" w14:textId="77777777" w:rsidR="00685A1F" w:rsidRDefault="003623E4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685A1F">
        <w:rPr>
          <w:rFonts w:ascii="Arial" w:hAnsi="Arial" w:cs="Arial"/>
          <w:sz w:val="22"/>
          <w:szCs w:val="22"/>
        </w:rPr>
        <w:t>Kumarasamy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</w:t>
      </w:r>
      <w:r w:rsidR="00F80607" w:rsidRPr="00685A1F">
        <w:rPr>
          <w:rFonts w:ascii="Arial" w:hAnsi="Arial" w:cs="Arial"/>
          <w:b/>
          <w:sz w:val="22"/>
          <w:szCs w:val="22"/>
        </w:rPr>
        <w:t>K</w:t>
      </w:r>
      <w:r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 xml:space="preserve">, R Vignesh, B </w:t>
      </w:r>
      <w:proofErr w:type="spellStart"/>
      <w:r w:rsidRPr="00685A1F">
        <w:rPr>
          <w:rFonts w:ascii="Arial" w:hAnsi="Arial" w:cs="Arial"/>
          <w:sz w:val="22"/>
          <w:szCs w:val="22"/>
        </w:rPr>
        <w:t>Devaleen</w:t>
      </w:r>
      <w:r w:rsidR="00F80607" w:rsidRPr="00685A1F">
        <w:rPr>
          <w:rFonts w:ascii="Arial" w:hAnsi="Arial" w:cs="Arial"/>
          <w:sz w:val="22"/>
          <w:szCs w:val="22"/>
        </w:rPr>
        <w:t>al</w:t>
      </w:r>
      <w:proofErr w:type="spellEnd"/>
      <w:r w:rsidR="00F80607" w:rsidRPr="00685A1F">
        <w:rPr>
          <w:rFonts w:ascii="Arial" w:hAnsi="Arial" w:cs="Arial"/>
          <w:sz w:val="22"/>
          <w:szCs w:val="22"/>
        </w:rPr>
        <w:t xml:space="preserve">, S </w:t>
      </w:r>
      <w:proofErr w:type="spellStart"/>
      <w:r w:rsidR="00F80607" w:rsidRPr="00685A1F">
        <w:rPr>
          <w:rFonts w:ascii="Arial" w:hAnsi="Arial" w:cs="Arial"/>
          <w:sz w:val="22"/>
          <w:szCs w:val="22"/>
        </w:rPr>
        <w:t>Poongulali</w:t>
      </w:r>
      <w:proofErr w:type="spellEnd"/>
      <w:r w:rsidR="00F80607" w:rsidRPr="00685A1F">
        <w:rPr>
          <w:rFonts w:ascii="Arial" w:hAnsi="Arial" w:cs="Arial"/>
          <w:sz w:val="22"/>
          <w:szCs w:val="22"/>
        </w:rPr>
        <w:t xml:space="preserve">, T </w:t>
      </w:r>
      <w:proofErr w:type="spellStart"/>
      <w:r w:rsidR="00F80607" w:rsidRPr="00685A1F">
        <w:rPr>
          <w:rFonts w:ascii="Arial" w:hAnsi="Arial" w:cs="Arial"/>
          <w:sz w:val="22"/>
          <w:szCs w:val="22"/>
        </w:rPr>
        <w:t>Yepthomi</w:t>
      </w:r>
      <w:proofErr w:type="spellEnd"/>
      <w:r w:rsidR="00F80607" w:rsidRPr="00685A1F">
        <w:rPr>
          <w:rFonts w:ascii="Arial" w:hAnsi="Arial" w:cs="Arial"/>
          <w:sz w:val="22"/>
          <w:szCs w:val="22"/>
        </w:rPr>
        <w:t>, T Flanigan, C Benson, K</w:t>
      </w:r>
      <w:r w:rsidR="001313DF" w:rsidRPr="00685A1F">
        <w:rPr>
          <w:rFonts w:ascii="Arial" w:hAnsi="Arial" w:cs="Arial"/>
          <w:sz w:val="22"/>
          <w:szCs w:val="22"/>
        </w:rPr>
        <w:t xml:space="preserve"> Mayer. </w:t>
      </w:r>
      <w:r w:rsidRPr="00685A1F">
        <w:rPr>
          <w:rFonts w:ascii="Arial" w:hAnsi="Arial" w:cs="Arial"/>
          <w:sz w:val="22"/>
          <w:szCs w:val="22"/>
        </w:rPr>
        <w:t>Clinical outcomes among HIV-Tuberculosis co-infected patients developing immune reconstitution inflammatory syndrome after H</w:t>
      </w:r>
      <w:r w:rsidR="00F80607" w:rsidRPr="00685A1F">
        <w:rPr>
          <w:rFonts w:ascii="Arial" w:hAnsi="Arial" w:cs="Arial"/>
          <w:sz w:val="22"/>
          <w:szCs w:val="22"/>
        </w:rPr>
        <w:t>AART initiation in South India.</w:t>
      </w:r>
      <w:r w:rsidRPr="00685A1F">
        <w:rPr>
          <w:rFonts w:ascii="Arial" w:hAnsi="Arial" w:cs="Arial"/>
          <w:sz w:val="22"/>
          <w:szCs w:val="22"/>
        </w:rPr>
        <w:t xml:space="preserve"> </w:t>
      </w:r>
      <w:r w:rsidRPr="00685A1F">
        <w:rPr>
          <w:rFonts w:ascii="Arial" w:hAnsi="Arial" w:cs="Arial"/>
          <w:i/>
          <w:sz w:val="22"/>
          <w:szCs w:val="22"/>
        </w:rPr>
        <w:t>Journal of the International Association of Physicians in AIDS Care</w:t>
      </w:r>
      <w:r w:rsidR="001313DF" w:rsidRPr="00685A1F">
        <w:rPr>
          <w:rFonts w:ascii="Arial" w:hAnsi="Arial" w:cs="Arial"/>
          <w:sz w:val="22"/>
          <w:szCs w:val="22"/>
        </w:rPr>
        <w:t xml:space="preserve">. </w:t>
      </w:r>
      <w:r w:rsidRPr="00685A1F">
        <w:rPr>
          <w:rFonts w:ascii="Arial" w:hAnsi="Arial" w:cs="Arial"/>
          <w:sz w:val="22"/>
          <w:szCs w:val="22"/>
        </w:rPr>
        <w:t>2013;</w:t>
      </w:r>
      <w:r w:rsidR="001313DF" w:rsidRPr="00685A1F">
        <w:rPr>
          <w:rFonts w:ascii="Arial" w:hAnsi="Arial" w:cs="Arial"/>
          <w:sz w:val="22"/>
          <w:szCs w:val="22"/>
        </w:rPr>
        <w:t xml:space="preserve"> 12: 28</w:t>
      </w:r>
      <w:r w:rsidRPr="00685A1F">
        <w:rPr>
          <w:rFonts w:ascii="Arial" w:hAnsi="Arial" w:cs="Arial"/>
          <w:sz w:val="22"/>
          <w:szCs w:val="22"/>
        </w:rPr>
        <w:t>.</w:t>
      </w:r>
      <w:r w:rsidR="007847C2" w:rsidRPr="00685A1F">
        <w:rPr>
          <w:rFonts w:ascii="Arial" w:hAnsi="Arial" w:cs="Arial"/>
          <w:sz w:val="22"/>
          <w:szCs w:val="22"/>
        </w:rPr>
        <w:t xml:space="preserve"> PMID: 23011868.</w:t>
      </w:r>
    </w:p>
    <w:p w14:paraId="2A186F51" w14:textId="77777777" w:rsidR="00685A1F" w:rsidRPr="00685A1F" w:rsidRDefault="003623E4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eastAsia="Calibri" w:hAnsi="Arial" w:cs="Arial"/>
          <w:b/>
          <w:sz w:val="22"/>
          <w:szCs w:val="22"/>
        </w:rPr>
        <w:t>K</w:t>
      </w:r>
      <w:r w:rsidRPr="00685A1F">
        <w:rPr>
          <w:rFonts w:ascii="Arial" w:hAnsi="Arial" w:cs="Arial"/>
          <w:b/>
          <w:sz w:val="22"/>
          <w:szCs w:val="22"/>
        </w:rPr>
        <w:t xml:space="preserve"> </w:t>
      </w:r>
      <w:r w:rsidRPr="00685A1F">
        <w:rPr>
          <w:rFonts w:ascii="Arial" w:eastAsia="Calibri" w:hAnsi="Arial" w:cs="Arial"/>
          <w:b/>
          <w:sz w:val="22"/>
          <w:szCs w:val="22"/>
        </w:rPr>
        <w:t>Venkatesh</w:t>
      </w:r>
      <w:r w:rsidR="00F80607" w:rsidRPr="00685A1F">
        <w:rPr>
          <w:rFonts w:ascii="Arial" w:hAnsi="Arial" w:cs="Arial"/>
          <w:sz w:val="22"/>
          <w:szCs w:val="22"/>
        </w:rPr>
        <w:t xml:space="preserve">, G de </w:t>
      </w:r>
      <w:proofErr w:type="spellStart"/>
      <w:r w:rsidR="00F80607" w:rsidRPr="00685A1F">
        <w:rPr>
          <w:rFonts w:ascii="Arial" w:hAnsi="Arial" w:cs="Arial"/>
          <w:sz w:val="22"/>
          <w:szCs w:val="22"/>
        </w:rPr>
        <w:t>Bruyn</w:t>
      </w:r>
      <w:proofErr w:type="spellEnd"/>
      <w:r w:rsidR="00F80607" w:rsidRPr="00685A1F">
        <w:rPr>
          <w:rFonts w:ascii="Arial" w:hAnsi="Arial" w:cs="Arial"/>
          <w:sz w:val="22"/>
          <w:szCs w:val="22"/>
        </w:rPr>
        <w:t>, K</w:t>
      </w:r>
      <w:r w:rsidRPr="00685A1F">
        <w:rPr>
          <w:rFonts w:ascii="Arial" w:hAnsi="Arial" w:cs="Arial"/>
          <w:sz w:val="22"/>
          <w:szCs w:val="22"/>
        </w:rPr>
        <w:t xml:space="preserve"> Mayer, H Cheng, K Blanch</w:t>
      </w:r>
      <w:r w:rsidR="00F80607" w:rsidRPr="00685A1F">
        <w:rPr>
          <w:rFonts w:ascii="Arial" w:hAnsi="Arial" w:cs="Arial"/>
          <w:sz w:val="22"/>
          <w:szCs w:val="22"/>
        </w:rPr>
        <w:t xml:space="preserve">ard, G </w:t>
      </w:r>
      <w:proofErr w:type="spellStart"/>
      <w:r w:rsidR="00F80607" w:rsidRPr="00685A1F">
        <w:rPr>
          <w:rFonts w:ascii="Arial" w:hAnsi="Arial" w:cs="Arial"/>
          <w:sz w:val="22"/>
          <w:szCs w:val="22"/>
        </w:rPr>
        <w:t>Ramjee</w:t>
      </w:r>
      <w:proofErr w:type="spellEnd"/>
      <w:r w:rsidR="00F80607" w:rsidRPr="00685A1F">
        <w:rPr>
          <w:rFonts w:ascii="Arial" w:hAnsi="Arial" w:cs="Arial"/>
          <w:sz w:val="22"/>
          <w:szCs w:val="22"/>
        </w:rPr>
        <w:t xml:space="preserve">, T </w:t>
      </w:r>
      <w:proofErr w:type="spellStart"/>
      <w:r w:rsidR="00F80607" w:rsidRPr="00685A1F">
        <w:rPr>
          <w:rFonts w:ascii="Arial" w:hAnsi="Arial" w:cs="Arial"/>
          <w:sz w:val="22"/>
          <w:szCs w:val="22"/>
        </w:rPr>
        <w:t>Chipato</w:t>
      </w:r>
      <w:proofErr w:type="spellEnd"/>
      <w:r w:rsidR="00F80607" w:rsidRPr="00685A1F">
        <w:rPr>
          <w:rFonts w:ascii="Arial" w:hAnsi="Arial" w:cs="Arial"/>
          <w:sz w:val="22"/>
          <w:szCs w:val="22"/>
        </w:rPr>
        <w:t>, E</w:t>
      </w:r>
      <w:r w:rsidRPr="00685A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5A1F">
        <w:rPr>
          <w:rFonts w:ascii="Arial" w:hAnsi="Arial" w:cs="Arial"/>
          <w:sz w:val="22"/>
          <w:szCs w:val="22"/>
        </w:rPr>
        <w:t>Triche</w:t>
      </w:r>
      <w:proofErr w:type="spellEnd"/>
      <w:r w:rsidRPr="00685A1F">
        <w:rPr>
          <w:rFonts w:ascii="Arial" w:hAnsi="Arial" w:cs="Arial"/>
          <w:sz w:val="22"/>
          <w:szCs w:val="22"/>
        </w:rPr>
        <w:t>,</w:t>
      </w:r>
      <w:r w:rsidR="00F80607" w:rsidRPr="00685A1F">
        <w:rPr>
          <w:rFonts w:ascii="Arial" w:hAnsi="Arial" w:cs="Arial"/>
          <w:sz w:val="22"/>
          <w:szCs w:val="22"/>
        </w:rPr>
        <w:t xml:space="preserve"> N</w:t>
      </w:r>
      <w:r w:rsidR="001313DF" w:rsidRPr="00685A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13DF" w:rsidRPr="00685A1F">
        <w:rPr>
          <w:rFonts w:ascii="Arial" w:hAnsi="Arial" w:cs="Arial"/>
          <w:sz w:val="22"/>
          <w:szCs w:val="22"/>
        </w:rPr>
        <w:t>Padian</w:t>
      </w:r>
      <w:proofErr w:type="spellEnd"/>
      <w:r w:rsidR="001313DF" w:rsidRPr="00685A1F">
        <w:rPr>
          <w:rFonts w:ascii="Arial" w:hAnsi="Arial" w:cs="Arial"/>
          <w:sz w:val="22"/>
          <w:szCs w:val="22"/>
        </w:rPr>
        <w:t xml:space="preserve">, A van der </w:t>
      </w:r>
      <w:proofErr w:type="spellStart"/>
      <w:r w:rsidR="001313DF" w:rsidRPr="00685A1F">
        <w:rPr>
          <w:rFonts w:ascii="Arial" w:hAnsi="Arial" w:cs="Arial"/>
          <w:sz w:val="22"/>
          <w:szCs w:val="22"/>
        </w:rPr>
        <w:t>Straten</w:t>
      </w:r>
      <w:proofErr w:type="spellEnd"/>
      <w:r w:rsidR="001313DF" w:rsidRPr="00685A1F">
        <w:rPr>
          <w:rFonts w:ascii="Arial" w:hAnsi="Arial" w:cs="Arial"/>
          <w:sz w:val="22"/>
          <w:szCs w:val="22"/>
        </w:rPr>
        <w:t xml:space="preserve">. </w:t>
      </w:r>
      <w:r w:rsidRPr="00685A1F">
        <w:rPr>
          <w:rFonts w:ascii="Arial" w:hAnsi="Arial" w:cs="Arial"/>
          <w:sz w:val="22"/>
          <w:szCs w:val="22"/>
        </w:rPr>
        <w:t>C</w:t>
      </w:r>
      <w:r w:rsidRPr="00685A1F">
        <w:rPr>
          <w:rFonts w:ascii="Arial" w:eastAsia="Calibri" w:hAnsi="Arial" w:cs="Arial"/>
          <w:sz w:val="22"/>
          <w:szCs w:val="22"/>
        </w:rPr>
        <w:t>hange</w:t>
      </w:r>
      <w:r w:rsidRPr="00685A1F">
        <w:rPr>
          <w:rFonts w:ascii="Arial" w:hAnsi="Arial" w:cs="Arial"/>
          <w:sz w:val="22"/>
          <w:szCs w:val="22"/>
        </w:rPr>
        <w:t>s in sexual risk behavior</w:t>
      </w:r>
      <w:r w:rsidRPr="00685A1F">
        <w:rPr>
          <w:rFonts w:ascii="Arial" w:eastAsia="Calibri" w:hAnsi="Arial" w:cs="Arial"/>
          <w:sz w:val="22"/>
          <w:szCs w:val="22"/>
        </w:rPr>
        <w:t xml:space="preserve"> before and after HIV seroconversion in southern African women enrolled in a HIV prevention trial. </w:t>
      </w:r>
      <w:r w:rsidRPr="00685A1F">
        <w:rPr>
          <w:rFonts w:ascii="Arial" w:eastAsia="Calibri" w:hAnsi="Arial" w:cs="Arial"/>
          <w:i/>
          <w:sz w:val="22"/>
          <w:szCs w:val="22"/>
        </w:rPr>
        <w:t>Journal of Acquired Immune Deficiency Syndrome</w:t>
      </w:r>
      <w:r w:rsidR="001313DF" w:rsidRPr="00685A1F">
        <w:rPr>
          <w:rFonts w:ascii="Arial" w:eastAsia="Calibri" w:hAnsi="Arial" w:cs="Arial"/>
          <w:sz w:val="22"/>
          <w:szCs w:val="22"/>
        </w:rPr>
        <w:t xml:space="preserve">. </w:t>
      </w:r>
      <w:r w:rsidR="001313DF" w:rsidRPr="00685A1F">
        <w:rPr>
          <w:rFonts w:ascii="Arial" w:hAnsi="Arial" w:cs="Arial"/>
          <w:sz w:val="22"/>
          <w:szCs w:val="22"/>
        </w:rPr>
        <w:t>2011; 57: 435</w:t>
      </w:r>
      <w:r w:rsidRPr="00685A1F">
        <w:rPr>
          <w:rFonts w:ascii="Arial" w:hAnsi="Arial" w:cs="Arial"/>
          <w:sz w:val="22"/>
          <w:szCs w:val="22"/>
        </w:rPr>
        <w:t>.</w:t>
      </w:r>
      <w:r w:rsidRPr="00685A1F">
        <w:rPr>
          <w:rFonts w:ascii="Arial" w:eastAsia="Calibri" w:hAnsi="Arial" w:cs="Arial"/>
          <w:sz w:val="22"/>
          <w:szCs w:val="22"/>
        </w:rPr>
        <w:t xml:space="preserve"> </w:t>
      </w:r>
      <w:r w:rsidR="007847C2" w:rsidRPr="00685A1F">
        <w:rPr>
          <w:rFonts w:ascii="Arial" w:eastAsia="Calibri" w:hAnsi="Arial" w:cs="Arial"/>
          <w:sz w:val="22"/>
          <w:szCs w:val="22"/>
        </w:rPr>
        <w:t>PMID: 21546849.</w:t>
      </w:r>
    </w:p>
    <w:p w14:paraId="7187E96E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3623E4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 xml:space="preserve">, G de </w:t>
      </w:r>
      <w:proofErr w:type="spellStart"/>
      <w:r w:rsidRPr="00685A1F">
        <w:rPr>
          <w:rFonts w:ascii="Arial" w:hAnsi="Arial" w:cs="Arial"/>
          <w:sz w:val="22"/>
          <w:szCs w:val="22"/>
        </w:rPr>
        <w:t>Bruyn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M Lurie, T </w:t>
      </w:r>
      <w:proofErr w:type="spellStart"/>
      <w:proofErr w:type="gramStart"/>
      <w:r w:rsidRPr="00685A1F">
        <w:rPr>
          <w:rFonts w:ascii="Arial" w:hAnsi="Arial" w:cs="Arial"/>
          <w:sz w:val="22"/>
          <w:szCs w:val="22"/>
        </w:rPr>
        <w:t>Modisenyane</w:t>
      </w:r>
      <w:proofErr w:type="spellEnd"/>
      <w:r w:rsidRPr="00685A1F">
        <w:rPr>
          <w:rFonts w:ascii="Arial" w:hAnsi="Arial" w:cs="Arial"/>
          <w:sz w:val="22"/>
          <w:szCs w:val="22"/>
        </w:rPr>
        <w:t>,  E</w:t>
      </w:r>
      <w:proofErr w:type="gramEnd"/>
      <w:r w:rsidR="003623E4" w:rsidRPr="00685A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23E4" w:rsidRPr="00685A1F">
        <w:rPr>
          <w:rFonts w:ascii="Arial" w:hAnsi="Arial" w:cs="Arial"/>
          <w:sz w:val="22"/>
          <w:szCs w:val="22"/>
        </w:rPr>
        <w:t>Triche</w:t>
      </w:r>
      <w:proofErr w:type="spellEnd"/>
      <w:r w:rsidR="003623E4" w:rsidRPr="00685A1F">
        <w:rPr>
          <w:rFonts w:ascii="Arial" w:hAnsi="Arial" w:cs="Arial"/>
          <w:sz w:val="22"/>
          <w:szCs w:val="22"/>
        </w:rPr>
        <w:t>, G</w:t>
      </w:r>
      <w:r w:rsidRPr="00685A1F">
        <w:rPr>
          <w:rFonts w:ascii="Arial" w:hAnsi="Arial" w:cs="Arial"/>
          <w:sz w:val="22"/>
          <w:szCs w:val="22"/>
        </w:rPr>
        <w:t xml:space="preserve"> Gray, A </w:t>
      </w:r>
      <w:proofErr w:type="spellStart"/>
      <w:r w:rsidRPr="00685A1F">
        <w:rPr>
          <w:rFonts w:ascii="Arial" w:hAnsi="Arial" w:cs="Arial"/>
          <w:sz w:val="22"/>
          <w:szCs w:val="22"/>
        </w:rPr>
        <w:t>Welte</w:t>
      </w:r>
      <w:proofErr w:type="spellEnd"/>
      <w:r w:rsidRPr="00685A1F">
        <w:rPr>
          <w:rFonts w:ascii="Arial" w:hAnsi="Arial" w:cs="Arial"/>
          <w:sz w:val="22"/>
          <w:szCs w:val="22"/>
        </w:rPr>
        <w:t>, N</w:t>
      </w:r>
      <w:r w:rsidR="001313DF" w:rsidRPr="00685A1F">
        <w:rPr>
          <w:rFonts w:ascii="Arial" w:hAnsi="Arial" w:cs="Arial"/>
          <w:sz w:val="22"/>
          <w:szCs w:val="22"/>
        </w:rPr>
        <w:t xml:space="preserve"> Martinson. </w:t>
      </w:r>
      <w:r w:rsidR="003623E4" w:rsidRPr="00685A1F">
        <w:rPr>
          <w:rFonts w:ascii="Arial" w:hAnsi="Arial" w:cs="Arial"/>
          <w:sz w:val="22"/>
          <w:szCs w:val="22"/>
        </w:rPr>
        <w:t xml:space="preserve">Sexual risk behaviors among HIV-infected South African men and women with their partners in a primary care program: implications for couples-based prevention. </w:t>
      </w:r>
      <w:r w:rsidR="003623E4" w:rsidRPr="00685A1F">
        <w:rPr>
          <w:rFonts w:ascii="Arial" w:hAnsi="Arial" w:cs="Arial"/>
          <w:i/>
          <w:sz w:val="22"/>
          <w:szCs w:val="22"/>
        </w:rPr>
        <w:t>AIDS and Behavior</w:t>
      </w:r>
      <w:r w:rsidRPr="00685A1F">
        <w:rPr>
          <w:rFonts w:ascii="Arial" w:hAnsi="Arial" w:cs="Arial"/>
          <w:sz w:val="22"/>
          <w:szCs w:val="22"/>
        </w:rPr>
        <w:t xml:space="preserve">. </w:t>
      </w:r>
      <w:r w:rsidR="001313DF" w:rsidRPr="00685A1F">
        <w:rPr>
          <w:rFonts w:ascii="Arial" w:hAnsi="Arial" w:cs="Arial"/>
          <w:sz w:val="22"/>
          <w:szCs w:val="22"/>
        </w:rPr>
        <w:t>2012; 16:139</w:t>
      </w:r>
      <w:r w:rsidR="009E1614" w:rsidRPr="00685A1F">
        <w:rPr>
          <w:rFonts w:ascii="Arial" w:hAnsi="Arial" w:cs="Arial"/>
          <w:sz w:val="22"/>
          <w:szCs w:val="22"/>
        </w:rPr>
        <w:t>.</w:t>
      </w:r>
      <w:r w:rsidR="007847C2" w:rsidRPr="00685A1F">
        <w:rPr>
          <w:rFonts w:ascii="Arial" w:hAnsi="Arial" w:cs="Arial"/>
          <w:sz w:val="22"/>
          <w:szCs w:val="22"/>
        </w:rPr>
        <w:t xml:space="preserve"> PMID: 21476005.</w:t>
      </w:r>
    </w:p>
    <w:p w14:paraId="19FCA8C7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3623E4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 xml:space="preserve">, A van der </w:t>
      </w:r>
      <w:proofErr w:type="spellStart"/>
      <w:r w:rsidRPr="00685A1F">
        <w:rPr>
          <w:rFonts w:ascii="Arial" w:hAnsi="Arial" w:cs="Arial"/>
          <w:sz w:val="22"/>
          <w:szCs w:val="22"/>
        </w:rPr>
        <w:t>Straten</w:t>
      </w:r>
      <w:proofErr w:type="spellEnd"/>
      <w:r w:rsidRPr="00685A1F">
        <w:rPr>
          <w:rFonts w:ascii="Arial" w:hAnsi="Arial" w:cs="Arial"/>
          <w:sz w:val="22"/>
          <w:szCs w:val="22"/>
        </w:rPr>
        <w:t>, K</w:t>
      </w:r>
      <w:r w:rsidR="003623E4" w:rsidRPr="00685A1F">
        <w:rPr>
          <w:rFonts w:ascii="Arial" w:hAnsi="Arial" w:cs="Arial"/>
          <w:sz w:val="22"/>
          <w:szCs w:val="22"/>
        </w:rPr>
        <w:t xml:space="preserve"> </w:t>
      </w:r>
      <w:r w:rsidRPr="00685A1F">
        <w:rPr>
          <w:rFonts w:ascii="Arial" w:hAnsi="Arial" w:cs="Arial"/>
          <w:sz w:val="22"/>
          <w:szCs w:val="22"/>
        </w:rPr>
        <w:t xml:space="preserve">Mayer, K Blanchard, G </w:t>
      </w:r>
      <w:proofErr w:type="spellStart"/>
      <w:r w:rsidRPr="00685A1F">
        <w:rPr>
          <w:rFonts w:ascii="Arial" w:hAnsi="Arial" w:cs="Arial"/>
          <w:sz w:val="22"/>
          <w:szCs w:val="22"/>
        </w:rPr>
        <w:t>Ramjee</w:t>
      </w:r>
      <w:proofErr w:type="spellEnd"/>
      <w:r w:rsidRPr="00685A1F">
        <w:rPr>
          <w:rFonts w:ascii="Arial" w:hAnsi="Arial" w:cs="Arial"/>
          <w:sz w:val="22"/>
          <w:szCs w:val="22"/>
        </w:rPr>
        <w:t>, M</w:t>
      </w:r>
      <w:r w:rsidR="003623E4" w:rsidRPr="00685A1F">
        <w:rPr>
          <w:rFonts w:ascii="Arial" w:hAnsi="Arial" w:cs="Arial"/>
          <w:sz w:val="22"/>
          <w:szCs w:val="22"/>
        </w:rPr>
        <w:t xml:space="preserve"> Lurie, T </w:t>
      </w:r>
      <w:proofErr w:type="spellStart"/>
      <w:r w:rsidR="003623E4" w:rsidRPr="00685A1F">
        <w:rPr>
          <w:rFonts w:ascii="Arial" w:hAnsi="Arial" w:cs="Arial"/>
          <w:sz w:val="22"/>
          <w:szCs w:val="22"/>
        </w:rPr>
        <w:t>Chi</w:t>
      </w:r>
      <w:r w:rsidRPr="00685A1F">
        <w:rPr>
          <w:rFonts w:ascii="Arial" w:hAnsi="Arial" w:cs="Arial"/>
          <w:sz w:val="22"/>
          <w:szCs w:val="22"/>
        </w:rPr>
        <w:t>pato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N </w:t>
      </w:r>
      <w:proofErr w:type="spellStart"/>
      <w:r w:rsidRPr="00685A1F">
        <w:rPr>
          <w:rFonts w:ascii="Arial" w:hAnsi="Arial" w:cs="Arial"/>
          <w:sz w:val="22"/>
          <w:szCs w:val="22"/>
        </w:rPr>
        <w:t>Padian</w:t>
      </w:r>
      <w:proofErr w:type="spellEnd"/>
      <w:r w:rsidRPr="00685A1F">
        <w:rPr>
          <w:rFonts w:ascii="Arial" w:hAnsi="Arial" w:cs="Arial"/>
          <w:sz w:val="22"/>
          <w:szCs w:val="22"/>
        </w:rPr>
        <w:t>, G</w:t>
      </w:r>
      <w:r w:rsidR="001313DF" w:rsidRPr="00685A1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1313DF" w:rsidRPr="00685A1F">
        <w:rPr>
          <w:rFonts w:ascii="Arial" w:hAnsi="Arial" w:cs="Arial"/>
          <w:sz w:val="22"/>
          <w:szCs w:val="22"/>
        </w:rPr>
        <w:t>Bruyn</w:t>
      </w:r>
      <w:proofErr w:type="spellEnd"/>
      <w:r w:rsidR="001313DF" w:rsidRPr="00685A1F">
        <w:rPr>
          <w:rFonts w:ascii="Arial" w:hAnsi="Arial" w:cs="Arial"/>
          <w:sz w:val="22"/>
          <w:szCs w:val="22"/>
        </w:rPr>
        <w:t xml:space="preserve">. </w:t>
      </w:r>
      <w:r w:rsidR="003623E4" w:rsidRPr="00685A1F">
        <w:rPr>
          <w:rFonts w:ascii="Arial" w:hAnsi="Arial" w:cs="Arial"/>
          <w:sz w:val="22"/>
          <w:szCs w:val="22"/>
        </w:rPr>
        <w:t xml:space="preserve">African women recently infected with HIV-1 and HSV-2 have increased risk of acquiring </w:t>
      </w:r>
      <w:r w:rsidR="003623E4" w:rsidRPr="00685A1F">
        <w:rPr>
          <w:rFonts w:ascii="Arial" w:hAnsi="Arial" w:cs="Arial"/>
          <w:i/>
          <w:sz w:val="22"/>
          <w:szCs w:val="22"/>
        </w:rPr>
        <w:t>N gonorrhoeae</w:t>
      </w:r>
      <w:r w:rsidR="003623E4" w:rsidRPr="00685A1F">
        <w:rPr>
          <w:rFonts w:ascii="Arial" w:hAnsi="Arial" w:cs="Arial"/>
          <w:sz w:val="22"/>
          <w:szCs w:val="22"/>
        </w:rPr>
        <w:t xml:space="preserve"> and </w:t>
      </w:r>
      <w:r w:rsidR="003623E4" w:rsidRPr="00685A1F">
        <w:rPr>
          <w:rFonts w:ascii="Arial" w:hAnsi="Arial" w:cs="Arial"/>
          <w:i/>
          <w:sz w:val="22"/>
          <w:szCs w:val="22"/>
        </w:rPr>
        <w:t>C trachomatis</w:t>
      </w:r>
      <w:r w:rsidR="003623E4" w:rsidRPr="00685A1F">
        <w:rPr>
          <w:rFonts w:ascii="Arial" w:hAnsi="Arial" w:cs="Arial"/>
          <w:sz w:val="22"/>
          <w:szCs w:val="22"/>
        </w:rPr>
        <w:t xml:space="preserve"> in the MIRA trial. </w:t>
      </w:r>
      <w:r w:rsidR="003623E4" w:rsidRPr="00685A1F">
        <w:rPr>
          <w:rFonts w:ascii="Arial" w:hAnsi="Arial" w:cs="Arial"/>
          <w:i/>
          <w:sz w:val="22"/>
          <w:szCs w:val="22"/>
        </w:rPr>
        <w:t>Sexually Transmitted Diseases</w:t>
      </w:r>
      <w:r w:rsidR="001313DF" w:rsidRPr="00685A1F">
        <w:rPr>
          <w:rFonts w:ascii="Arial" w:hAnsi="Arial" w:cs="Arial"/>
          <w:sz w:val="22"/>
          <w:szCs w:val="22"/>
        </w:rPr>
        <w:t>. 2011; 38: 562</w:t>
      </w:r>
      <w:r w:rsidR="003623E4" w:rsidRPr="00685A1F">
        <w:rPr>
          <w:rFonts w:ascii="Arial" w:hAnsi="Arial" w:cs="Arial"/>
          <w:sz w:val="22"/>
          <w:szCs w:val="22"/>
        </w:rPr>
        <w:t xml:space="preserve">. </w:t>
      </w:r>
      <w:r w:rsidR="007847C2" w:rsidRPr="00685A1F">
        <w:rPr>
          <w:rFonts w:ascii="Arial" w:hAnsi="Arial" w:cs="Arial"/>
          <w:sz w:val="22"/>
          <w:szCs w:val="22"/>
        </w:rPr>
        <w:t>PMID: 21278624.</w:t>
      </w:r>
    </w:p>
    <w:p w14:paraId="6C5DC992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color w:val="000000"/>
          <w:sz w:val="22"/>
          <w:szCs w:val="22"/>
        </w:rPr>
        <w:lastRenderedPageBreak/>
        <w:t>K</w:t>
      </w:r>
      <w:r w:rsidR="003623E4" w:rsidRPr="00685A1F">
        <w:rPr>
          <w:rFonts w:ascii="Arial" w:hAnsi="Arial" w:cs="Arial"/>
          <w:b/>
          <w:color w:val="000000"/>
          <w:sz w:val="22"/>
          <w:szCs w:val="22"/>
        </w:rPr>
        <w:t xml:space="preserve"> Venkatesh</w:t>
      </w:r>
      <w:r w:rsidRPr="00685A1F">
        <w:rPr>
          <w:rFonts w:ascii="Arial" w:hAnsi="Arial" w:cs="Arial"/>
          <w:color w:val="000000"/>
          <w:sz w:val="22"/>
          <w:szCs w:val="22"/>
        </w:rPr>
        <w:t xml:space="preserve">, A van der </w:t>
      </w:r>
      <w:proofErr w:type="spellStart"/>
      <w:r w:rsidRPr="00685A1F">
        <w:rPr>
          <w:rFonts w:ascii="Arial" w:hAnsi="Arial" w:cs="Arial"/>
          <w:color w:val="000000"/>
          <w:sz w:val="22"/>
          <w:szCs w:val="22"/>
        </w:rPr>
        <w:t>Straten</w:t>
      </w:r>
      <w:proofErr w:type="spellEnd"/>
      <w:r w:rsidRPr="00685A1F">
        <w:rPr>
          <w:rFonts w:ascii="Arial" w:hAnsi="Arial" w:cs="Arial"/>
          <w:color w:val="000000"/>
          <w:sz w:val="22"/>
          <w:szCs w:val="22"/>
        </w:rPr>
        <w:t>, H Cheng, E Montgomery, M</w:t>
      </w:r>
      <w:r w:rsidR="003623E4" w:rsidRPr="00685A1F">
        <w:rPr>
          <w:rFonts w:ascii="Arial" w:hAnsi="Arial" w:cs="Arial"/>
          <w:color w:val="000000"/>
          <w:sz w:val="22"/>
          <w:szCs w:val="22"/>
        </w:rPr>
        <w:t xml:space="preserve"> Lurie, T </w:t>
      </w:r>
      <w:proofErr w:type="spellStart"/>
      <w:r w:rsidR="003623E4" w:rsidRPr="00685A1F">
        <w:rPr>
          <w:rFonts w:ascii="Arial" w:hAnsi="Arial" w:cs="Arial"/>
          <w:color w:val="000000"/>
          <w:sz w:val="22"/>
          <w:szCs w:val="22"/>
        </w:rPr>
        <w:t>Ch</w:t>
      </w:r>
      <w:r w:rsidRPr="00685A1F">
        <w:rPr>
          <w:rFonts w:ascii="Arial" w:hAnsi="Arial" w:cs="Arial"/>
          <w:color w:val="000000"/>
          <w:sz w:val="22"/>
          <w:szCs w:val="22"/>
        </w:rPr>
        <w:t>ipato</w:t>
      </w:r>
      <w:proofErr w:type="spellEnd"/>
      <w:r w:rsidRPr="00685A1F">
        <w:rPr>
          <w:rFonts w:ascii="Arial" w:hAnsi="Arial" w:cs="Arial"/>
          <w:color w:val="000000"/>
          <w:sz w:val="22"/>
          <w:szCs w:val="22"/>
        </w:rPr>
        <w:t xml:space="preserve">, G </w:t>
      </w:r>
      <w:proofErr w:type="spellStart"/>
      <w:r w:rsidRPr="00685A1F">
        <w:rPr>
          <w:rFonts w:ascii="Arial" w:hAnsi="Arial" w:cs="Arial"/>
          <w:color w:val="000000"/>
          <w:sz w:val="22"/>
          <w:szCs w:val="22"/>
        </w:rPr>
        <w:t>Ramjee</w:t>
      </w:r>
      <w:proofErr w:type="spellEnd"/>
      <w:r w:rsidRPr="00685A1F">
        <w:rPr>
          <w:rFonts w:ascii="Arial" w:hAnsi="Arial" w:cs="Arial"/>
          <w:color w:val="000000"/>
          <w:sz w:val="22"/>
          <w:szCs w:val="22"/>
        </w:rPr>
        <w:t xml:space="preserve">, K Blanchard, N </w:t>
      </w:r>
      <w:proofErr w:type="spellStart"/>
      <w:r w:rsidRPr="00685A1F">
        <w:rPr>
          <w:rFonts w:ascii="Arial" w:hAnsi="Arial" w:cs="Arial"/>
          <w:color w:val="000000"/>
          <w:sz w:val="22"/>
          <w:szCs w:val="22"/>
        </w:rPr>
        <w:t>Padian</w:t>
      </w:r>
      <w:proofErr w:type="spellEnd"/>
      <w:r w:rsidRPr="00685A1F">
        <w:rPr>
          <w:rFonts w:ascii="Arial" w:hAnsi="Arial" w:cs="Arial"/>
          <w:color w:val="000000"/>
          <w:sz w:val="22"/>
          <w:szCs w:val="22"/>
        </w:rPr>
        <w:t>, K</w:t>
      </w:r>
      <w:r w:rsidR="003623E4" w:rsidRPr="00685A1F">
        <w:rPr>
          <w:rFonts w:ascii="Arial" w:hAnsi="Arial" w:cs="Arial"/>
          <w:color w:val="000000"/>
          <w:sz w:val="22"/>
          <w:szCs w:val="22"/>
        </w:rPr>
        <w:t xml:space="preserve"> Mayer, G de </w:t>
      </w:r>
      <w:proofErr w:type="spellStart"/>
      <w:r w:rsidR="003623E4" w:rsidRPr="00685A1F">
        <w:rPr>
          <w:rFonts w:ascii="Arial" w:hAnsi="Arial" w:cs="Arial"/>
          <w:color w:val="000000"/>
          <w:sz w:val="22"/>
          <w:szCs w:val="22"/>
        </w:rPr>
        <w:t>Bruyn</w:t>
      </w:r>
      <w:proofErr w:type="spellEnd"/>
      <w:r w:rsidR="003623E4" w:rsidRPr="00685A1F">
        <w:rPr>
          <w:rFonts w:ascii="Arial" w:hAnsi="Arial" w:cs="Arial"/>
          <w:color w:val="000000"/>
          <w:sz w:val="22"/>
          <w:szCs w:val="22"/>
        </w:rPr>
        <w:t xml:space="preserve">. </w:t>
      </w:r>
      <w:r w:rsidR="003623E4" w:rsidRPr="00685A1F">
        <w:rPr>
          <w:rFonts w:ascii="Arial" w:hAnsi="Arial" w:cs="Arial"/>
          <w:sz w:val="22"/>
          <w:szCs w:val="22"/>
        </w:rPr>
        <w:t xml:space="preserve">The relative contribution of viral and bacterial sexually transmitted infections on HIV acquisition in African women in the MIRA. </w:t>
      </w:r>
      <w:r w:rsidR="003623E4" w:rsidRPr="00685A1F">
        <w:rPr>
          <w:rFonts w:ascii="Arial" w:hAnsi="Arial" w:cs="Arial"/>
          <w:i/>
          <w:sz w:val="22"/>
          <w:szCs w:val="22"/>
        </w:rPr>
        <w:t>International Journal of STD and AIDS</w:t>
      </w:r>
      <w:r w:rsidR="001313DF" w:rsidRPr="00685A1F">
        <w:rPr>
          <w:rFonts w:ascii="Arial" w:hAnsi="Arial" w:cs="Arial"/>
          <w:sz w:val="22"/>
          <w:szCs w:val="22"/>
        </w:rPr>
        <w:t xml:space="preserve">. </w:t>
      </w:r>
      <w:r w:rsidR="003623E4" w:rsidRPr="00685A1F">
        <w:rPr>
          <w:rFonts w:ascii="Arial" w:hAnsi="Arial" w:cs="Arial"/>
          <w:sz w:val="22"/>
          <w:szCs w:val="22"/>
        </w:rPr>
        <w:t>2011;</w:t>
      </w:r>
      <w:r w:rsidR="001313DF" w:rsidRPr="00685A1F">
        <w:rPr>
          <w:rFonts w:ascii="Arial" w:hAnsi="Arial" w:cs="Arial"/>
          <w:sz w:val="22"/>
          <w:szCs w:val="22"/>
        </w:rPr>
        <w:t xml:space="preserve"> 22:218</w:t>
      </w:r>
      <w:r w:rsidR="003623E4" w:rsidRPr="00685A1F">
        <w:rPr>
          <w:rFonts w:ascii="Arial" w:hAnsi="Arial" w:cs="Arial"/>
          <w:sz w:val="22"/>
          <w:szCs w:val="22"/>
        </w:rPr>
        <w:t>.</w:t>
      </w:r>
      <w:r w:rsidR="007847C2" w:rsidRPr="00685A1F">
        <w:rPr>
          <w:rFonts w:ascii="Arial" w:hAnsi="Arial" w:cs="Arial"/>
          <w:sz w:val="22"/>
          <w:szCs w:val="22"/>
        </w:rPr>
        <w:t xml:space="preserve"> PMID: 21515755.</w:t>
      </w:r>
    </w:p>
    <w:p w14:paraId="48D81006" w14:textId="77777777" w:rsidR="00685A1F" w:rsidRDefault="003623E4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KK Venkatesh</w:t>
      </w:r>
      <w:r w:rsidRPr="00685A1F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685A1F">
        <w:rPr>
          <w:rFonts w:ascii="Arial" w:hAnsi="Arial" w:cs="Arial"/>
          <w:sz w:val="22"/>
          <w:szCs w:val="22"/>
        </w:rPr>
        <w:t>Saghayam</w:t>
      </w:r>
      <w:proofErr w:type="spellEnd"/>
      <w:r w:rsidR="00F80607" w:rsidRPr="00685A1F">
        <w:rPr>
          <w:rFonts w:ascii="Arial" w:hAnsi="Arial" w:cs="Arial"/>
          <w:sz w:val="22"/>
          <w:szCs w:val="22"/>
        </w:rPr>
        <w:t xml:space="preserve">, B </w:t>
      </w:r>
      <w:proofErr w:type="spellStart"/>
      <w:r w:rsidR="00F80607" w:rsidRPr="00685A1F">
        <w:rPr>
          <w:rFonts w:ascii="Arial" w:hAnsi="Arial" w:cs="Arial"/>
          <w:sz w:val="22"/>
          <w:szCs w:val="22"/>
        </w:rPr>
        <w:t>Devaleenal</w:t>
      </w:r>
      <w:proofErr w:type="spellEnd"/>
      <w:r w:rsidR="00F80607" w:rsidRPr="00685A1F">
        <w:rPr>
          <w:rFonts w:ascii="Arial" w:hAnsi="Arial" w:cs="Arial"/>
          <w:sz w:val="22"/>
          <w:szCs w:val="22"/>
        </w:rPr>
        <w:t xml:space="preserve">, S </w:t>
      </w:r>
      <w:proofErr w:type="spellStart"/>
      <w:r w:rsidR="00F80607" w:rsidRPr="00685A1F">
        <w:rPr>
          <w:rFonts w:ascii="Arial" w:hAnsi="Arial" w:cs="Arial"/>
          <w:sz w:val="22"/>
          <w:szCs w:val="22"/>
        </w:rPr>
        <w:t>Poongulali</w:t>
      </w:r>
      <w:proofErr w:type="spellEnd"/>
      <w:r w:rsidR="00F80607" w:rsidRPr="00685A1F">
        <w:rPr>
          <w:rFonts w:ascii="Arial" w:hAnsi="Arial" w:cs="Arial"/>
          <w:sz w:val="22"/>
          <w:szCs w:val="22"/>
        </w:rPr>
        <w:t>, T Flanigan, K</w:t>
      </w:r>
      <w:r w:rsidRPr="00685A1F">
        <w:rPr>
          <w:rFonts w:ascii="Arial" w:hAnsi="Arial" w:cs="Arial"/>
          <w:sz w:val="22"/>
          <w:szCs w:val="22"/>
        </w:rPr>
        <w:t xml:space="preserve"> Mayer, N </w:t>
      </w:r>
      <w:proofErr w:type="spellStart"/>
      <w:r w:rsidRPr="00685A1F">
        <w:rPr>
          <w:rFonts w:ascii="Arial" w:hAnsi="Arial" w:cs="Arial"/>
          <w:sz w:val="22"/>
          <w:szCs w:val="22"/>
        </w:rPr>
        <w:t>Kumarasamy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.  Spectrum of malignancies among HIV-infected patients in South India. </w:t>
      </w:r>
      <w:r w:rsidRPr="00685A1F">
        <w:rPr>
          <w:rFonts w:ascii="Arial" w:hAnsi="Arial" w:cs="Arial"/>
          <w:i/>
          <w:sz w:val="22"/>
          <w:szCs w:val="22"/>
        </w:rPr>
        <w:t>Indian Journal of Cancer</w:t>
      </w:r>
      <w:r w:rsidR="001313DF" w:rsidRPr="00685A1F">
        <w:rPr>
          <w:rFonts w:ascii="Arial" w:hAnsi="Arial" w:cs="Arial"/>
          <w:sz w:val="22"/>
          <w:szCs w:val="22"/>
        </w:rPr>
        <w:t>. 2012; 49:176</w:t>
      </w:r>
      <w:r w:rsidRPr="00685A1F">
        <w:rPr>
          <w:rFonts w:ascii="Arial" w:hAnsi="Arial" w:cs="Arial"/>
          <w:sz w:val="22"/>
          <w:szCs w:val="22"/>
        </w:rPr>
        <w:t>.</w:t>
      </w:r>
      <w:r w:rsidR="007847C2" w:rsidRPr="00685A1F">
        <w:rPr>
          <w:rFonts w:ascii="Arial" w:hAnsi="Arial" w:cs="Arial"/>
          <w:sz w:val="22"/>
          <w:szCs w:val="22"/>
        </w:rPr>
        <w:t xml:space="preserve"> PMID: 2284</w:t>
      </w:r>
      <w:r w:rsidR="001F1DDA" w:rsidRPr="00685A1F">
        <w:rPr>
          <w:rFonts w:ascii="Arial" w:hAnsi="Arial" w:cs="Arial"/>
          <w:sz w:val="22"/>
          <w:szCs w:val="22"/>
        </w:rPr>
        <w:t>2185.</w:t>
      </w:r>
    </w:p>
    <w:p w14:paraId="77FAA16C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3623E4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="003623E4" w:rsidRPr="00685A1F">
        <w:rPr>
          <w:rFonts w:ascii="Arial" w:hAnsi="Arial" w:cs="Arial"/>
          <w:sz w:val="22"/>
          <w:szCs w:val="22"/>
        </w:rPr>
        <w:t xml:space="preserve">, P Madiba, G De </w:t>
      </w:r>
      <w:proofErr w:type="spellStart"/>
      <w:r w:rsidR="003623E4" w:rsidRPr="00685A1F">
        <w:rPr>
          <w:rFonts w:ascii="Arial" w:hAnsi="Arial" w:cs="Arial"/>
          <w:sz w:val="22"/>
          <w:szCs w:val="22"/>
        </w:rPr>
        <w:t>Bruyn</w:t>
      </w:r>
      <w:proofErr w:type="spellEnd"/>
      <w:r w:rsidR="003623E4" w:rsidRPr="00685A1F">
        <w:rPr>
          <w:rFonts w:ascii="Arial" w:hAnsi="Arial" w:cs="Arial"/>
          <w:sz w:val="22"/>
          <w:szCs w:val="22"/>
        </w:rPr>
        <w:t>,</w:t>
      </w:r>
      <w:r w:rsidRPr="00685A1F">
        <w:rPr>
          <w:rFonts w:ascii="Arial" w:hAnsi="Arial" w:cs="Arial"/>
          <w:sz w:val="22"/>
          <w:szCs w:val="22"/>
        </w:rPr>
        <w:t xml:space="preserve"> M Lurie, T Coates, G</w:t>
      </w:r>
      <w:r w:rsidR="001313DF" w:rsidRPr="00685A1F">
        <w:rPr>
          <w:rFonts w:ascii="Arial" w:hAnsi="Arial" w:cs="Arial"/>
          <w:sz w:val="22"/>
          <w:szCs w:val="22"/>
        </w:rPr>
        <w:t xml:space="preserve"> Gray. </w:t>
      </w:r>
      <w:r w:rsidR="003623E4" w:rsidRPr="00685A1F">
        <w:rPr>
          <w:rFonts w:ascii="Arial" w:hAnsi="Arial" w:cs="Arial"/>
          <w:sz w:val="22"/>
          <w:szCs w:val="22"/>
        </w:rPr>
        <w:t xml:space="preserve">Who gets tested for HIV in a South African urban township?  Implications for test and treat and gender-based prevention interventions. </w:t>
      </w:r>
      <w:r w:rsidR="003623E4" w:rsidRPr="00685A1F">
        <w:rPr>
          <w:rFonts w:ascii="Arial" w:hAnsi="Arial" w:cs="Arial"/>
          <w:i/>
          <w:sz w:val="22"/>
          <w:szCs w:val="22"/>
        </w:rPr>
        <w:t>Journal of Acquired Immune Deficiency Syndrome</w:t>
      </w:r>
      <w:r w:rsidR="001313DF" w:rsidRPr="00685A1F">
        <w:rPr>
          <w:rFonts w:ascii="Arial" w:hAnsi="Arial" w:cs="Arial"/>
          <w:sz w:val="22"/>
          <w:szCs w:val="22"/>
        </w:rPr>
        <w:t>. 2011; 56: 151</w:t>
      </w:r>
      <w:r w:rsidR="003623E4" w:rsidRPr="00685A1F">
        <w:rPr>
          <w:rFonts w:ascii="Arial" w:hAnsi="Arial" w:cs="Arial"/>
          <w:sz w:val="22"/>
          <w:szCs w:val="22"/>
        </w:rPr>
        <w:t>.</w:t>
      </w:r>
      <w:r w:rsidR="001F1DDA" w:rsidRPr="00685A1F">
        <w:rPr>
          <w:rFonts w:ascii="Arial" w:hAnsi="Arial" w:cs="Arial"/>
          <w:sz w:val="22"/>
          <w:szCs w:val="22"/>
        </w:rPr>
        <w:t xml:space="preserve"> PMID: 21084993.</w:t>
      </w:r>
    </w:p>
    <w:p w14:paraId="6C89D3FA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color w:val="000000"/>
          <w:sz w:val="22"/>
          <w:szCs w:val="22"/>
        </w:rPr>
        <w:t>K</w:t>
      </w:r>
      <w:r w:rsidR="003623E4" w:rsidRPr="00685A1F">
        <w:rPr>
          <w:rFonts w:ascii="Arial" w:hAnsi="Arial" w:cs="Arial"/>
          <w:b/>
          <w:color w:val="000000"/>
          <w:sz w:val="22"/>
          <w:szCs w:val="22"/>
        </w:rPr>
        <w:t xml:space="preserve"> Venkatesh</w:t>
      </w:r>
      <w:r w:rsidRPr="00685A1F">
        <w:rPr>
          <w:rFonts w:ascii="Arial" w:hAnsi="Arial" w:cs="Arial"/>
          <w:color w:val="000000"/>
          <w:sz w:val="22"/>
          <w:szCs w:val="22"/>
        </w:rPr>
        <w:t xml:space="preserve">, A </w:t>
      </w:r>
      <w:proofErr w:type="spellStart"/>
      <w:r w:rsidRPr="00685A1F">
        <w:rPr>
          <w:rFonts w:ascii="Arial" w:hAnsi="Arial" w:cs="Arial"/>
          <w:color w:val="000000"/>
          <w:sz w:val="22"/>
          <w:szCs w:val="22"/>
        </w:rPr>
        <w:t>Srikrishnan</w:t>
      </w:r>
      <w:proofErr w:type="spellEnd"/>
      <w:r w:rsidRPr="00685A1F">
        <w:rPr>
          <w:rFonts w:ascii="Arial" w:hAnsi="Arial" w:cs="Arial"/>
          <w:color w:val="000000"/>
          <w:sz w:val="22"/>
          <w:szCs w:val="22"/>
        </w:rPr>
        <w:t xml:space="preserve">, S </w:t>
      </w:r>
      <w:proofErr w:type="spellStart"/>
      <w:r w:rsidRPr="00685A1F">
        <w:rPr>
          <w:rFonts w:ascii="Arial" w:hAnsi="Arial" w:cs="Arial"/>
          <w:color w:val="000000"/>
          <w:sz w:val="22"/>
          <w:szCs w:val="22"/>
        </w:rPr>
        <w:t>Safren</w:t>
      </w:r>
      <w:proofErr w:type="spellEnd"/>
      <w:r w:rsidRPr="00685A1F">
        <w:rPr>
          <w:rFonts w:ascii="Arial" w:hAnsi="Arial" w:cs="Arial"/>
          <w:color w:val="000000"/>
          <w:sz w:val="22"/>
          <w:szCs w:val="22"/>
        </w:rPr>
        <w:t>, E</w:t>
      </w:r>
      <w:r w:rsidR="003623E4" w:rsidRPr="00685A1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623E4" w:rsidRPr="00685A1F">
        <w:rPr>
          <w:rFonts w:ascii="Arial" w:hAnsi="Arial" w:cs="Arial"/>
          <w:color w:val="000000"/>
          <w:sz w:val="22"/>
          <w:szCs w:val="22"/>
        </w:rPr>
        <w:t>T</w:t>
      </w:r>
      <w:r w:rsidRPr="00685A1F">
        <w:rPr>
          <w:rFonts w:ascii="Arial" w:hAnsi="Arial" w:cs="Arial"/>
          <w:color w:val="000000"/>
          <w:sz w:val="22"/>
          <w:szCs w:val="22"/>
        </w:rPr>
        <w:t>riche</w:t>
      </w:r>
      <w:proofErr w:type="spellEnd"/>
      <w:r w:rsidRPr="00685A1F">
        <w:rPr>
          <w:rFonts w:ascii="Arial" w:hAnsi="Arial" w:cs="Arial"/>
          <w:color w:val="000000"/>
          <w:sz w:val="22"/>
          <w:szCs w:val="22"/>
        </w:rPr>
        <w:t xml:space="preserve">, E </w:t>
      </w:r>
      <w:proofErr w:type="spellStart"/>
      <w:r w:rsidRPr="00685A1F">
        <w:rPr>
          <w:rFonts w:ascii="Arial" w:hAnsi="Arial" w:cs="Arial"/>
          <w:color w:val="000000"/>
          <w:sz w:val="22"/>
          <w:szCs w:val="22"/>
        </w:rPr>
        <w:t>Thamburaj</w:t>
      </w:r>
      <w:proofErr w:type="spellEnd"/>
      <w:r w:rsidRPr="00685A1F">
        <w:rPr>
          <w:rFonts w:ascii="Arial" w:hAnsi="Arial" w:cs="Arial"/>
          <w:color w:val="000000"/>
          <w:sz w:val="22"/>
          <w:szCs w:val="22"/>
        </w:rPr>
        <w:t>, L Prasad, M</w:t>
      </w:r>
      <w:r w:rsidR="003623E4" w:rsidRPr="00685A1F">
        <w:rPr>
          <w:rFonts w:ascii="Arial" w:hAnsi="Arial" w:cs="Arial"/>
          <w:color w:val="000000"/>
          <w:sz w:val="22"/>
          <w:szCs w:val="22"/>
        </w:rPr>
        <w:t xml:space="preserve"> Lurie, M Suresh Kumar, N </w:t>
      </w:r>
      <w:proofErr w:type="spellStart"/>
      <w:r w:rsidR="003623E4" w:rsidRPr="00685A1F">
        <w:rPr>
          <w:rFonts w:ascii="Arial" w:hAnsi="Arial" w:cs="Arial"/>
          <w:color w:val="000000"/>
          <w:sz w:val="22"/>
          <w:szCs w:val="22"/>
        </w:rPr>
        <w:t>Kumarasamy</w:t>
      </w:r>
      <w:proofErr w:type="spellEnd"/>
      <w:r w:rsidR="003623E4" w:rsidRPr="00685A1F">
        <w:rPr>
          <w:rFonts w:ascii="Arial" w:hAnsi="Arial" w:cs="Arial"/>
          <w:color w:val="000000"/>
          <w:sz w:val="22"/>
          <w:szCs w:val="22"/>
        </w:rPr>
        <w:t xml:space="preserve">, S </w:t>
      </w:r>
      <w:r w:rsidRPr="00685A1F">
        <w:rPr>
          <w:rFonts w:ascii="Arial" w:hAnsi="Arial" w:cs="Arial"/>
          <w:color w:val="000000"/>
          <w:sz w:val="22"/>
          <w:szCs w:val="22"/>
        </w:rPr>
        <w:t>Solomon, K</w:t>
      </w:r>
      <w:r w:rsidR="003623E4" w:rsidRPr="00685A1F">
        <w:rPr>
          <w:rFonts w:ascii="Arial" w:hAnsi="Arial" w:cs="Arial"/>
          <w:color w:val="000000"/>
          <w:sz w:val="22"/>
          <w:szCs w:val="22"/>
        </w:rPr>
        <w:t xml:space="preserve"> Mayer. </w:t>
      </w:r>
      <w:r w:rsidR="003623E4" w:rsidRPr="00685A1F">
        <w:rPr>
          <w:rFonts w:ascii="Arial" w:hAnsi="Arial" w:cs="Arial"/>
          <w:sz w:val="22"/>
          <w:szCs w:val="22"/>
        </w:rPr>
        <w:t xml:space="preserve">Sexual risk behaviors among HIV-infected South Indian couples in the HAART era: implications for reproductive health and HIV care delivery. </w:t>
      </w:r>
      <w:r w:rsidR="003623E4" w:rsidRPr="00685A1F">
        <w:rPr>
          <w:rFonts w:ascii="Arial" w:hAnsi="Arial" w:cs="Arial"/>
          <w:i/>
          <w:sz w:val="22"/>
          <w:szCs w:val="22"/>
        </w:rPr>
        <w:t>AIDS Care</w:t>
      </w:r>
      <w:r w:rsidR="001313DF" w:rsidRPr="00685A1F">
        <w:rPr>
          <w:rFonts w:ascii="Arial" w:hAnsi="Arial" w:cs="Arial"/>
          <w:sz w:val="22"/>
          <w:szCs w:val="22"/>
        </w:rPr>
        <w:t>. 2011; 23: 722</w:t>
      </w:r>
      <w:r w:rsidR="003623E4" w:rsidRPr="00685A1F">
        <w:rPr>
          <w:rFonts w:ascii="Arial" w:hAnsi="Arial" w:cs="Arial"/>
          <w:sz w:val="22"/>
          <w:szCs w:val="22"/>
        </w:rPr>
        <w:t>.</w:t>
      </w:r>
      <w:r w:rsidR="001F1DDA" w:rsidRPr="00685A1F">
        <w:rPr>
          <w:rFonts w:ascii="Arial" w:hAnsi="Arial" w:cs="Arial"/>
          <w:sz w:val="22"/>
          <w:szCs w:val="22"/>
        </w:rPr>
        <w:t xml:space="preserve"> PMID: 21293990.</w:t>
      </w:r>
    </w:p>
    <w:p w14:paraId="4D1E617C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color w:val="000000"/>
          <w:sz w:val="22"/>
          <w:szCs w:val="22"/>
        </w:rPr>
        <w:t>K</w:t>
      </w:r>
      <w:r w:rsidR="003623E4" w:rsidRPr="00685A1F">
        <w:rPr>
          <w:rFonts w:ascii="Arial" w:hAnsi="Arial" w:cs="Arial"/>
          <w:b/>
          <w:color w:val="000000"/>
          <w:sz w:val="22"/>
          <w:szCs w:val="22"/>
        </w:rPr>
        <w:t xml:space="preserve"> Venkatesh</w:t>
      </w:r>
      <w:r w:rsidRPr="00685A1F">
        <w:rPr>
          <w:rFonts w:ascii="Arial" w:hAnsi="Arial" w:cs="Arial"/>
          <w:color w:val="000000"/>
          <w:sz w:val="22"/>
          <w:szCs w:val="22"/>
        </w:rPr>
        <w:t xml:space="preserve">, A </w:t>
      </w:r>
      <w:proofErr w:type="spellStart"/>
      <w:r w:rsidRPr="00685A1F">
        <w:rPr>
          <w:rFonts w:ascii="Arial" w:hAnsi="Arial" w:cs="Arial"/>
          <w:color w:val="000000"/>
          <w:sz w:val="22"/>
          <w:szCs w:val="22"/>
        </w:rPr>
        <w:t>Srikrishnan</w:t>
      </w:r>
      <w:proofErr w:type="spellEnd"/>
      <w:r w:rsidRPr="00685A1F">
        <w:rPr>
          <w:rFonts w:ascii="Arial" w:hAnsi="Arial" w:cs="Arial"/>
          <w:color w:val="000000"/>
          <w:sz w:val="22"/>
          <w:szCs w:val="22"/>
        </w:rPr>
        <w:t>, K</w:t>
      </w:r>
      <w:r w:rsidR="003623E4" w:rsidRPr="00685A1F">
        <w:rPr>
          <w:rFonts w:ascii="Arial" w:hAnsi="Arial" w:cs="Arial"/>
          <w:color w:val="000000"/>
          <w:sz w:val="22"/>
          <w:szCs w:val="22"/>
        </w:rPr>
        <w:t xml:space="preserve"> Mayer, N </w:t>
      </w:r>
      <w:proofErr w:type="spellStart"/>
      <w:r w:rsidR="003623E4" w:rsidRPr="00685A1F">
        <w:rPr>
          <w:rFonts w:ascii="Arial" w:hAnsi="Arial" w:cs="Arial"/>
          <w:color w:val="000000"/>
          <w:sz w:val="22"/>
          <w:szCs w:val="22"/>
        </w:rPr>
        <w:t>Kumarasamy</w:t>
      </w:r>
      <w:proofErr w:type="spellEnd"/>
      <w:r w:rsidR="003623E4" w:rsidRPr="00685A1F">
        <w:rPr>
          <w:rFonts w:ascii="Arial" w:hAnsi="Arial" w:cs="Arial"/>
          <w:color w:val="000000"/>
          <w:sz w:val="22"/>
          <w:szCs w:val="22"/>
        </w:rPr>
        <w:t xml:space="preserve">, S </w:t>
      </w:r>
      <w:proofErr w:type="spellStart"/>
      <w:r w:rsidR="003623E4" w:rsidRPr="00685A1F">
        <w:rPr>
          <w:rFonts w:ascii="Arial" w:hAnsi="Arial" w:cs="Arial"/>
          <w:color w:val="000000"/>
          <w:sz w:val="22"/>
          <w:szCs w:val="22"/>
        </w:rPr>
        <w:t>Raminani</w:t>
      </w:r>
      <w:proofErr w:type="spellEnd"/>
      <w:r w:rsidR="003623E4" w:rsidRPr="00685A1F">
        <w:rPr>
          <w:rFonts w:ascii="Arial" w:hAnsi="Arial" w:cs="Arial"/>
          <w:color w:val="000000"/>
          <w:sz w:val="22"/>
          <w:szCs w:val="22"/>
        </w:rPr>
        <w:t xml:space="preserve">, E </w:t>
      </w:r>
      <w:proofErr w:type="spellStart"/>
      <w:r w:rsidR="003623E4" w:rsidRPr="00685A1F">
        <w:rPr>
          <w:rFonts w:ascii="Arial" w:hAnsi="Arial" w:cs="Arial"/>
          <w:color w:val="000000"/>
          <w:sz w:val="22"/>
          <w:szCs w:val="22"/>
        </w:rPr>
        <w:t>T</w:t>
      </w:r>
      <w:r w:rsidRPr="00685A1F">
        <w:rPr>
          <w:rFonts w:ascii="Arial" w:hAnsi="Arial" w:cs="Arial"/>
          <w:color w:val="000000"/>
          <w:sz w:val="22"/>
          <w:szCs w:val="22"/>
        </w:rPr>
        <w:t>hamburaj</w:t>
      </w:r>
      <w:proofErr w:type="spellEnd"/>
      <w:r w:rsidRPr="00685A1F">
        <w:rPr>
          <w:rFonts w:ascii="Arial" w:hAnsi="Arial" w:cs="Arial"/>
          <w:color w:val="000000"/>
          <w:sz w:val="22"/>
          <w:szCs w:val="22"/>
        </w:rPr>
        <w:t xml:space="preserve">, L Prasad, E </w:t>
      </w:r>
      <w:proofErr w:type="spellStart"/>
      <w:r w:rsidRPr="00685A1F">
        <w:rPr>
          <w:rFonts w:ascii="Arial" w:hAnsi="Arial" w:cs="Arial"/>
          <w:color w:val="000000"/>
          <w:sz w:val="22"/>
          <w:szCs w:val="22"/>
        </w:rPr>
        <w:t>Triche</w:t>
      </w:r>
      <w:proofErr w:type="spellEnd"/>
      <w:r w:rsidRPr="00685A1F">
        <w:rPr>
          <w:rFonts w:ascii="Arial" w:hAnsi="Arial" w:cs="Arial"/>
          <w:color w:val="000000"/>
          <w:sz w:val="22"/>
          <w:szCs w:val="22"/>
        </w:rPr>
        <w:t>, S Solomon, S</w:t>
      </w:r>
      <w:r w:rsidR="003623E4" w:rsidRPr="00685A1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623E4" w:rsidRPr="00685A1F">
        <w:rPr>
          <w:rFonts w:ascii="Arial" w:hAnsi="Arial" w:cs="Arial"/>
          <w:color w:val="000000"/>
          <w:sz w:val="22"/>
          <w:szCs w:val="22"/>
        </w:rPr>
        <w:t>Safren</w:t>
      </w:r>
      <w:proofErr w:type="spellEnd"/>
      <w:r w:rsidR="003623E4" w:rsidRPr="00685A1F">
        <w:rPr>
          <w:rFonts w:ascii="Arial" w:hAnsi="Arial" w:cs="Arial"/>
          <w:color w:val="000000"/>
          <w:sz w:val="22"/>
          <w:szCs w:val="22"/>
        </w:rPr>
        <w:t xml:space="preserve">. </w:t>
      </w:r>
      <w:r w:rsidR="003623E4" w:rsidRPr="00685A1F">
        <w:rPr>
          <w:rFonts w:ascii="Arial" w:hAnsi="Arial" w:cs="Arial"/>
          <w:sz w:val="22"/>
          <w:szCs w:val="22"/>
        </w:rPr>
        <w:t xml:space="preserve">Predictors of non-adherence to HAART among HIV-infected South Indians in clinical care: implications for developing adherence interventions in resource-limited settings. </w:t>
      </w:r>
      <w:r w:rsidR="003623E4" w:rsidRPr="00685A1F">
        <w:rPr>
          <w:rFonts w:ascii="Arial" w:hAnsi="Arial" w:cs="Arial"/>
          <w:i/>
          <w:sz w:val="22"/>
          <w:szCs w:val="22"/>
        </w:rPr>
        <w:t>AIDS Patient Care and STDs</w:t>
      </w:r>
      <w:r w:rsidR="001313DF" w:rsidRPr="00685A1F">
        <w:rPr>
          <w:rFonts w:ascii="Arial" w:hAnsi="Arial" w:cs="Arial"/>
          <w:sz w:val="22"/>
          <w:szCs w:val="22"/>
        </w:rPr>
        <w:t>. 2010; 24:795</w:t>
      </w:r>
      <w:r w:rsidR="003623E4" w:rsidRPr="00685A1F">
        <w:rPr>
          <w:rFonts w:ascii="Arial" w:hAnsi="Arial" w:cs="Arial"/>
          <w:sz w:val="22"/>
          <w:szCs w:val="22"/>
        </w:rPr>
        <w:t>.</w:t>
      </w:r>
      <w:r w:rsidR="001F1DDA" w:rsidRPr="00685A1F">
        <w:rPr>
          <w:rFonts w:ascii="Arial" w:hAnsi="Arial" w:cs="Arial"/>
          <w:sz w:val="22"/>
          <w:szCs w:val="22"/>
        </w:rPr>
        <w:t xml:space="preserve"> PMID: 21084993.</w:t>
      </w:r>
    </w:p>
    <w:p w14:paraId="1CCA9C3D" w14:textId="77777777" w:rsidR="00685A1F" w:rsidRDefault="003623E4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685A1F">
        <w:rPr>
          <w:rFonts w:ascii="Arial" w:hAnsi="Arial" w:cs="Arial"/>
          <w:sz w:val="22"/>
          <w:szCs w:val="22"/>
        </w:rPr>
        <w:t>Kumarasamy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</w:t>
      </w:r>
      <w:r w:rsidR="00F80607" w:rsidRPr="00685A1F">
        <w:rPr>
          <w:rFonts w:ascii="Arial" w:hAnsi="Arial" w:cs="Arial"/>
          <w:b/>
          <w:sz w:val="22"/>
          <w:szCs w:val="22"/>
        </w:rPr>
        <w:t>K</w:t>
      </w:r>
      <w:r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 xml:space="preserve">, B </w:t>
      </w:r>
      <w:proofErr w:type="spellStart"/>
      <w:r w:rsidRPr="00685A1F">
        <w:rPr>
          <w:rFonts w:ascii="Arial" w:hAnsi="Arial" w:cs="Arial"/>
          <w:sz w:val="22"/>
          <w:szCs w:val="22"/>
        </w:rPr>
        <w:t>Devaleenal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685A1F">
        <w:rPr>
          <w:rFonts w:ascii="Arial" w:hAnsi="Arial" w:cs="Arial"/>
          <w:sz w:val="22"/>
          <w:szCs w:val="22"/>
        </w:rPr>
        <w:t>Poongulali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T </w:t>
      </w:r>
      <w:proofErr w:type="spellStart"/>
      <w:r w:rsidRPr="00685A1F">
        <w:rPr>
          <w:rFonts w:ascii="Arial" w:hAnsi="Arial" w:cs="Arial"/>
          <w:sz w:val="22"/>
          <w:szCs w:val="22"/>
        </w:rPr>
        <w:t>Yepthomi</w:t>
      </w:r>
      <w:proofErr w:type="spellEnd"/>
      <w:r w:rsidRPr="00685A1F">
        <w:rPr>
          <w:rFonts w:ascii="Arial" w:hAnsi="Arial" w:cs="Arial"/>
          <w:sz w:val="22"/>
          <w:szCs w:val="22"/>
        </w:rPr>
        <w:t>, S S</w:t>
      </w:r>
      <w:r w:rsidR="00F80607" w:rsidRPr="00685A1F">
        <w:rPr>
          <w:rFonts w:ascii="Arial" w:hAnsi="Arial" w:cs="Arial"/>
          <w:sz w:val="22"/>
          <w:szCs w:val="22"/>
        </w:rPr>
        <w:t>olomon, T Flanigan, K</w:t>
      </w:r>
      <w:r w:rsidR="001313DF" w:rsidRPr="00685A1F">
        <w:rPr>
          <w:rFonts w:ascii="Arial" w:hAnsi="Arial" w:cs="Arial"/>
          <w:sz w:val="22"/>
          <w:szCs w:val="22"/>
        </w:rPr>
        <w:t xml:space="preserve"> Mayer. </w:t>
      </w:r>
      <w:r w:rsidRPr="00685A1F">
        <w:rPr>
          <w:rFonts w:ascii="Arial" w:hAnsi="Arial" w:cs="Arial"/>
          <w:sz w:val="22"/>
          <w:szCs w:val="22"/>
        </w:rPr>
        <w:t xml:space="preserve">Safety, Tolerability, and efficacy of second-line generic protease inhibitor containing HAART after first-line failure among South Indian HIV-infected patients. </w:t>
      </w:r>
      <w:r w:rsidRPr="00685A1F">
        <w:rPr>
          <w:rFonts w:ascii="Arial" w:hAnsi="Arial" w:cs="Arial"/>
          <w:i/>
          <w:sz w:val="22"/>
          <w:szCs w:val="22"/>
        </w:rPr>
        <w:t>Journal of the International Association of Physicians in AIDS Care</w:t>
      </w:r>
      <w:r w:rsidR="001313DF" w:rsidRPr="00685A1F">
        <w:rPr>
          <w:rFonts w:ascii="Arial" w:hAnsi="Arial" w:cs="Arial"/>
          <w:sz w:val="22"/>
          <w:szCs w:val="22"/>
        </w:rPr>
        <w:t>. 2011; 10</w:t>
      </w:r>
      <w:r w:rsidRPr="00685A1F">
        <w:rPr>
          <w:rFonts w:ascii="Arial" w:hAnsi="Arial" w:cs="Arial"/>
          <w:sz w:val="22"/>
          <w:szCs w:val="22"/>
        </w:rPr>
        <w:t>:</w:t>
      </w:r>
      <w:r w:rsidR="001313DF" w:rsidRPr="00685A1F">
        <w:rPr>
          <w:rFonts w:ascii="Arial" w:hAnsi="Arial" w:cs="Arial"/>
          <w:sz w:val="22"/>
          <w:szCs w:val="22"/>
        </w:rPr>
        <w:t xml:space="preserve"> 71</w:t>
      </w:r>
      <w:r w:rsidRPr="00685A1F">
        <w:rPr>
          <w:rFonts w:ascii="Arial" w:hAnsi="Arial" w:cs="Arial"/>
          <w:sz w:val="22"/>
          <w:szCs w:val="22"/>
        </w:rPr>
        <w:t>.</w:t>
      </w:r>
      <w:r w:rsidR="001F1DDA" w:rsidRPr="00685A1F">
        <w:rPr>
          <w:rFonts w:ascii="Arial" w:hAnsi="Arial" w:cs="Arial"/>
          <w:sz w:val="22"/>
          <w:szCs w:val="22"/>
        </w:rPr>
        <w:t xml:space="preserve"> PMID: 21266320.</w:t>
      </w:r>
    </w:p>
    <w:p w14:paraId="2D8FBA39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3623E4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 xml:space="preserve">, M Lurie, E </w:t>
      </w:r>
      <w:proofErr w:type="spellStart"/>
      <w:r w:rsidRPr="00685A1F">
        <w:rPr>
          <w:rFonts w:ascii="Arial" w:hAnsi="Arial" w:cs="Arial"/>
          <w:sz w:val="22"/>
          <w:szCs w:val="22"/>
        </w:rPr>
        <w:t>Triche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G De </w:t>
      </w:r>
      <w:proofErr w:type="spellStart"/>
      <w:r w:rsidRPr="00685A1F">
        <w:rPr>
          <w:rFonts w:ascii="Arial" w:hAnsi="Arial" w:cs="Arial"/>
          <w:sz w:val="22"/>
          <w:szCs w:val="22"/>
        </w:rPr>
        <w:t>Bruyn</w:t>
      </w:r>
      <w:proofErr w:type="spellEnd"/>
      <w:r w:rsidRPr="00685A1F">
        <w:rPr>
          <w:rFonts w:ascii="Arial" w:hAnsi="Arial" w:cs="Arial"/>
          <w:sz w:val="22"/>
          <w:szCs w:val="22"/>
        </w:rPr>
        <w:t>, J</w:t>
      </w:r>
      <w:r w:rsidR="003623E4" w:rsidRPr="00685A1F">
        <w:rPr>
          <w:rFonts w:ascii="Arial" w:hAnsi="Arial" w:cs="Arial"/>
          <w:sz w:val="22"/>
          <w:szCs w:val="22"/>
        </w:rPr>
        <w:t xml:space="preserve"> </w:t>
      </w:r>
      <w:r w:rsidRPr="00685A1F">
        <w:rPr>
          <w:rFonts w:ascii="Arial" w:hAnsi="Arial" w:cs="Arial"/>
          <w:sz w:val="22"/>
          <w:szCs w:val="22"/>
        </w:rPr>
        <w:t>Harwell, S McGarvey, G</w:t>
      </w:r>
      <w:r w:rsidR="001313DF" w:rsidRPr="00685A1F">
        <w:rPr>
          <w:rFonts w:ascii="Arial" w:hAnsi="Arial" w:cs="Arial"/>
          <w:sz w:val="22"/>
          <w:szCs w:val="22"/>
        </w:rPr>
        <w:t xml:space="preserve"> Gray. </w:t>
      </w:r>
      <w:r w:rsidR="003623E4" w:rsidRPr="00685A1F">
        <w:rPr>
          <w:rFonts w:ascii="Arial" w:hAnsi="Arial" w:cs="Arial"/>
          <w:sz w:val="22"/>
          <w:szCs w:val="22"/>
        </w:rPr>
        <w:t xml:space="preserve">Growth in infants born to HIV-infected women in South Africa according to maternal and infant characteristics. </w:t>
      </w:r>
      <w:r w:rsidR="003623E4" w:rsidRPr="00685A1F">
        <w:rPr>
          <w:rFonts w:ascii="Arial" w:hAnsi="Arial" w:cs="Arial"/>
          <w:i/>
          <w:sz w:val="22"/>
          <w:szCs w:val="22"/>
        </w:rPr>
        <w:t>Tropical Medicine and International Health</w:t>
      </w:r>
      <w:r w:rsidR="001313DF" w:rsidRPr="00685A1F">
        <w:rPr>
          <w:rFonts w:ascii="Arial" w:hAnsi="Arial" w:cs="Arial"/>
          <w:sz w:val="22"/>
          <w:szCs w:val="22"/>
        </w:rPr>
        <w:t>. 2010; 15</w:t>
      </w:r>
      <w:r w:rsidR="003623E4" w:rsidRPr="00685A1F">
        <w:rPr>
          <w:rFonts w:ascii="Arial" w:hAnsi="Arial" w:cs="Arial"/>
          <w:sz w:val="22"/>
          <w:szCs w:val="22"/>
        </w:rPr>
        <w:t>:</w:t>
      </w:r>
      <w:r w:rsidR="001313DF" w:rsidRPr="00685A1F">
        <w:rPr>
          <w:rFonts w:ascii="Arial" w:hAnsi="Arial" w:cs="Arial"/>
          <w:sz w:val="22"/>
          <w:szCs w:val="22"/>
        </w:rPr>
        <w:t xml:space="preserve"> 1364</w:t>
      </w:r>
      <w:r w:rsidR="003623E4" w:rsidRPr="00685A1F">
        <w:rPr>
          <w:rFonts w:ascii="Arial" w:hAnsi="Arial" w:cs="Arial"/>
          <w:sz w:val="22"/>
          <w:szCs w:val="22"/>
        </w:rPr>
        <w:t>.</w:t>
      </w:r>
      <w:r w:rsidR="001F1DDA" w:rsidRPr="00685A1F">
        <w:rPr>
          <w:rFonts w:ascii="Arial" w:hAnsi="Arial" w:cs="Arial"/>
          <w:sz w:val="22"/>
          <w:szCs w:val="22"/>
        </w:rPr>
        <w:t xml:space="preserve"> PMID: 20955499.</w:t>
      </w:r>
    </w:p>
    <w:p w14:paraId="5716CAE3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3623E4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="003623E4" w:rsidRPr="00685A1F">
        <w:rPr>
          <w:rFonts w:ascii="Arial" w:hAnsi="Arial" w:cs="Arial"/>
          <w:sz w:val="22"/>
          <w:szCs w:val="22"/>
        </w:rPr>
        <w:t xml:space="preserve">, G de </w:t>
      </w:r>
      <w:proofErr w:type="spellStart"/>
      <w:r w:rsidR="003623E4" w:rsidRPr="00685A1F">
        <w:rPr>
          <w:rFonts w:ascii="Arial" w:hAnsi="Arial" w:cs="Arial"/>
          <w:sz w:val="22"/>
          <w:szCs w:val="22"/>
        </w:rPr>
        <w:t>Bruyn</w:t>
      </w:r>
      <w:proofErr w:type="spellEnd"/>
      <w:r w:rsidR="003623E4" w:rsidRPr="00685A1F">
        <w:rPr>
          <w:rFonts w:ascii="Arial" w:hAnsi="Arial" w:cs="Arial"/>
          <w:sz w:val="22"/>
          <w:szCs w:val="22"/>
        </w:rPr>
        <w:t>,</w:t>
      </w:r>
      <w:r w:rsidR="003623E4" w:rsidRPr="00685A1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685A1F">
        <w:rPr>
          <w:rFonts w:ascii="Arial" w:hAnsi="Arial" w:cs="Arial"/>
          <w:sz w:val="22"/>
          <w:szCs w:val="22"/>
        </w:rPr>
        <w:t>M</w:t>
      </w:r>
      <w:r w:rsidR="003623E4" w:rsidRPr="00685A1F">
        <w:rPr>
          <w:rFonts w:ascii="Arial" w:hAnsi="Arial" w:cs="Arial"/>
          <w:sz w:val="22"/>
          <w:szCs w:val="22"/>
        </w:rPr>
        <w:t xml:space="preserve"> Lurie, L </w:t>
      </w:r>
      <w:proofErr w:type="spellStart"/>
      <w:r w:rsidR="003623E4" w:rsidRPr="00685A1F">
        <w:rPr>
          <w:rFonts w:ascii="Arial" w:hAnsi="Arial" w:cs="Arial"/>
          <w:sz w:val="22"/>
          <w:szCs w:val="22"/>
        </w:rPr>
        <w:t>Mohapi</w:t>
      </w:r>
      <w:proofErr w:type="spellEnd"/>
      <w:r w:rsidR="003623E4" w:rsidRPr="00685A1F">
        <w:rPr>
          <w:rFonts w:ascii="Arial" w:hAnsi="Arial" w:cs="Arial"/>
          <w:sz w:val="22"/>
          <w:szCs w:val="22"/>
        </w:rPr>
        <w:t xml:space="preserve">, P </w:t>
      </w:r>
      <w:proofErr w:type="spellStart"/>
      <w:r w:rsidR="003623E4" w:rsidRPr="00685A1F">
        <w:rPr>
          <w:rFonts w:ascii="Arial" w:hAnsi="Arial" w:cs="Arial"/>
          <w:sz w:val="22"/>
          <w:szCs w:val="22"/>
        </w:rPr>
        <w:t>Pr</w:t>
      </w:r>
      <w:r w:rsidRPr="00685A1F">
        <w:rPr>
          <w:rFonts w:ascii="Arial" w:hAnsi="Arial" w:cs="Arial"/>
          <w:sz w:val="22"/>
          <w:szCs w:val="22"/>
        </w:rPr>
        <w:t>onyk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685A1F">
        <w:rPr>
          <w:rFonts w:ascii="Arial" w:hAnsi="Arial" w:cs="Arial"/>
          <w:sz w:val="22"/>
          <w:szCs w:val="22"/>
        </w:rPr>
        <w:t>Moshabela</w:t>
      </w:r>
      <w:proofErr w:type="spellEnd"/>
      <w:r w:rsidRPr="00685A1F">
        <w:rPr>
          <w:rFonts w:ascii="Arial" w:hAnsi="Arial" w:cs="Arial"/>
          <w:sz w:val="22"/>
          <w:szCs w:val="22"/>
        </w:rPr>
        <w:t>, E Marinda, G</w:t>
      </w:r>
      <w:r w:rsidR="003623E4" w:rsidRPr="00685A1F">
        <w:rPr>
          <w:rFonts w:ascii="Arial" w:hAnsi="Arial" w:cs="Arial"/>
          <w:sz w:val="22"/>
          <w:szCs w:val="22"/>
        </w:rPr>
        <w:t xml:space="preserve"> </w:t>
      </w:r>
      <w:r w:rsidRPr="00685A1F">
        <w:rPr>
          <w:rFonts w:ascii="Arial" w:hAnsi="Arial" w:cs="Arial"/>
          <w:sz w:val="22"/>
          <w:szCs w:val="22"/>
        </w:rPr>
        <w:t>Gray, E</w:t>
      </w:r>
      <w:r w:rsidR="001313DF" w:rsidRPr="00685A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13DF" w:rsidRPr="00685A1F">
        <w:rPr>
          <w:rFonts w:ascii="Arial" w:hAnsi="Arial" w:cs="Arial"/>
          <w:sz w:val="22"/>
          <w:szCs w:val="22"/>
        </w:rPr>
        <w:t>Triche</w:t>
      </w:r>
      <w:proofErr w:type="spellEnd"/>
      <w:r w:rsidR="001313DF" w:rsidRPr="00685A1F">
        <w:rPr>
          <w:rFonts w:ascii="Arial" w:hAnsi="Arial" w:cs="Arial"/>
          <w:sz w:val="22"/>
          <w:szCs w:val="22"/>
        </w:rPr>
        <w:t xml:space="preserve">, NA Martinson. </w:t>
      </w:r>
      <w:r w:rsidR="003623E4" w:rsidRPr="00685A1F">
        <w:rPr>
          <w:rFonts w:ascii="Arial" w:hAnsi="Arial" w:cs="Arial"/>
          <w:sz w:val="22"/>
          <w:szCs w:val="22"/>
        </w:rPr>
        <w:t xml:space="preserve">Decreased sexual risk behavior in the era of HAART among HIV-infected urban and rural South Africans attending primary care clinics. </w:t>
      </w:r>
      <w:r w:rsidR="003623E4" w:rsidRPr="00685A1F">
        <w:rPr>
          <w:rFonts w:ascii="Arial" w:hAnsi="Arial" w:cs="Arial"/>
          <w:i/>
          <w:sz w:val="22"/>
          <w:szCs w:val="22"/>
        </w:rPr>
        <w:t>AIDS</w:t>
      </w:r>
      <w:r w:rsidR="001313DF" w:rsidRPr="00685A1F">
        <w:rPr>
          <w:rFonts w:ascii="Arial" w:hAnsi="Arial" w:cs="Arial"/>
          <w:sz w:val="22"/>
          <w:szCs w:val="22"/>
        </w:rPr>
        <w:t>. 2010; 24: 2687</w:t>
      </w:r>
      <w:r w:rsidR="003623E4" w:rsidRPr="00685A1F">
        <w:rPr>
          <w:rFonts w:ascii="Arial" w:hAnsi="Arial" w:cs="Arial"/>
          <w:sz w:val="22"/>
          <w:szCs w:val="22"/>
        </w:rPr>
        <w:t>.</w:t>
      </w:r>
      <w:r w:rsidR="001F1DDA" w:rsidRPr="00685A1F">
        <w:rPr>
          <w:rFonts w:ascii="Arial" w:hAnsi="Arial" w:cs="Arial"/>
          <w:sz w:val="22"/>
          <w:szCs w:val="22"/>
        </w:rPr>
        <w:t xml:space="preserve"> PMID: 20808202.</w:t>
      </w:r>
    </w:p>
    <w:p w14:paraId="1ACBFD3C" w14:textId="77777777" w:rsidR="00685A1F" w:rsidRDefault="003623E4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>S Cu-</w:t>
      </w:r>
      <w:proofErr w:type="spellStart"/>
      <w:r w:rsidRPr="00685A1F">
        <w:rPr>
          <w:rFonts w:ascii="Arial" w:hAnsi="Arial" w:cs="Arial"/>
          <w:sz w:val="22"/>
          <w:szCs w:val="22"/>
        </w:rPr>
        <w:t>Uvin</w:t>
      </w:r>
      <w:proofErr w:type="spellEnd"/>
      <w:r w:rsidRPr="00685A1F">
        <w:rPr>
          <w:rFonts w:ascii="Arial" w:hAnsi="Arial" w:cs="Arial"/>
          <w:sz w:val="22"/>
          <w:szCs w:val="22"/>
        </w:rPr>
        <w:t>, A DeLong,</w:t>
      </w:r>
      <w:r w:rsidRPr="00685A1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F80607" w:rsidRPr="00685A1F">
        <w:rPr>
          <w:rFonts w:ascii="Arial" w:hAnsi="Arial" w:cs="Arial"/>
          <w:b/>
          <w:sz w:val="22"/>
          <w:szCs w:val="22"/>
        </w:rPr>
        <w:t>K</w:t>
      </w:r>
      <w:r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 xml:space="preserve">, J Hogan, J Ingersoll, J </w:t>
      </w:r>
      <w:proofErr w:type="spellStart"/>
      <w:r w:rsidRPr="00685A1F">
        <w:rPr>
          <w:rFonts w:ascii="Arial" w:hAnsi="Arial" w:cs="Arial"/>
          <w:sz w:val="22"/>
          <w:szCs w:val="22"/>
        </w:rPr>
        <w:t>Kurpewski</w:t>
      </w:r>
      <w:proofErr w:type="spellEnd"/>
      <w:r w:rsidR="00F80607" w:rsidRPr="00685A1F">
        <w:rPr>
          <w:rFonts w:ascii="Arial" w:hAnsi="Arial" w:cs="Arial"/>
          <w:sz w:val="22"/>
          <w:szCs w:val="22"/>
        </w:rPr>
        <w:t>, M</w:t>
      </w:r>
      <w:r w:rsidRPr="00685A1F">
        <w:rPr>
          <w:rFonts w:ascii="Arial" w:hAnsi="Arial" w:cs="Arial"/>
          <w:sz w:val="22"/>
          <w:szCs w:val="22"/>
        </w:rPr>
        <w:t xml:space="preserve"> De Pas</w:t>
      </w:r>
      <w:r w:rsidR="00F80607" w:rsidRPr="00685A1F">
        <w:rPr>
          <w:rFonts w:ascii="Arial" w:hAnsi="Arial" w:cs="Arial"/>
          <w:sz w:val="22"/>
          <w:szCs w:val="22"/>
        </w:rPr>
        <w:t xml:space="preserve">quale, R </w:t>
      </w:r>
      <w:proofErr w:type="spellStart"/>
      <w:r w:rsidR="00F80607" w:rsidRPr="00685A1F">
        <w:rPr>
          <w:rFonts w:ascii="Arial" w:hAnsi="Arial" w:cs="Arial"/>
          <w:sz w:val="22"/>
          <w:szCs w:val="22"/>
        </w:rPr>
        <w:t>D’Aquila</w:t>
      </w:r>
      <w:proofErr w:type="spellEnd"/>
      <w:r w:rsidR="00F80607" w:rsidRPr="00685A1F">
        <w:rPr>
          <w:rFonts w:ascii="Arial" w:hAnsi="Arial" w:cs="Arial"/>
          <w:sz w:val="22"/>
          <w:szCs w:val="22"/>
        </w:rPr>
        <w:t xml:space="preserve">, A Caliendo. </w:t>
      </w:r>
      <w:r w:rsidRPr="00685A1F">
        <w:rPr>
          <w:rFonts w:ascii="Arial" w:hAnsi="Arial" w:cs="Arial"/>
          <w:sz w:val="22"/>
          <w:szCs w:val="22"/>
        </w:rPr>
        <w:t xml:space="preserve">Genital Tract HIV-1 RNA Shedding among Women with Below Detectable Plasma Viral Load. </w:t>
      </w:r>
      <w:r w:rsidRPr="00685A1F">
        <w:rPr>
          <w:rFonts w:ascii="Arial" w:hAnsi="Arial" w:cs="Arial"/>
          <w:i/>
          <w:sz w:val="22"/>
          <w:szCs w:val="22"/>
        </w:rPr>
        <w:t>AIDS</w:t>
      </w:r>
      <w:r w:rsidR="001313DF" w:rsidRPr="00685A1F">
        <w:rPr>
          <w:rFonts w:ascii="Arial" w:hAnsi="Arial" w:cs="Arial"/>
          <w:sz w:val="22"/>
          <w:szCs w:val="22"/>
        </w:rPr>
        <w:t>. 2010; 24</w:t>
      </w:r>
      <w:r w:rsidRPr="00685A1F">
        <w:rPr>
          <w:rFonts w:ascii="Arial" w:hAnsi="Arial" w:cs="Arial"/>
          <w:sz w:val="22"/>
          <w:szCs w:val="22"/>
        </w:rPr>
        <w:t>:</w:t>
      </w:r>
      <w:r w:rsidR="001313DF" w:rsidRPr="00685A1F">
        <w:rPr>
          <w:rFonts w:ascii="Arial" w:hAnsi="Arial" w:cs="Arial"/>
          <w:sz w:val="22"/>
          <w:szCs w:val="22"/>
        </w:rPr>
        <w:t xml:space="preserve"> 2489</w:t>
      </w:r>
      <w:r w:rsidRPr="00685A1F">
        <w:rPr>
          <w:rFonts w:ascii="Arial" w:hAnsi="Arial" w:cs="Arial"/>
          <w:sz w:val="22"/>
          <w:szCs w:val="22"/>
        </w:rPr>
        <w:t>.</w:t>
      </w:r>
      <w:r w:rsidR="001F1DDA" w:rsidRPr="00685A1F">
        <w:rPr>
          <w:rFonts w:ascii="Arial" w:hAnsi="Arial" w:cs="Arial"/>
          <w:sz w:val="22"/>
          <w:szCs w:val="22"/>
        </w:rPr>
        <w:t xml:space="preserve"> PMID: 20736815.</w:t>
      </w:r>
    </w:p>
    <w:p w14:paraId="10687AF1" w14:textId="77777777" w:rsidR="00685A1F" w:rsidRDefault="00F80607" w:rsidP="00E77D99">
      <w:pPr>
        <w:pStyle w:val="ListParagraph"/>
        <w:numPr>
          <w:ilvl w:val="0"/>
          <w:numId w:val="1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 xml:space="preserve">K </w:t>
      </w:r>
      <w:r w:rsidR="003623E4" w:rsidRPr="00685A1F">
        <w:rPr>
          <w:rFonts w:ascii="Arial" w:hAnsi="Arial" w:cs="Arial"/>
          <w:b/>
          <w:sz w:val="22"/>
          <w:szCs w:val="22"/>
        </w:rPr>
        <w:t>Venkatesh</w:t>
      </w:r>
      <w:r w:rsidRPr="00685A1F">
        <w:rPr>
          <w:rFonts w:ascii="Arial" w:hAnsi="Arial" w:cs="Arial"/>
          <w:sz w:val="22"/>
          <w:szCs w:val="22"/>
        </w:rPr>
        <w:t xml:space="preserve">, G de </w:t>
      </w:r>
      <w:proofErr w:type="spellStart"/>
      <w:r w:rsidRPr="00685A1F">
        <w:rPr>
          <w:rFonts w:ascii="Arial" w:hAnsi="Arial" w:cs="Arial"/>
          <w:sz w:val="22"/>
          <w:szCs w:val="22"/>
        </w:rPr>
        <w:t>Bruyn</w:t>
      </w:r>
      <w:proofErr w:type="spellEnd"/>
      <w:r w:rsidRPr="00685A1F">
        <w:rPr>
          <w:rFonts w:ascii="Arial" w:hAnsi="Arial" w:cs="Arial"/>
          <w:sz w:val="22"/>
          <w:szCs w:val="22"/>
        </w:rPr>
        <w:t>, M</w:t>
      </w:r>
      <w:r w:rsidR="003623E4" w:rsidRPr="00685A1F">
        <w:rPr>
          <w:rFonts w:ascii="Arial" w:hAnsi="Arial" w:cs="Arial"/>
          <w:sz w:val="22"/>
          <w:szCs w:val="22"/>
        </w:rPr>
        <w:t xml:space="preserve"> Lurie, K </w:t>
      </w:r>
      <w:proofErr w:type="spellStart"/>
      <w:r w:rsidR="003623E4" w:rsidRPr="00685A1F">
        <w:rPr>
          <w:rFonts w:ascii="Arial" w:hAnsi="Arial" w:cs="Arial"/>
          <w:sz w:val="22"/>
          <w:szCs w:val="22"/>
        </w:rPr>
        <w:t>Lent</w:t>
      </w:r>
      <w:r w:rsidRPr="00685A1F">
        <w:rPr>
          <w:rFonts w:ascii="Arial" w:hAnsi="Arial" w:cs="Arial"/>
          <w:sz w:val="22"/>
          <w:szCs w:val="22"/>
        </w:rPr>
        <w:t>le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N </w:t>
      </w:r>
      <w:proofErr w:type="spellStart"/>
      <w:r w:rsidRPr="00685A1F">
        <w:rPr>
          <w:rFonts w:ascii="Arial" w:hAnsi="Arial" w:cs="Arial"/>
          <w:sz w:val="22"/>
          <w:szCs w:val="22"/>
        </w:rPr>
        <w:t>Tshabangu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685A1F">
        <w:rPr>
          <w:rFonts w:ascii="Arial" w:hAnsi="Arial" w:cs="Arial"/>
          <w:sz w:val="22"/>
          <w:szCs w:val="22"/>
        </w:rPr>
        <w:t>Moshabela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N Martinson. </w:t>
      </w:r>
      <w:r w:rsidR="003623E4" w:rsidRPr="00685A1F">
        <w:rPr>
          <w:rFonts w:ascii="Arial" w:hAnsi="Arial" w:cs="Arial"/>
          <w:sz w:val="22"/>
          <w:szCs w:val="22"/>
        </w:rPr>
        <w:t>Patient referral from nurses to doctors in a nurse-led HIV primary care clinic in South Africa: implications for</w:t>
      </w:r>
      <w:r w:rsidR="001313DF" w:rsidRPr="00685A1F">
        <w:rPr>
          <w:rFonts w:ascii="Arial" w:hAnsi="Arial" w:cs="Arial"/>
          <w:sz w:val="22"/>
          <w:szCs w:val="22"/>
        </w:rPr>
        <w:t xml:space="preserve"> training and support.</w:t>
      </w:r>
      <w:r w:rsidR="003623E4" w:rsidRPr="00685A1F">
        <w:rPr>
          <w:rFonts w:ascii="Arial" w:hAnsi="Arial" w:cs="Arial"/>
          <w:sz w:val="22"/>
          <w:szCs w:val="22"/>
        </w:rPr>
        <w:t xml:space="preserve"> </w:t>
      </w:r>
      <w:r w:rsidR="003623E4" w:rsidRPr="00685A1F">
        <w:rPr>
          <w:rFonts w:ascii="Arial" w:hAnsi="Arial" w:cs="Arial"/>
          <w:i/>
          <w:sz w:val="22"/>
          <w:szCs w:val="22"/>
        </w:rPr>
        <w:t>AIDS Care</w:t>
      </w:r>
      <w:r w:rsidR="003623E4" w:rsidRPr="00685A1F">
        <w:rPr>
          <w:rFonts w:ascii="Arial" w:hAnsi="Arial" w:cs="Arial"/>
          <w:sz w:val="22"/>
          <w:szCs w:val="22"/>
        </w:rPr>
        <w:t xml:space="preserve">. </w:t>
      </w:r>
      <w:r w:rsidR="001313DF" w:rsidRPr="00685A1F">
        <w:rPr>
          <w:rFonts w:ascii="Arial" w:hAnsi="Arial" w:cs="Arial"/>
          <w:sz w:val="22"/>
          <w:szCs w:val="22"/>
        </w:rPr>
        <w:t>2010; 22:1</w:t>
      </w:r>
      <w:r w:rsidR="003623E4" w:rsidRPr="00685A1F">
        <w:rPr>
          <w:rFonts w:ascii="Arial" w:hAnsi="Arial" w:cs="Arial"/>
          <w:sz w:val="22"/>
          <w:szCs w:val="22"/>
        </w:rPr>
        <w:t>.</w:t>
      </w:r>
      <w:r w:rsidR="001F1DDA" w:rsidRPr="00685A1F">
        <w:rPr>
          <w:rFonts w:ascii="Arial" w:hAnsi="Arial" w:cs="Arial"/>
          <w:sz w:val="22"/>
          <w:szCs w:val="22"/>
        </w:rPr>
        <w:t xml:space="preserve"> PMID: 20711891.</w:t>
      </w:r>
    </w:p>
    <w:p w14:paraId="757DBDFC" w14:textId="77777777" w:rsidR="00685A1F" w:rsidRDefault="00F80607" w:rsidP="00B06063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3623E4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="003623E4" w:rsidRPr="00685A1F">
        <w:rPr>
          <w:rFonts w:ascii="Arial" w:hAnsi="Arial" w:cs="Arial"/>
          <w:sz w:val="22"/>
          <w:szCs w:val="22"/>
        </w:rPr>
        <w:t xml:space="preserve">, G de </w:t>
      </w:r>
      <w:proofErr w:type="spellStart"/>
      <w:r w:rsidR="003623E4" w:rsidRPr="00685A1F">
        <w:rPr>
          <w:rFonts w:ascii="Arial" w:hAnsi="Arial" w:cs="Arial"/>
          <w:sz w:val="22"/>
          <w:szCs w:val="22"/>
        </w:rPr>
        <w:t>Bruyn</w:t>
      </w:r>
      <w:proofErr w:type="spellEnd"/>
      <w:r w:rsidR="003623E4" w:rsidRPr="00685A1F">
        <w:rPr>
          <w:rFonts w:ascii="Arial" w:hAnsi="Arial" w:cs="Arial"/>
          <w:sz w:val="22"/>
          <w:szCs w:val="22"/>
        </w:rPr>
        <w:t xml:space="preserve">, E Marinda, K </w:t>
      </w:r>
      <w:proofErr w:type="spellStart"/>
      <w:r w:rsidR="003623E4" w:rsidRPr="00685A1F">
        <w:rPr>
          <w:rFonts w:ascii="Arial" w:hAnsi="Arial" w:cs="Arial"/>
          <w:sz w:val="22"/>
          <w:szCs w:val="22"/>
        </w:rPr>
        <w:t>Otw</w:t>
      </w:r>
      <w:r w:rsidRPr="00685A1F">
        <w:rPr>
          <w:rFonts w:ascii="Arial" w:hAnsi="Arial" w:cs="Arial"/>
          <w:sz w:val="22"/>
          <w:szCs w:val="22"/>
        </w:rPr>
        <w:t>ombe</w:t>
      </w:r>
      <w:proofErr w:type="spellEnd"/>
      <w:r w:rsidRPr="00685A1F">
        <w:rPr>
          <w:rFonts w:ascii="Arial" w:hAnsi="Arial" w:cs="Arial"/>
          <w:sz w:val="22"/>
          <w:szCs w:val="22"/>
        </w:rPr>
        <w:t>, R van Niekerk, M Urban, E</w:t>
      </w:r>
      <w:r w:rsidR="003623E4" w:rsidRPr="00685A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23E4" w:rsidRPr="00685A1F">
        <w:rPr>
          <w:rFonts w:ascii="Arial" w:hAnsi="Arial" w:cs="Arial"/>
          <w:sz w:val="22"/>
          <w:szCs w:val="22"/>
        </w:rPr>
        <w:t>Triche</w:t>
      </w:r>
      <w:proofErr w:type="spellEnd"/>
      <w:r w:rsidR="003623E4" w:rsidRPr="00685A1F">
        <w:rPr>
          <w:rFonts w:ascii="Arial" w:hAnsi="Arial" w:cs="Arial"/>
          <w:sz w:val="22"/>
          <w:szCs w:val="22"/>
        </w:rPr>
        <w:t>, S</w:t>
      </w:r>
      <w:r w:rsidRPr="00685A1F">
        <w:rPr>
          <w:rFonts w:ascii="Arial" w:hAnsi="Arial" w:cs="Arial"/>
          <w:sz w:val="22"/>
          <w:szCs w:val="22"/>
        </w:rPr>
        <w:t xml:space="preserve"> McGarvey, M Lurie, G</w:t>
      </w:r>
      <w:r w:rsidR="001313DF" w:rsidRPr="00685A1F">
        <w:rPr>
          <w:rFonts w:ascii="Arial" w:hAnsi="Arial" w:cs="Arial"/>
          <w:sz w:val="22"/>
          <w:szCs w:val="22"/>
        </w:rPr>
        <w:t xml:space="preserve"> Gray. </w:t>
      </w:r>
      <w:r w:rsidR="003623E4" w:rsidRPr="00685A1F">
        <w:rPr>
          <w:rFonts w:ascii="Arial" w:hAnsi="Arial" w:cs="Arial"/>
          <w:bCs/>
          <w:sz w:val="22"/>
          <w:szCs w:val="22"/>
        </w:rPr>
        <w:t>Mor</w:t>
      </w:r>
      <w:r w:rsidR="001F1DDA" w:rsidRPr="00685A1F">
        <w:rPr>
          <w:rFonts w:ascii="Arial" w:hAnsi="Arial" w:cs="Arial"/>
          <w:bCs/>
          <w:sz w:val="22"/>
          <w:szCs w:val="22"/>
        </w:rPr>
        <w:t>bidity and mor</w:t>
      </w:r>
      <w:r w:rsidR="003623E4" w:rsidRPr="00685A1F">
        <w:rPr>
          <w:rFonts w:ascii="Arial" w:hAnsi="Arial" w:cs="Arial"/>
          <w:bCs/>
          <w:sz w:val="22"/>
          <w:szCs w:val="22"/>
        </w:rPr>
        <w:t xml:space="preserve">tality among infants born to HIV-infected women in South Africa: implications for child health in resource-limited settings. </w:t>
      </w:r>
      <w:r w:rsidR="003623E4" w:rsidRPr="00685A1F">
        <w:rPr>
          <w:rFonts w:ascii="Arial" w:hAnsi="Arial" w:cs="Arial"/>
          <w:bCs/>
          <w:i/>
          <w:sz w:val="22"/>
          <w:szCs w:val="22"/>
        </w:rPr>
        <w:t>Journal of Tropical Pediatrics</w:t>
      </w:r>
      <w:r w:rsidR="001313DF" w:rsidRPr="00685A1F">
        <w:rPr>
          <w:rFonts w:ascii="Arial" w:hAnsi="Arial" w:cs="Arial"/>
          <w:bCs/>
          <w:sz w:val="22"/>
          <w:szCs w:val="22"/>
        </w:rPr>
        <w:t xml:space="preserve">. </w:t>
      </w:r>
      <w:r w:rsidR="000E24D0" w:rsidRPr="00685A1F">
        <w:rPr>
          <w:rFonts w:ascii="Arial" w:hAnsi="Arial" w:cs="Arial"/>
          <w:bCs/>
          <w:sz w:val="22"/>
          <w:szCs w:val="22"/>
        </w:rPr>
        <w:t xml:space="preserve">2011; </w:t>
      </w:r>
      <w:r w:rsidR="001313DF" w:rsidRPr="00685A1F">
        <w:rPr>
          <w:rFonts w:ascii="Arial" w:hAnsi="Arial" w:cs="Arial"/>
          <w:sz w:val="22"/>
          <w:szCs w:val="22"/>
        </w:rPr>
        <w:t>57:109</w:t>
      </w:r>
      <w:r w:rsidR="000E24D0" w:rsidRPr="00685A1F">
        <w:rPr>
          <w:rFonts w:ascii="Arial" w:hAnsi="Arial" w:cs="Arial"/>
          <w:sz w:val="22"/>
          <w:szCs w:val="22"/>
        </w:rPr>
        <w:t>.</w:t>
      </w:r>
      <w:r w:rsidR="001F1DDA" w:rsidRPr="00685A1F">
        <w:rPr>
          <w:rFonts w:ascii="Arial" w:hAnsi="Arial" w:cs="Arial"/>
          <w:sz w:val="22"/>
          <w:szCs w:val="22"/>
        </w:rPr>
        <w:t xml:space="preserve"> PMID: 20601692. </w:t>
      </w:r>
    </w:p>
    <w:p w14:paraId="02F80348" w14:textId="77777777" w:rsidR="00685A1F" w:rsidRDefault="003623E4" w:rsidP="00B06063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685A1F">
        <w:rPr>
          <w:rFonts w:ascii="Arial" w:hAnsi="Arial" w:cs="Arial"/>
          <w:sz w:val="22"/>
          <w:szCs w:val="22"/>
        </w:rPr>
        <w:t>Kumarasamy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</w:t>
      </w:r>
      <w:r w:rsidR="00F80607" w:rsidRPr="00685A1F">
        <w:rPr>
          <w:rFonts w:ascii="Arial" w:hAnsi="Arial" w:cs="Arial"/>
          <w:b/>
          <w:sz w:val="22"/>
          <w:szCs w:val="22"/>
        </w:rPr>
        <w:t>K</w:t>
      </w:r>
      <w:r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="00F80607" w:rsidRPr="00685A1F">
        <w:rPr>
          <w:rFonts w:ascii="Arial" w:hAnsi="Arial" w:cs="Arial"/>
          <w:sz w:val="22"/>
          <w:szCs w:val="22"/>
        </w:rPr>
        <w:t>, A</w:t>
      </w:r>
      <w:r w:rsidRPr="00685A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5A1F">
        <w:rPr>
          <w:rFonts w:ascii="Arial" w:hAnsi="Arial" w:cs="Arial"/>
          <w:sz w:val="22"/>
          <w:szCs w:val="22"/>
        </w:rPr>
        <w:t>Srikrishnan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L Prasad, P Balakrishnan, E </w:t>
      </w:r>
      <w:proofErr w:type="spellStart"/>
      <w:r w:rsidRPr="00685A1F">
        <w:rPr>
          <w:rFonts w:ascii="Arial" w:hAnsi="Arial" w:cs="Arial"/>
          <w:sz w:val="22"/>
          <w:szCs w:val="22"/>
        </w:rPr>
        <w:t>Thamburaj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</w:t>
      </w:r>
      <w:r w:rsidR="00F80607" w:rsidRPr="00685A1F">
        <w:rPr>
          <w:rFonts w:ascii="Arial" w:hAnsi="Arial" w:cs="Arial"/>
          <w:sz w:val="22"/>
          <w:szCs w:val="22"/>
        </w:rPr>
        <w:t>J Sharma, S Solomon, K</w:t>
      </w:r>
      <w:r w:rsidR="001313DF" w:rsidRPr="00685A1F">
        <w:rPr>
          <w:rFonts w:ascii="Arial" w:hAnsi="Arial" w:cs="Arial"/>
          <w:sz w:val="22"/>
          <w:szCs w:val="22"/>
        </w:rPr>
        <w:t xml:space="preserve"> Mayer. </w:t>
      </w:r>
      <w:r w:rsidRPr="00685A1F">
        <w:rPr>
          <w:rFonts w:ascii="Arial" w:hAnsi="Arial" w:cs="Arial"/>
          <w:sz w:val="22"/>
          <w:szCs w:val="22"/>
        </w:rPr>
        <w:t>Couples at risk for HIV infection in South India: Characteristics of HIV infected patients in concordant and discordant heterosexual relationships</w:t>
      </w:r>
      <w:r w:rsidR="001313DF" w:rsidRPr="00685A1F">
        <w:rPr>
          <w:rFonts w:ascii="Arial" w:hAnsi="Arial" w:cs="Arial"/>
          <w:sz w:val="22"/>
          <w:szCs w:val="22"/>
        </w:rPr>
        <w:t xml:space="preserve">. </w:t>
      </w:r>
      <w:r w:rsidRPr="00685A1F">
        <w:rPr>
          <w:rFonts w:ascii="Arial" w:hAnsi="Arial" w:cs="Arial"/>
          <w:i/>
          <w:sz w:val="22"/>
          <w:szCs w:val="22"/>
        </w:rPr>
        <w:t>International Journal of STDs and AIDS</w:t>
      </w:r>
      <w:r w:rsidR="001313DF" w:rsidRPr="00685A1F">
        <w:rPr>
          <w:rFonts w:ascii="Arial" w:hAnsi="Arial" w:cs="Arial"/>
          <w:sz w:val="22"/>
          <w:szCs w:val="22"/>
        </w:rPr>
        <w:t>. 2010; 21</w:t>
      </w:r>
      <w:r w:rsidRPr="00685A1F">
        <w:rPr>
          <w:rFonts w:ascii="Arial" w:hAnsi="Arial" w:cs="Arial"/>
          <w:sz w:val="22"/>
          <w:szCs w:val="22"/>
        </w:rPr>
        <w:t>:</w:t>
      </w:r>
      <w:r w:rsidR="001313DF" w:rsidRPr="00685A1F">
        <w:rPr>
          <w:rFonts w:ascii="Arial" w:hAnsi="Arial" w:cs="Arial"/>
          <w:sz w:val="22"/>
          <w:szCs w:val="22"/>
        </w:rPr>
        <w:t xml:space="preserve"> 96</w:t>
      </w:r>
      <w:r w:rsidRPr="00685A1F">
        <w:rPr>
          <w:rFonts w:ascii="Arial" w:hAnsi="Arial" w:cs="Arial"/>
          <w:sz w:val="22"/>
          <w:szCs w:val="22"/>
        </w:rPr>
        <w:t>.</w:t>
      </w:r>
      <w:r w:rsidR="001F1DDA" w:rsidRPr="00685A1F">
        <w:rPr>
          <w:rFonts w:ascii="Arial" w:hAnsi="Arial" w:cs="Arial"/>
          <w:sz w:val="22"/>
          <w:szCs w:val="22"/>
        </w:rPr>
        <w:t xml:space="preserve"> PMID: 20089993.</w:t>
      </w:r>
    </w:p>
    <w:p w14:paraId="1B47696D" w14:textId="77777777" w:rsidR="00685A1F" w:rsidRDefault="003623E4" w:rsidP="00B06063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685A1F">
        <w:rPr>
          <w:rFonts w:ascii="Arial" w:hAnsi="Arial" w:cs="Arial"/>
          <w:sz w:val="22"/>
          <w:szCs w:val="22"/>
        </w:rPr>
        <w:t>Kumarasamy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</w:t>
      </w:r>
      <w:r w:rsidR="00F80607" w:rsidRPr="00685A1F">
        <w:rPr>
          <w:rFonts w:ascii="Arial" w:hAnsi="Arial" w:cs="Arial"/>
          <w:b/>
          <w:sz w:val="22"/>
          <w:szCs w:val="22"/>
        </w:rPr>
        <w:t>K</w:t>
      </w:r>
      <w:r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="00F80607" w:rsidRPr="00685A1F">
        <w:rPr>
          <w:rFonts w:ascii="Arial" w:hAnsi="Arial" w:cs="Arial"/>
          <w:sz w:val="22"/>
          <w:szCs w:val="22"/>
        </w:rPr>
        <w:t>, A</w:t>
      </w:r>
      <w:r w:rsidRPr="00685A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5A1F">
        <w:rPr>
          <w:rFonts w:ascii="Arial" w:hAnsi="Arial" w:cs="Arial"/>
          <w:sz w:val="22"/>
          <w:szCs w:val="22"/>
        </w:rPr>
        <w:t>Srikrishnan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L Prasad, P Balakrishnan, E </w:t>
      </w:r>
      <w:proofErr w:type="spellStart"/>
      <w:r w:rsidRPr="00685A1F">
        <w:rPr>
          <w:rFonts w:ascii="Arial" w:hAnsi="Arial" w:cs="Arial"/>
          <w:sz w:val="22"/>
          <w:szCs w:val="22"/>
        </w:rPr>
        <w:t>Thamburaj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</w:t>
      </w:r>
      <w:r w:rsidR="00F80607" w:rsidRPr="00685A1F">
        <w:rPr>
          <w:rFonts w:ascii="Arial" w:hAnsi="Arial" w:cs="Arial"/>
          <w:sz w:val="22"/>
          <w:szCs w:val="22"/>
        </w:rPr>
        <w:t>J Sharma, S Solomon, K</w:t>
      </w:r>
      <w:r w:rsidR="001313DF" w:rsidRPr="00685A1F">
        <w:rPr>
          <w:rFonts w:ascii="Arial" w:hAnsi="Arial" w:cs="Arial"/>
          <w:sz w:val="22"/>
          <w:szCs w:val="22"/>
        </w:rPr>
        <w:t xml:space="preserve"> Mayer. </w:t>
      </w:r>
      <w:r w:rsidRPr="00685A1F">
        <w:rPr>
          <w:rFonts w:ascii="Arial" w:hAnsi="Arial" w:cs="Arial"/>
          <w:sz w:val="22"/>
          <w:szCs w:val="22"/>
        </w:rPr>
        <w:t>Risk factors for HIV transmission among heterosexual disc</w:t>
      </w:r>
      <w:r w:rsidR="001313DF" w:rsidRPr="00685A1F">
        <w:rPr>
          <w:rFonts w:ascii="Arial" w:hAnsi="Arial" w:cs="Arial"/>
          <w:sz w:val="22"/>
          <w:szCs w:val="22"/>
        </w:rPr>
        <w:t xml:space="preserve">ordant couples in South India. </w:t>
      </w:r>
      <w:r w:rsidRPr="00685A1F">
        <w:rPr>
          <w:rFonts w:ascii="Arial" w:hAnsi="Arial" w:cs="Arial"/>
          <w:i/>
          <w:sz w:val="22"/>
          <w:szCs w:val="22"/>
        </w:rPr>
        <w:t>HIV Medicine</w:t>
      </w:r>
      <w:r w:rsidR="001313DF" w:rsidRPr="00685A1F">
        <w:rPr>
          <w:rFonts w:ascii="Arial" w:hAnsi="Arial" w:cs="Arial"/>
          <w:sz w:val="22"/>
          <w:szCs w:val="22"/>
        </w:rPr>
        <w:t>. 2010; 11</w:t>
      </w:r>
      <w:r w:rsidRPr="00685A1F">
        <w:rPr>
          <w:rFonts w:ascii="Arial" w:hAnsi="Arial" w:cs="Arial"/>
          <w:sz w:val="22"/>
          <w:szCs w:val="22"/>
        </w:rPr>
        <w:t>:</w:t>
      </w:r>
      <w:r w:rsidR="001313DF" w:rsidRPr="00685A1F">
        <w:rPr>
          <w:rFonts w:ascii="Arial" w:hAnsi="Arial" w:cs="Arial"/>
          <w:sz w:val="22"/>
          <w:szCs w:val="22"/>
        </w:rPr>
        <w:t xml:space="preserve"> 176</w:t>
      </w:r>
      <w:r w:rsidRPr="00685A1F">
        <w:rPr>
          <w:rFonts w:ascii="Arial" w:hAnsi="Arial" w:cs="Arial"/>
          <w:sz w:val="22"/>
          <w:szCs w:val="22"/>
        </w:rPr>
        <w:t>.</w:t>
      </w:r>
      <w:r w:rsidR="001F1DDA" w:rsidRPr="00685A1F">
        <w:rPr>
          <w:rFonts w:ascii="Arial" w:hAnsi="Arial" w:cs="Arial"/>
          <w:sz w:val="22"/>
          <w:szCs w:val="22"/>
        </w:rPr>
        <w:t xml:space="preserve"> PMID: 19780862.</w:t>
      </w:r>
    </w:p>
    <w:p w14:paraId="741AD332" w14:textId="77777777" w:rsidR="00685A1F" w:rsidRDefault="003623E4" w:rsidP="00B06063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 xml:space="preserve">C Moreira, </w:t>
      </w:r>
      <w:r w:rsidR="00F80607" w:rsidRPr="00685A1F">
        <w:rPr>
          <w:rFonts w:ascii="Arial" w:hAnsi="Arial" w:cs="Arial"/>
          <w:b/>
          <w:sz w:val="22"/>
          <w:szCs w:val="22"/>
        </w:rPr>
        <w:t>K</w:t>
      </w:r>
      <w:r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 xml:space="preserve">, A Delong, T Liu, J </w:t>
      </w:r>
      <w:proofErr w:type="spellStart"/>
      <w:r w:rsidRPr="00685A1F">
        <w:rPr>
          <w:rFonts w:ascii="Arial" w:hAnsi="Arial" w:cs="Arial"/>
          <w:sz w:val="22"/>
          <w:szCs w:val="22"/>
        </w:rPr>
        <w:t>Kurpewski</w:t>
      </w:r>
      <w:proofErr w:type="spellEnd"/>
      <w:r w:rsidRPr="00685A1F">
        <w:rPr>
          <w:rFonts w:ascii="Arial" w:hAnsi="Arial" w:cs="Arial"/>
          <w:sz w:val="22"/>
          <w:szCs w:val="22"/>
        </w:rPr>
        <w:t>, J Ing</w:t>
      </w:r>
      <w:r w:rsidR="001313DF" w:rsidRPr="00685A1F">
        <w:rPr>
          <w:rFonts w:ascii="Arial" w:hAnsi="Arial" w:cs="Arial"/>
          <w:sz w:val="22"/>
          <w:szCs w:val="22"/>
        </w:rPr>
        <w:t>ersoll, A Caliendo, S Cu-</w:t>
      </w:r>
      <w:proofErr w:type="spellStart"/>
      <w:r w:rsidR="001313DF" w:rsidRPr="00685A1F">
        <w:rPr>
          <w:rFonts w:ascii="Arial" w:hAnsi="Arial" w:cs="Arial"/>
          <w:sz w:val="22"/>
          <w:szCs w:val="22"/>
        </w:rPr>
        <w:t>Uvin</w:t>
      </w:r>
      <w:proofErr w:type="spellEnd"/>
      <w:r w:rsidR="001313DF" w:rsidRPr="00685A1F">
        <w:rPr>
          <w:rFonts w:ascii="Arial" w:hAnsi="Arial" w:cs="Arial"/>
          <w:sz w:val="22"/>
          <w:szCs w:val="22"/>
        </w:rPr>
        <w:t xml:space="preserve">. </w:t>
      </w:r>
      <w:r w:rsidRPr="00685A1F">
        <w:rPr>
          <w:rFonts w:ascii="Arial" w:hAnsi="Arial" w:cs="Arial"/>
          <w:sz w:val="22"/>
          <w:szCs w:val="22"/>
        </w:rPr>
        <w:t xml:space="preserve">Effect of Treatment of Asymptomatic Bacterial Vaginosis on HIV-1 Shedding in the Genital Tract among Women on Antiretroviral Therapy: Pilot Study. </w:t>
      </w:r>
      <w:r w:rsidRPr="00685A1F">
        <w:rPr>
          <w:rFonts w:ascii="Arial" w:hAnsi="Arial" w:cs="Arial"/>
          <w:i/>
          <w:sz w:val="22"/>
          <w:szCs w:val="22"/>
        </w:rPr>
        <w:t>Clinical Infectious Diseases</w:t>
      </w:r>
      <w:r w:rsidR="001313DF" w:rsidRPr="00685A1F">
        <w:rPr>
          <w:rFonts w:ascii="Arial" w:hAnsi="Arial" w:cs="Arial"/>
          <w:sz w:val="22"/>
          <w:szCs w:val="22"/>
        </w:rPr>
        <w:t>. 2009</w:t>
      </w:r>
      <w:r w:rsidRPr="00685A1F">
        <w:rPr>
          <w:rFonts w:ascii="Arial" w:hAnsi="Arial" w:cs="Arial"/>
          <w:sz w:val="22"/>
          <w:szCs w:val="22"/>
        </w:rPr>
        <w:t>;</w:t>
      </w:r>
      <w:r w:rsidR="001313DF" w:rsidRPr="00685A1F">
        <w:rPr>
          <w:rFonts w:ascii="Arial" w:hAnsi="Arial" w:cs="Arial"/>
          <w:sz w:val="22"/>
          <w:szCs w:val="22"/>
        </w:rPr>
        <w:t xml:space="preserve"> 49</w:t>
      </w:r>
      <w:r w:rsidRPr="00685A1F">
        <w:rPr>
          <w:rFonts w:ascii="Arial" w:hAnsi="Arial" w:cs="Arial"/>
          <w:sz w:val="22"/>
          <w:szCs w:val="22"/>
        </w:rPr>
        <w:t>:</w:t>
      </w:r>
      <w:r w:rsidR="001313DF" w:rsidRPr="00685A1F">
        <w:rPr>
          <w:rFonts w:ascii="Arial" w:hAnsi="Arial" w:cs="Arial"/>
          <w:sz w:val="22"/>
          <w:szCs w:val="22"/>
        </w:rPr>
        <w:t xml:space="preserve"> 991</w:t>
      </w:r>
      <w:r w:rsidRPr="00685A1F">
        <w:rPr>
          <w:rFonts w:ascii="Arial" w:hAnsi="Arial" w:cs="Arial"/>
          <w:sz w:val="22"/>
          <w:szCs w:val="22"/>
        </w:rPr>
        <w:t>.</w:t>
      </w:r>
      <w:r w:rsidR="001F1DDA" w:rsidRPr="00685A1F">
        <w:rPr>
          <w:rFonts w:ascii="Arial" w:hAnsi="Arial" w:cs="Arial"/>
          <w:sz w:val="22"/>
          <w:szCs w:val="22"/>
        </w:rPr>
        <w:t xml:space="preserve"> PMID: 19694541.</w:t>
      </w:r>
    </w:p>
    <w:p w14:paraId="1DD3EEAF" w14:textId="77777777" w:rsidR="006B4E88" w:rsidRDefault="003623E4" w:rsidP="00B06063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lastRenderedPageBreak/>
        <w:t xml:space="preserve">N </w:t>
      </w:r>
      <w:proofErr w:type="spellStart"/>
      <w:r w:rsidRPr="00685A1F">
        <w:rPr>
          <w:rFonts w:ascii="Arial" w:hAnsi="Arial" w:cs="Arial"/>
          <w:sz w:val="22"/>
          <w:szCs w:val="22"/>
        </w:rPr>
        <w:t>Kumarasamy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</w:t>
      </w:r>
      <w:r w:rsidR="00F80607" w:rsidRPr="00685A1F">
        <w:rPr>
          <w:rFonts w:ascii="Arial" w:hAnsi="Arial" w:cs="Arial"/>
          <w:b/>
          <w:sz w:val="22"/>
          <w:szCs w:val="22"/>
        </w:rPr>
        <w:t>K</w:t>
      </w:r>
      <w:r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 xml:space="preserve">, B </w:t>
      </w:r>
      <w:proofErr w:type="spellStart"/>
      <w:r w:rsidRPr="00685A1F">
        <w:rPr>
          <w:rFonts w:ascii="Arial" w:hAnsi="Arial" w:cs="Arial"/>
          <w:sz w:val="22"/>
          <w:szCs w:val="22"/>
        </w:rPr>
        <w:t>Devaleenol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685A1F">
        <w:rPr>
          <w:rFonts w:ascii="Arial" w:hAnsi="Arial" w:cs="Arial"/>
          <w:sz w:val="22"/>
          <w:szCs w:val="22"/>
        </w:rPr>
        <w:t>Poongulali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T </w:t>
      </w:r>
      <w:proofErr w:type="spellStart"/>
      <w:r w:rsidRPr="00685A1F">
        <w:rPr>
          <w:rFonts w:ascii="Arial" w:hAnsi="Arial" w:cs="Arial"/>
          <w:sz w:val="22"/>
          <w:szCs w:val="22"/>
        </w:rPr>
        <w:t>Yephthomi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A Pradeep, S </w:t>
      </w:r>
      <w:proofErr w:type="spellStart"/>
      <w:r w:rsidRPr="00685A1F">
        <w:rPr>
          <w:rFonts w:ascii="Arial" w:hAnsi="Arial" w:cs="Arial"/>
          <w:sz w:val="22"/>
          <w:szCs w:val="22"/>
        </w:rPr>
        <w:t>Saghayam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T </w:t>
      </w:r>
      <w:r w:rsidR="00F80607" w:rsidRPr="00685A1F">
        <w:rPr>
          <w:rFonts w:ascii="Arial" w:hAnsi="Arial" w:cs="Arial"/>
          <w:sz w:val="22"/>
          <w:szCs w:val="22"/>
        </w:rPr>
        <w:t>Flanigan, K</w:t>
      </w:r>
      <w:r w:rsidR="001313DF" w:rsidRPr="00685A1F">
        <w:rPr>
          <w:rFonts w:ascii="Arial" w:hAnsi="Arial" w:cs="Arial"/>
          <w:sz w:val="22"/>
          <w:szCs w:val="22"/>
        </w:rPr>
        <w:t xml:space="preserve"> Mayer, S Solomon. </w:t>
      </w:r>
      <w:r w:rsidRPr="00685A1F">
        <w:rPr>
          <w:rFonts w:ascii="Arial" w:hAnsi="Arial" w:cs="Arial"/>
          <w:sz w:val="22"/>
          <w:szCs w:val="22"/>
        </w:rPr>
        <w:t xml:space="preserve">Factors associated with mortality among HIV-infected patients in the era of highly active antiretroviral therapy in Southern India. </w:t>
      </w:r>
      <w:r w:rsidRPr="00685A1F">
        <w:rPr>
          <w:rFonts w:ascii="Arial" w:hAnsi="Arial" w:cs="Arial"/>
          <w:i/>
          <w:sz w:val="22"/>
          <w:szCs w:val="22"/>
        </w:rPr>
        <w:t>International Journal of Infectious Diseases</w:t>
      </w:r>
      <w:r w:rsidR="001313DF" w:rsidRPr="00685A1F">
        <w:rPr>
          <w:rFonts w:ascii="Arial" w:hAnsi="Arial" w:cs="Arial"/>
          <w:sz w:val="22"/>
          <w:szCs w:val="22"/>
        </w:rPr>
        <w:t>. 2010;</w:t>
      </w:r>
      <w:r w:rsidR="00F80607" w:rsidRPr="00685A1F">
        <w:rPr>
          <w:rFonts w:ascii="Arial" w:hAnsi="Arial" w:cs="Arial"/>
          <w:sz w:val="22"/>
          <w:szCs w:val="22"/>
        </w:rPr>
        <w:t xml:space="preserve"> </w:t>
      </w:r>
      <w:r w:rsidR="001313DF" w:rsidRPr="00685A1F">
        <w:rPr>
          <w:rFonts w:ascii="Arial" w:hAnsi="Arial" w:cs="Arial"/>
          <w:sz w:val="22"/>
          <w:szCs w:val="22"/>
        </w:rPr>
        <w:t>14: e127</w:t>
      </w:r>
      <w:r w:rsidRPr="00685A1F">
        <w:rPr>
          <w:rFonts w:ascii="Arial" w:hAnsi="Arial" w:cs="Arial"/>
          <w:sz w:val="22"/>
          <w:szCs w:val="22"/>
        </w:rPr>
        <w:t>.</w:t>
      </w:r>
      <w:r w:rsidR="001F1DDA" w:rsidRPr="00685A1F">
        <w:rPr>
          <w:rFonts w:ascii="Arial" w:hAnsi="Arial" w:cs="Arial"/>
          <w:sz w:val="22"/>
          <w:szCs w:val="22"/>
        </w:rPr>
        <w:t xml:space="preserve"> PMID: 19632872.</w:t>
      </w:r>
    </w:p>
    <w:p w14:paraId="4362A4C0" w14:textId="205CA934" w:rsidR="00685A1F" w:rsidRPr="006B4E88" w:rsidRDefault="003623E4" w:rsidP="00B06063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 w:rsidRPr="006B4E88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6B4E88">
        <w:rPr>
          <w:rFonts w:ascii="Arial" w:hAnsi="Arial" w:cs="Arial"/>
          <w:sz w:val="22"/>
          <w:szCs w:val="22"/>
        </w:rPr>
        <w:t>Kumarasamy</w:t>
      </w:r>
      <w:proofErr w:type="spellEnd"/>
      <w:r w:rsidRPr="006B4E88">
        <w:rPr>
          <w:rFonts w:ascii="Arial" w:hAnsi="Arial" w:cs="Arial"/>
          <w:sz w:val="22"/>
          <w:szCs w:val="22"/>
        </w:rPr>
        <w:t xml:space="preserve">, V Madhavan, </w:t>
      </w:r>
      <w:r w:rsidR="00F80607" w:rsidRPr="006B4E88">
        <w:rPr>
          <w:rFonts w:ascii="Arial" w:hAnsi="Arial" w:cs="Arial"/>
          <w:b/>
          <w:sz w:val="22"/>
          <w:szCs w:val="22"/>
        </w:rPr>
        <w:t>K</w:t>
      </w:r>
      <w:r w:rsidRPr="006B4E88">
        <w:rPr>
          <w:rFonts w:ascii="Arial" w:hAnsi="Arial" w:cs="Arial"/>
          <w:b/>
          <w:sz w:val="22"/>
          <w:szCs w:val="22"/>
        </w:rPr>
        <w:t xml:space="preserve"> Venkatesh</w:t>
      </w:r>
      <w:r w:rsidRPr="006B4E88">
        <w:rPr>
          <w:rFonts w:ascii="Arial" w:hAnsi="Arial" w:cs="Arial"/>
          <w:sz w:val="22"/>
          <w:szCs w:val="22"/>
        </w:rPr>
        <w:t xml:space="preserve">, S Saravanan, R Kantor, P Balakrishnan, B </w:t>
      </w:r>
      <w:proofErr w:type="spellStart"/>
      <w:r w:rsidRPr="006B4E88">
        <w:rPr>
          <w:rFonts w:ascii="Arial" w:hAnsi="Arial" w:cs="Arial"/>
          <w:sz w:val="22"/>
          <w:szCs w:val="22"/>
        </w:rPr>
        <w:t>Devaleenol</w:t>
      </w:r>
      <w:proofErr w:type="spellEnd"/>
      <w:r w:rsidRPr="006B4E88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6B4E88">
        <w:rPr>
          <w:rFonts w:ascii="Arial" w:hAnsi="Arial" w:cs="Arial"/>
          <w:sz w:val="22"/>
          <w:szCs w:val="22"/>
        </w:rPr>
        <w:t>Poongulali</w:t>
      </w:r>
      <w:proofErr w:type="spellEnd"/>
      <w:r w:rsidRPr="006B4E88">
        <w:rPr>
          <w:rFonts w:ascii="Arial" w:hAnsi="Arial" w:cs="Arial"/>
          <w:sz w:val="22"/>
          <w:szCs w:val="22"/>
        </w:rPr>
        <w:t>, M. D</w:t>
      </w:r>
      <w:r w:rsidR="00F80607" w:rsidRPr="006B4E88">
        <w:rPr>
          <w:rFonts w:ascii="Arial" w:hAnsi="Arial" w:cs="Arial"/>
          <w:sz w:val="22"/>
          <w:szCs w:val="22"/>
        </w:rPr>
        <w:t xml:space="preserve">eepak, T </w:t>
      </w:r>
      <w:proofErr w:type="spellStart"/>
      <w:r w:rsidR="00F80607" w:rsidRPr="006B4E88">
        <w:rPr>
          <w:rFonts w:ascii="Arial" w:hAnsi="Arial" w:cs="Arial"/>
          <w:sz w:val="22"/>
          <w:szCs w:val="22"/>
        </w:rPr>
        <w:t>Yepthomi</w:t>
      </w:r>
      <w:proofErr w:type="spellEnd"/>
      <w:r w:rsidR="00F80607" w:rsidRPr="006B4E88">
        <w:rPr>
          <w:rFonts w:ascii="Arial" w:hAnsi="Arial" w:cs="Arial"/>
          <w:sz w:val="22"/>
          <w:szCs w:val="22"/>
        </w:rPr>
        <w:t>, S Solomon, K</w:t>
      </w:r>
      <w:r w:rsidRPr="006B4E88">
        <w:rPr>
          <w:rFonts w:ascii="Arial" w:hAnsi="Arial" w:cs="Arial"/>
          <w:sz w:val="22"/>
          <w:szCs w:val="22"/>
        </w:rPr>
        <w:t xml:space="preserve"> Mayer, C Benson, R Schooley.  High Frequency of </w:t>
      </w:r>
      <w:r w:rsidR="001F1DDA" w:rsidRPr="006B4E88">
        <w:rPr>
          <w:rFonts w:ascii="Arial" w:hAnsi="Arial" w:cs="Arial"/>
          <w:sz w:val="22"/>
          <w:szCs w:val="22"/>
        </w:rPr>
        <w:t>c</w:t>
      </w:r>
      <w:r w:rsidRPr="006B4E88">
        <w:rPr>
          <w:rFonts w:ascii="Arial" w:hAnsi="Arial" w:cs="Arial"/>
          <w:sz w:val="22"/>
          <w:szCs w:val="22"/>
        </w:rPr>
        <w:t xml:space="preserve">linically </w:t>
      </w:r>
      <w:r w:rsidR="001F1DDA" w:rsidRPr="006B4E88">
        <w:rPr>
          <w:rFonts w:ascii="Arial" w:hAnsi="Arial" w:cs="Arial"/>
          <w:sz w:val="22"/>
          <w:szCs w:val="22"/>
        </w:rPr>
        <w:t>s</w:t>
      </w:r>
      <w:r w:rsidRPr="006B4E88">
        <w:rPr>
          <w:rFonts w:ascii="Arial" w:hAnsi="Arial" w:cs="Arial"/>
          <w:sz w:val="22"/>
          <w:szCs w:val="22"/>
        </w:rPr>
        <w:t xml:space="preserve">ignificant </w:t>
      </w:r>
      <w:r w:rsidR="001F1DDA" w:rsidRPr="006B4E88">
        <w:rPr>
          <w:rFonts w:ascii="Arial" w:hAnsi="Arial" w:cs="Arial"/>
          <w:sz w:val="22"/>
          <w:szCs w:val="22"/>
        </w:rPr>
        <w:t>m</w:t>
      </w:r>
      <w:r w:rsidRPr="006B4E88">
        <w:rPr>
          <w:rFonts w:ascii="Arial" w:hAnsi="Arial" w:cs="Arial"/>
          <w:sz w:val="22"/>
          <w:szCs w:val="22"/>
        </w:rPr>
        <w:t>utations</w:t>
      </w:r>
      <w:r w:rsidRPr="006B4E88">
        <w:rPr>
          <w:rFonts w:ascii="Arial" w:hAnsi="Arial" w:cs="Arial"/>
          <w:bCs/>
          <w:sz w:val="22"/>
          <w:szCs w:val="22"/>
        </w:rPr>
        <w:t xml:space="preserve"> </w:t>
      </w:r>
      <w:r w:rsidR="001F1DDA" w:rsidRPr="006B4E88">
        <w:rPr>
          <w:rFonts w:ascii="Arial" w:hAnsi="Arial" w:cs="Arial"/>
          <w:bCs/>
          <w:sz w:val="22"/>
          <w:szCs w:val="22"/>
        </w:rPr>
        <w:t xml:space="preserve">after </w:t>
      </w:r>
      <w:r w:rsidRPr="006B4E88">
        <w:rPr>
          <w:rFonts w:ascii="Arial" w:hAnsi="Arial" w:cs="Arial"/>
          <w:bCs/>
          <w:sz w:val="22"/>
          <w:szCs w:val="22"/>
        </w:rPr>
        <w:t xml:space="preserve">first-line generic </w:t>
      </w:r>
      <w:r w:rsidR="001F1DDA" w:rsidRPr="006B4E88">
        <w:rPr>
          <w:rFonts w:ascii="Arial" w:hAnsi="Arial" w:cs="Arial"/>
          <w:bCs/>
          <w:sz w:val="22"/>
          <w:szCs w:val="22"/>
        </w:rPr>
        <w:t>highly active antiretroviral therapy</w:t>
      </w:r>
      <w:r w:rsidRPr="006B4E88">
        <w:rPr>
          <w:rFonts w:ascii="Arial" w:hAnsi="Arial" w:cs="Arial"/>
          <w:bCs/>
          <w:sz w:val="22"/>
          <w:szCs w:val="22"/>
        </w:rPr>
        <w:t xml:space="preserve"> failure: Implications for second line options in resource-limited settings. </w:t>
      </w:r>
      <w:r w:rsidRPr="006B4E88">
        <w:rPr>
          <w:rFonts w:ascii="Arial" w:hAnsi="Arial" w:cs="Arial"/>
          <w:bCs/>
          <w:i/>
          <w:sz w:val="22"/>
          <w:szCs w:val="22"/>
        </w:rPr>
        <w:t>Clinical Infectious Diseases</w:t>
      </w:r>
      <w:r w:rsidR="001313DF" w:rsidRPr="006B4E88">
        <w:rPr>
          <w:rFonts w:ascii="Arial" w:hAnsi="Arial" w:cs="Arial"/>
          <w:bCs/>
          <w:sz w:val="22"/>
          <w:szCs w:val="22"/>
        </w:rPr>
        <w:t xml:space="preserve">. </w:t>
      </w:r>
      <w:r w:rsidR="001313DF" w:rsidRPr="006B4E88">
        <w:rPr>
          <w:rFonts w:ascii="Arial" w:hAnsi="Arial" w:cs="Arial"/>
          <w:sz w:val="22"/>
          <w:szCs w:val="22"/>
        </w:rPr>
        <w:t>2009; 49</w:t>
      </w:r>
      <w:r w:rsidRPr="006B4E88">
        <w:rPr>
          <w:rFonts w:ascii="Arial" w:hAnsi="Arial" w:cs="Arial"/>
          <w:sz w:val="22"/>
          <w:szCs w:val="22"/>
        </w:rPr>
        <w:t>:</w:t>
      </w:r>
      <w:r w:rsidR="001313DF" w:rsidRPr="006B4E88">
        <w:rPr>
          <w:rFonts w:ascii="Arial" w:hAnsi="Arial" w:cs="Arial"/>
          <w:sz w:val="22"/>
          <w:szCs w:val="22"/>
        </w:rPr>
        <w:t xml:space="preserve"> 306</w:t>
      </w:r>
      <w:r w:rsidRPr="006B4E88">
        <w:rPr>
          <w:rFonts w:ascii="Arial" w:hAnsi="Arial" w:cs="Arial"/>
          <w:sz w:val="22"/>
          <w:szCs w:val="22"/>
        </w:rPr>
        <w:t>.</w:t>
      </w:r>
      <w:r w:rsidR="001F1DDA" w:rsidRPr="006B4E88">
        <w:rPr>
          <w:rFonts w:ascii="Arial" w:hAnsi="Arial" w:cs="Arial"/>
          <w:sz w:val="22"/>
          <w:szCs w:val="22"/>
        </w:rPr>
        <w:t xml:space="preserve"> PMID: 19522657.</w:t>
      </w:r>
    </w:p>
    <w:p w14:paraId="551D4939" w14:textId="77777777" w:rsidR="00685A1F" w:rsidRDefault="003623E4" w:rsidP="00B06063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 xml:space="preserve">S Solomon, A Batavia, </w:t>
      </w:r>
      <w:r w:rsidR="00F80607" w:rsidRPr="00685A1F">
        <w:rPr>
          <w:rFonts w:ascii="Arial" w:hAnsi="Arial" w:cs="Arial"/>
          <w:b/>
          <w:sz w:val="22"/>
          <w:szCs w:val="22"/>
        </w:rPr>
        <w:t>K</w:t>
      </w:r>
      <w:r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="001313DF" w:rsidRPr="00685A1F">
        <w:rPr>
          <w:rFonts w:ascii="Arial" w:hAnsi="Arial" w:cs="Arial"/>
          <w:sz w:val="22"/>
          <w:szCs w:val="22"/>
        </w:rPr>
        <w:t xml:space="preserve">, </w:t>
      </w:r>
      <w:r w:rsidRPr="00685A1F">
        <w:rPr>
          <w:rFonts w:ascii="Arial" w:hAnsi="Arial" w:cs="Arial"/>
          <w:sz w:val="22"/>
          <w:szCs w:val="22"/>
        </w:rPr>
        <w:t>L Brown, P Verma, AJ Cecelia, C Daly, V</w:t>
      </w:r>
      <w:r w:rsidR="00F80607" w:rsidRPr="00685A1F">
        <w:rPr>
          <w:rFonts w:ascii="Arial" w:hAnsi="Arial" w:cs="Arial"/>
          <w:sz w:val="22"/>
          <w:szCs w:val="22"/>
        </w:rPr>
        <w:t xml:space="preserve"> Mahendra, N </w:t>
      </w:r>
      <w:proofErr w:type="spellStart"/>
      <w:r w:rsidR="00F80607" w:rsidRPr="00685A1F">
        <w:rPr>
          <w:rFonts w:ascii="Arial" w:hAnsi="Arial" w:cs="Arial"/>
          <w:sz w:val="22"/>
          <w:szCs w:val="22"/>
        </w:rPr>
        <w:t>Kumarasamy</w:t>
      </w:r>
      <w:proofErr w:type="spellEnd"/>
      <w:r w:rsidR="00F80607" w:rsidRPr="00685A1F">
        <w:rPr>
          <w:rFonts w:ascii="Arial" w:hAnsi="Arial" w:cs="Arial"/>
          <w:sz w:val="22"/>
          <w:szCs w:val="22"/>
        </w:rPr>
        <w:t>, K</w:t>
      </w:r>
      <w:r w:rsidRPr="00685A1F">
        <w:rPr>
          <w:rFonts w:ascii="Arial" w:hAnsi="Arial" w:cs="Arial"/>
          <w:sz w:val="22"/>
          <w:szCs w:val="22"/>
        </w:rPr>
        <w:t xml:space="preserve"> Mayer.</w:t>
      </w:r>
      <w:r w:rsidRPr="00685A1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685A1F">
        <w:rPr>
          <w:rFonts w:ascii="Arial" w:hAnsi="Arial" w:cs="Arial"/>
          <w:sz w:val="22"/>
          <w:szCs w:val="22"/>
        </w:rPr>
        <w:t xml:space="preserve">A </w:t>
      </w:r>
      <w:r w:rsidR="001F1DDA" w:rsidRPr="00685A1F">
        <w:rPr>
          <w:rFonts w:ascii="Arial" w:hAnsi="Arial" w:cs="Arial"/>
          <w:sz w:val="22"/>
          <w:szCs w:val="22"/>
        </w:rPr>
        <w:t>l</w:t>
      </w:r>
      <w:r w:rsidRPr="00685A1F">
        <w:rPr>
          <w:rFonts w:ascii="Arial" w:hAnsi="Arial" w:cs="Arial"/>
          <w:sz w:val="22"/>
          <w:szCs w:val="22"/>
        </w:rPr>
        <w:t xml:space="preserve">ongitudinal </w:t>
      </w:r>
      <w:r w:rsidR="001F1DDA" w:rsidRPr="00685A1F">
        <w:rPr>
          <w:rFonts w:ascii="Arial" w:hAnsi="Arial" w:cs="Arial"/>
          <w:sz w:val="22"/>
          <w:szCs w:val="22"/>
        </w:rPr>
        <w:t>q</w:t>
      </w:r>
      <w:r w:rsidRPr="00685A1F">
        <w:rPr>
          <w:rFonts w:ascii="Arial" w:hAnsi="Arial" w:cs="Arial"/>
          <w:sz w:val="22"/>
          <w:szCs w:val="22"/>
        </w:rPr>
        <w:t>uality</w:t>
      </w:r>
      <w:r w:rsidR="001F1DDA" w:rsidRPr="00685A1F">
        <w:rPr>
          <w:rFonts w:ascii="Arial" w:hAnsi="Arial" w:cs="Arial"/>
          <w:sz w:val="22"/>
          <w:szCs w:val="22"/>
        </w:rPr>
        <w:t>-</w:t>
      </w:r>
      <w:r w:rsidRPr="00685A1F">
        <w:rPr>
          <w:rFonts w:ascii="Arial" w:hAnsi="Arial" w:cs="Arial"/>
          <w:sz w:val="22"/>
          <w:szCs w:val="22"/>
        </w:rPr>
        <w:t>of</w:t>
      </w:r>
      <w:r w:rsidR="001F1DDA" w:rsidRPr="00685A1F">
        <w:rPr>
          <w:rFonts w:ascii="Arial" w:hAnsi="Arial" w:cs="Arial"/>
          <w:sz w:val="22"/>
          <w:szCs w:val="22"/>
        </w:rPr>
        <w:t>-l</w:t>
      </w:r>
      <w:r w:rsidRPr="00685A1F">
        <w:rPr>
          <w:rFonts w:ascii="Arial" w:hAnsi="Arial" w:cs="Arial"/>
          <w:sz w:val="22"/>
          <w:szCs w:val="22"/>
        </w:rPr>
        <w:t xml:space="preserve">ife </w:t>
      </w:r>
      <w:r w:rsidR="001F1DDA" w:rsidRPr="00685A1F">
        <w:rPr>
          <w:rFonts w:ascii="Arial" w:hAnsi="Arial" w:cs="Arial"/>
          <w:sz w:val="22"/>
          <w:szCs w:val="22"/>
        </w:rPr>
        <w:t>st</w:t>
      </w:r>
      <w:r w:rsidRPr="00685A1F">
        <w:rPr>
          <w:rFonts w:ascii="Arial" w:hAnsi="Arial" w:cs="Arial"/>
          <w:sz w:val="22"/>
          <w:szCs w:val="22"/>
        </w:rPr>
        <w:t xml:space="preserve">udy of HIV-infected persons in South India: the case for comprehensive clinical care and support services. </w:t>
      </w:r>
      <w:r w:rsidRPr="00685A1F">
        <w:rPr>
          <w:rFonts w:ascii="Arial" w:hAnsi="Arial" w:cs="Arial"/>
          <w:i/>
          <w:sz w:val="22"/>
          <w:szCs w:val="22"/>
        </w:rPr>
        <w:t>AIDS Education and Prevention</w:t>
      </w:r>
      <w:r w:rsidR="001313DF" w:rsidRPr="00685A1F">
        <w:rPr>
          <w:rFonts w:ascii="Arial" w:hAnsi="Arial" w:cs="Arial"/>
          <w:sz w:val="22"/>
          <w:szCs w:val="22"/>
        </w:rPr>
        <w:t>. 2009</w:t>
      </w:r>
      <w:r w:rsidRPr="00685A1F">
        <w:rPr>
          <w:rFonts w:ascii="Arial" w:hAnsi="Arial" w:cs="Arial"/>
          <w:sz w:val="22"/>
          <w:szCs w:val="22"/>
        </w:rPr>
        <w:t>;</w:t>
      </w:r>
      <w:r w:rsidR="001313DF" w:rsidRPr="00685A1F">
        <w:rPr>
          <w:rFonts w:ascii="Arial" w:hAnsi="Arial" w:cs="Arial"/>
          <w:sz w:val="22"/>
          <w:szCs w:val="22"/>
        </w:rPr>
        <w:t xml:space="preserve"> 21:104</w:t>
      </w:r>
      <w:r w:rsidRPr="00685A1F">
        <w:rPr>
          <w:rFonts w:ascii="Arial" w:hAnsi="Arial" w:cs="Arial"/>
          <w:sz w:val="22"/>
          <w:szCs w:val="22"/>
        </w:rPr>
        <w:t>.</w:t>
      </w:r>
      <w:r w:rsidR="001F1DDA" w:rsidRPr="00685A1F">
        <w:rPr>
          <w:rFonts w:ascii="Arial" w:hAnsi="Arial" w:cs="Arial"/>
          <w:sz w:val="22"/>
          <w:szCs w:val="22"/>
        </w:rPr>
        <w:t xml:space="preserve"> PMID: 19397433.</w:t>
      </w:r>
    </w:p>
    <w:p w14:paraId="789CE0AB" w14:textId="77777777" w:rsidR="00685A1F" w:rsidRDefault="003623E4" w:rsidP="00B06063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685A1F">
        <w:rPr>
          <w:rFonts w:ascii="Arial" w:hAnsi="Arial" w:cs="Arial"/>
          <w:sz w:val="22"/>
          <w:szCs w:val="22"/>
        </w:rPr>
        <w:t>Kumarasamy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</w:t>
      </w:r>
      <w:r w:rsidR="00F80607" w:rsidRPr="00685A1F">
        <w:rPr>
          <w:rFonts w:ascii="Arial" w:hAnsi="Arial" w:cs="Arial"/>
          <w:b/>
          <w:sz w:val="22"/>
          <w:szCs w:val="22"/>
        </w:rPr>
        <w:t>K</w:t>
      </w:r>
      <w:r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 xml:space="preserve">, B </w:t>
      </w:r>
      <w:proofErr w:type="spellStart"/>
      <w:r w:rsidRPr="00685A1F">
        <w:rPr>
          <w:rFonts w:ascii="Arial" w:hAnsi="Arial" w:cs="Arial"/>
          <w:sz w:val="22"/>
          <w:szCs w:val="22"/>
        </w:rPr>
        <w:t>Devaleenol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D Manohar, S </w:t>
      </w:r>
      <w:proofErr w:type="spellStart"/>
      <w:r w:rsidRPr="00685A1F">
        <w:rPr>
          <w:rFonts w:ascii="Arial" w:hAnsi="Arial" w:cs="Arial"/>
          <w:sz w:val="22"/>
          <w:szCs w:val="22"/>
        </w:rPr>
        <w:t>Poongulali</w:t>
      </w:r>
      <w:proofErr w:type="spellEnd"/>
      <w:r w:rsidRPr="00685A1F">
        <w:rPr>
          <w:rFonts w:ascii="Arial" w:hAnsi="Arial" w:cs="Arial"/>
          <w:sz w:val="22"/>
          <w:szCs w:val="22"/>
        </w:rPr>
        <w:t xml:space="preserve">, T </w:t>
      </w:r>
      <w:proofErr w:type="spellStart"/>
      <w:r w:rsidRPr="00685A1F">
        <w:rPr>
          <w:rFonts w:ascii="Arial" w:hAnsi="Arial" w:cs="Arial"/>
          <w:sz w:val="22"/>
          <w:szCs w:val="22"/>
        </w:rPr>
        <w:t>Yepthomi</w:t>
      </w:r>
      <w:proofErr w:type="spellEnd"/>
      <w:r w:rsidRPr="00685A1F">
        <w:rPr>
          <w:rFonts w:ascii="Arial" w:hAnsi="Arial" w:cs="Arial"/>
          <w:sz w:val="22"/>
          <w:szCs w:val="22"/>
        </w:rPr>
        <w:t>, P</w:t>
      </w:r>
      <w:r w:rsidR="00F80607" w:rsidRPr="00685A1F">
        <w:rPr>
          <w:rFonts w:ascii="Arial" w:hAnsi="Arial" w:cs="Arial"/>
          <w:sz w:val="22"/>
          <w:szCs w:val="22"/>
        </w:rPr>
        <w:t xml:space="preserve"> Ambrose, S Solomon, K</w:t>
      </w:r>
      <w:r w:rsidR="001313DF" w:rsidRPr="00685A1F">
        <w:rPr>
          <w:rFonts w:ascii="Arial" w:hAnsi="Arial" w:cs="Arial"/>
          <w:sz w:val="22"/>
          <w:szCs w:val="22"/>
        </w:rPr>
        <w:t xml:space="preserve"> Mayer. </w:t>
      </w:r>
      <w:r w:rsidRPr="00685A1F">
        <w:rPr>
          <w:rFonts w:ascii="Arial" w:hAnsi="Arial" w:cs="Arial"/>
          <w:sz w:val="22"/>
          <w:szCs w:val="22"/>
        </w:rPr>
        <w:t xml:space="preserve">Safe substitution to </w:t>
      </w:r>
      <w:r w:rsidR="001F1DDA" w:rsidRPr="00685A1F">
        <w:rPr>
          <w:rFonts w:ascii="Arial" w:hAnsi="Arial" w:cs="Arial"/>
          <w:sz w:val="22"/>
          <w:szCs w:val="22"/>
        </w:rPr>
        <w:t>zidovudine</w:t>
      </w:r>
      <w:r w:rsidRPr="00685A1F">
        <w:rPr>
          <w:rFonts w:ascii="Arial" w:hAnsi="Arial" w:cs="Arial"/>
          <w:sz w:val="22"/>
          <w:szCs w:val="22"/>
        </w:rPr>
        <w:t xml:space="preserve"> among HIV-infected patients initiated on </w:t>
      </w:r>
      <w:r w:rsidR="001F1DDA" w:rsidRPr="00685A1F">
        <w:rPr>
          <w:rFonts w:ascii="Arial" w:hAnsi="Arial" w:cs="Arial"/>
          <w:sz w:val="22"/>
          <w:szCs w:val="22"/>
        </w:rPr>
        <w:t>stavudine-</w:t>
      </w:r>
      <w:r w:rsidRPr="00685A1F">
        <w:rPr>
          <w:rFonts w:ascii="Arial" w:hAnsi="Arial" w:cs="Arial"/>
          <w:sz w:val="22"/>
          <w:szCs w:val="22"/>
        </w:rPr>
        <w:t xml:space="preserve">containing </w:t>
      </w:r>
      <w:r w:rsidR="001F1DDA" w:rsidRPr="00685A1F">
        <w:rPr>
          <w:rFonts w:ascii="Arial" w:hAnsi="Arial" w:cs="Arial"/>
          <w:sz w:val="22"/>
          <w:szCs w:val="22"/>
        </w:rPr>
        <w:t>highly active antiretroviral therapy</w:t>
      </w:r>
      <w:r w:rsidRPr="00685A1F">
        <w:rPr>
          <w:rFonts w:ascii="Arial" w:hAnsi="Arial" w:cs="Arial"/>
          <w:sz w:val="22"/>
          <w:szCs w:val="22"/>
        </w:rPr>
        <w:t xml:space="preserve"> from a resource-limited setting. </w:t>
      </w:r>
      <w:r w:rsidRPr="00685A1F">
        <w:rPr>
          <w:rFonts w:ascii="Arial" w:hAnsi="Arial" w:cs="Arial"/>
          <w:i/>
          <w:sz w:val="22"/>
          <w:szCs w:val="22"/>
        </w:rPr>
        <w:t>International Journal of Infectious Diseases</w:t>
      </w:r>
      <w:r w:rsidR="00F80607" w:rsidRPr="00685A1F">
        <w:rPr>
          <w:rFonts w:ascii="Arial" w:hAnsi="Arial" w:cs="Arial"/>
          <w:sz w:val="22"/>
          <w:szCs w:val="22"/>
        </w:rPr>
        <w:t xml:space="preserve">. </w:t>
      </w:r>
      <w:r w:rsidR="001313DF" w:rsidRPr="00685A1F">
        <w:rPr>
          <w:rFonts w:ascii="Arial" w:hAnsi="Arial" w:cs="Arial"/>
          <w:sz w:val="22"/>
          <w:szCs w:val="22"/>
        </w:rPr>
        <w:t>2009; 13</w:t>
      </w:r>
      <w:r w:rsidRPr="00685A1F">
        <w:rPr>
          <w:rFonts w:ascii="Arial" w:hAnsi="Arial" w:cs="Arial"/>
          <w:sz w:val="22"/>
          <w:szCs w:val="22"/>
        </w:rPr>
        <w:t>:</w:t>
      </w:r>
      <w:r w:rsidR="001313DF" w:rsidRPr="00685A1F">
        <w:rPr>
          <w:rFonts w:ascii="Arial" w:hAnsi="Arial" w:cs="Arial"/>
          <w:sz w:val="22"/>
          <w:szCs w:val="22"/>
        </w:rPr>
        <w:t xml:space="preserve"> e360</w:t>
      </w:r>
      <w:r w:rsidRPr="00685A1F">
        <w:rPr>
          <w:rFonts w:ascii="Arial" w:hAnsi="Arial" w:cs="Arial"/>
          <w:sz w:val="22"/>
          <w:szCs w:val="22"/>
        </w:rPr>
        <w:t>.</w:t>
      </w:r>
      <w:r w:rsidR="001F1DDA" w:rsidRPr="00685A1F">
        <w:rPr>
          <w:rFonts w:ascii="Arial" w:hAnsi="Arial" w:cs="Arial"/>
          <w:sz w:val="22"/>
          <w:szCs w:val="22"/>
        </w:rPr>
        <w:t xml:space="preserve"> PMID: 19328734.</w:t>
      </w:r>
    </w:p>
    <w:p w14:paraId="3FFEF055" w14:textId="77777777" w:rsidR="00685A1F" w:rsidRDefault="00F80607" w:rsidP="00B06063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b/>
          <w:sz w:val="22"/>
          <w:szCs w:val="22"/>
        </w:rPr>
        <w:t>K</w:t>
      </w:r>
      <w:r w:rsidR="003623E4"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="001313DF" w:rsidRPr="00685A1F">
        <w:rPr>
          <w:rFonts w:ascii="Arial" w:hAnsi="Arial" w:cs="Arial"/>
          <w:sz w:val="22"/>
          <w:szCs w:val="22"/>
        </w:rPr>
        <w:t xml:space="preserve">. </w:t>
      </w:r>
      <w:r w:rsidR="003623E4" w:rsidRPr="00685A1F">
        <w:rPr>
          <w:rFonts w:ascii="Arial" w:hAnsi="Arial" w:cs="Arial"/>
          <w:sz w:val="22"/>
          <w:szCs w:val="22"/>
        </w:rPr>
        <w:t xml:space="preserve">Honor, Home, Heritage, and HIV.  </w:t>
      </w:r>
      <w:r w:rsidR="003623E4" w:rsidRPr="00685A1F">
        <w:rPr>
          <w:rFonts w:ascii="Arial" w:hAnsi="Arial" w:cs="Arial"/>
          <w:i/>
          <w:sz w:val="22"/>
          <w:szCs w:val="22"/>
        </w:rPr>
        <w:t>Annals of Internal Med</w:t>
      </w:r>
      <w:r w:rsidR="001313DF" w:rsidRPr="00685A1F">
        <w:rPr>
          <w:rFonts w:ascii="Arial" w:hAnsi="Arial" w:cs="Arial"/>
          <w:i/>
          <w:sz w:val="22"/>
          <w:szCs w:val="22"/>
        </w:rPr>
        <w:t>icine</w:t>
      </w:r>
      <w:r w:rsidR="001313DF" w:rsidRPr="00685A1F">
        <w:rPr>
          <w:rFonts w:ascii="Arial" w:hAnsi="Arial" w:cs="Arial"/>
          <w:sz w:val="22"/>
          <w:szCs w:val="22"/>
        </w:rPr>
        <w:t>. 2009; 150: 277</w:t>
      </w:r>
      <w:r w:rsidR="003623E4" w:rsidRPr="00685A1F">
        <w:rPr>
          <w:rFonts w:ascii="Arial" w:hAnsi="Arial" w:cs="Arial"/>
          <w:sz w:val="22"/>
          <w:szCs w:val="22"/>
        </w:rPr>
        <w:t>.</w:t>
      </w:r>
      <w:r w:rsidR="0072320E" w:rsidRPr="00685A1F">
        <w:rPr>
          <w:rFonts w:ascii="Arial" w:hAnsi="Arial" w:cs="Arial"/>
          <w:sz w:val="22"/>
          <w:szCs w:val="22"/>
        </w:rPr>
        <w:t xml:space="preserve"> PMID: 19221383.</w:t>
      </w:r>
    </w:p>
    <w:p w14:paraId="093E18A5" w14:textId="77777777" w:rsidR="003F6D65" w:rsidRDefault="003623E4" w:rsidP="00B06063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 w:rsidRPr="00685A1F">
        <w:rPr>
          <w:rFonts w:ascii="Arial" w:hAnsi="Arial" w:cs="Arial"/>
          <w:sz w:val="22"/>
          <w:szCs w:val="22"/>
        </w:rPr>
        <w:t>S Solomon,</w:t>
      </w:r>
      <w:r w:rsidRPr="00685A1F" w:rsidDel="00E01F8B">
        <w:rPr>
          <w:rFonts w:ascii="Arial" w:hAnsi="Arial" w:cs="Arial"/>
          <w:sz w:val="22"/>
          <w:szCs w:val="22"/>
        </w:rPr>
        <w:t xml:space="preserve"> </w:t>
      </w:r>
      <w:r w:rsidR="00F80607" w:rsidRPr="00685A1F">
        <w:rPr>
          <w:rFonts w:ascii="Arial" w:hAnsi="Arial" w:cs="Arial"/>
          <w:b/>
          <w:sz w:val="22"/>
          <w:szCs w:val="22"/>
        </w:rPr>
        <w:t>K</w:t>
      </w:r>
      <w:r w:rsidRPr="00685A1F">
        <w:rPr>
          <w:rFonts w:ascii="Arial" w:hAnsi="Arial" w:cs="Arial"/>
          <w:b/>
          <w:sz w:val="22"/>
          <w:szCs w:val="22"/>
        </w:rPr>
        <w:t xml:space="preserve"> Venkatesh</w:t>
      </w:r>
      <w:r w:rsidRPr="00685A1F">
        <w:rPr>
          <w:rFonts w:ascii="Arial" w:hAnsi="Arial" w:cs="Arial"/>
          <w:sz w:val="22"/>
          <w:szCs w:val="22"/>
        </w:rPr>
        <w:t>,</w:t>
      </w:r>
      <w:r w:rsidRPr="00685A1F" w:rsidDel="00E01F8B">
        <w:rPr>
          <w:rFonts w:ascii="Arial" w:hAnsi="Arial" w:cs="Arial"/>
          <w:sz w:val="22"/>
          <w:szCs w:val="22"/>
        </w:rPr>
        <w:t xml:space="preserve"> </w:t>
      </w:r>
      <w:r w:rsidR="00F80607" w:rsidRPr="00685A1F">
        <w:rPr>
          <w:rFonts w:ascii="Arial" w:hAnsi="Arial" w:cs="Arial"/>
          <w:sz w:val="22"/>
          <w:szCs w:val="22"/>
        </w:rPr>
        <w:t>L Brown, P Verma, A</w:t>
      </w:r>
      <w:r w:rsidRPr="00685A1F">
        <w:rPr>
          <w:rFonts w:ascii="Arial" w:hAnsi="Arial" w:cs="Arial"/>
          <w:sz w:val="22"/>
          <w:szCs w:val="22"/>
        </w:rPr>
        <w:t xml:space="preserve"> Cecelia, C </w:t>
      </w:r>
      <w:proofErr w:type="gramStart"/>
      <w:r w:rsidRPr="00685A1F">
        <w:rPr>
          <w:rFonts w:ascii="Arial" w:hAnsi="Arial" w:cs="Arial"/>
          <w:sz w:val="22"/>
          <w:szCs w:val="22"/>
        </w:rPr>
        <w:t>Daly</w:t>
      </w:r>
      <w:r w:rsidRPr="00685A1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F80607" w:rsidRPr="00685A1F">
        <w:rPr>
          <w:rFonts w:ascii="Arial" w:hAnsi="Arial" w:cs="Arial"/>
          <w:sz w:val="22"/>
          <w:szCs w:val="22"/>
        </w:rPr>
        <w:t>,</w:t>
      </w:r>
      <w:proofErr w:type="gramEnd"/>
      <w:r w:rsidR="00F80607" w:rsidRPr="00685A1F">
        <w:rPr>
          <w:rFonts w:ascii="Arial" w:hAnsi="Arial" w:cs="Arial"/>
          <w:sz w:val="22"/>
          <w:szCs w:val="22"/>
        </w:rPr>
        <w:t xml:space="preserve"> V</w:t>
      </w:r>
      <w:r w:rsidRPr="00685A1F">
        <w:rPr>
          <w:rFonts w:ascii="Arial" w:hAnsi="Arial" w:cs="Arial"/>
          <w:sz w:val="22"/>
          <w:szCs w:val="22"/>
        </w:rPr>
        <w:t xml:space="preserve"> Mahendra,</w:t>
      </w:r>
      <w:r w:rsidRPr="00685A1F" w:rsidDel="00E01F8B">
        <w:rPr>
          <w:rFonts w:ascii="Arial" w:hAnsi="Arial" w:cs="Arial"/>
          <w:sz w:val="22"/>
          <w:szCs w:val="22"/>
        </w:rPr>
        <w:t xml:space="preserve"> </w:t>
      </w:r>
      <w:r w:rsidRPr="00685A1F">
        <w:rPr>
          <w:rFonts w:ascii="Arial" w:hAnsi="Arial" w:cs="Arial"/>
          <w:sz w:val="22"/>
          <w:szCs w:val="22"/>
        </w:rPr>
        <w:t>N</w:t>
      </w:r>
      <w:r w:rsidR="00F80607" w:rsidRPr="00685A1F">
        <w:rPr>
          <w:rFonts w:ascii="Arial" w:hAnsi="Arial" w:cs="Arial"/>
          <w:sz w:val="22"/>
          <w:szCs w:val="22"/>
        </w:rPr>
        <w:t xml:space="preserve"> Yi-Chia Cheng, N </w:t>
      </w:r>
      <w:proofErr w:type="spellStart"/>
      <w:r w:rsidR="00F80607" w:rsidRPr="00685A1F">
        <w:rPr>
          <w:rFonts w:ascii="Arial" w:hAnsi="Arial" w:cs="Arial"/>
          <w:sz w:val="22"/>
          <w:szCs w:val="22"/>
        </w:rPr>
        <w:t>Kumarasamy</w:t>
      </w:r>
      <w:proofErr w:type="spellEnd"/>
      <w:r w:rsidR="00F80607" w:rsidRPr="00685A1F">
        <w:rPr>
          <w:rFonts w:ascii="Arial" w:hAnsi="Arial" w:cs="Arial"/>
          <w:sz w:val="22"/>
          <w:szCs w:val="22"/>
        </w:rPr>
        <w:t>, K</w:t>
      </w:r>
      <w:r w:rsidRPr="00685A1F">
        <w:rPr>
          <w:rFonts w:ascii="Arial" w:hAnsi="Arial" w:cs="Arial"/>
          <w:sz w:val="22"/>
          <w:szCs w:val="22"/>
        </w:rPr>
        <w:t xml:space="preserve"> Maye</w:t>
      </w:r>
      <w:r w:rsidR="00F80607" w:rsidRPr="00685A1F">
        <w:rPr>
          <w:rFonts w:ascii="Arial" w:hAnsi="Arial" w:cs="Arial"/>
          <w:sz w:val="22"/>
          <w:szCs w:val="22"/>
        </w:rPr>
        <w:t xml:space="preserve">r. </w:t>
      </w:r>
      <w:r w:rsidRPr="00685A1F">
        <w:rPr>
          <w:rFonts w:ascii="Arial" w:hAnsi="Arial" w:cs="Arial"/>
          <w:sz w:val="22"/>
          <w:szCs w:val="22"/>
        </w:rPr>
        <w:t xml:space="preserve">Gender-related differences in </w:t>
      </w:r>
      <w:proofErr w:type="gramStart"/>
      <w:r w:rsidRPr="00685A1F">
        <w:rPr>
          <w:rFonts w:ascii="Arial" w:hAnsi="Arial" w:cs="Arial"/>
          <w:sz w:val="22"/>
          <w:szCs w:val="22"/>
        </w:rPr>
        <w:t>quality of life</w:t>
      </w:r>
      <w:proofErr w:type="gramEnd"/>
      <w:r w:rsidRPr="00685A1F">
        <w:rPr>
          <w:rFonts w:ascii="Arial" w:hAnsi="Arial" w:cs="Arial"/>
          <w:sz w:val="22"/>
          <w:szCs w:val="22"/>
        </w:rPr>
        <w:t xml:space="preserve"> domains of persons living with HIV/AIDS in South India. </w:t>
      </w:r>
      <w:r w:rsidRPr="00685A1F">
        <w:rPr>
          <w:rFonts w:ascii="Arial" w:hAnsi="Arial" w:cs="Arial"/>
          <w:bCs/>
          <w:i/>
          <w:sz w:val="22"/>
          <w:szCs w:val="22"/>
        </w:rPr>
        <w:t>AIDS Patient Care and STDs</w:t>
      </w:r>
      <w:r w:rsidR="001313DF" w:rsidRPr="00685A1F">
        <w:rPr>
          <w:rFonts w:ascii="Arial" w:hAnsi="Arial" w:cs="Arial"/>
          <w:bCs/>
          <w:sz w:val="22"/>
          <w:szCs w:val="22"/>
        </w:rPr>
        <w:t>. 2008</w:t>
      </w:r>
      <w:r w:rsidRPr="00685A1F">
        <w:rPr>
          <w:rFonts w:ascii="Arial" w:hAnsi="Arial" w:cs="Arial"/>
          <w:sz w:val="22"/>
          <w:szCs w:val="22"/>
        </w:rPr>
        <w:t>;</w:t>
      </w:r>
      <w:r w:rsidR="001313DF" w:rsidRPr="00685A1F">
        <w:rPr>
          <w:rFonts w:ascii="Arial" w:hAnsi="Arial" w:cs="Arial"/>
          <w:sz w:val="22"/>
          <w:szCs w:val="22"/>
        </w:rPr>
        <w:t xml:space="preserve"> 22: 999</w:t>
      </w:r>
      <w:r w:rsidRPr="00685A1F">
        <w:rPr>
          <w:rFonts w:ascii="Arial" w:hAnsi="Arial" w:cs="Arial"/>
          <w:sz w:val="22"/>
          <w:szCs w:val="22"/>
        </w:rPr>
        <w:t>.</w:t>
      </w:r>
      <w:r w:rsidR="0072320E" w:rsidRPr="00685A1F">
        <w:rPr>
          <w:rFonts w:ascii="Arial" w:hAnsi="Arial" w:cs="Arial"/>
          <w:sz w:val="22"/>
          <w:szCs w:val="22"/>
        </w:rPr>
        <w:t xml:space="preserve"> PMID: </w:t>
      </w:r>
      <w:r w:rsidR="00DF697E" w:rsidRPr="00685A1F">
        <w:rPr>
          <w:rFonts w:ascii="Arial" w:hAnsi="Arial" w:cs="Arial"/>
          <w:sz w:val="22"/>
          <w:szCs w:val="22"/>
        </w:rPr>
        <w:t>19072106.</w:t>
      </w:r>
    </w:p>
    <w:p w14:paraId="14150F6F" w14:textId="77777777" w:rsidR="003F6D65" w:rsidRDefault="003F6D65" w:rsidP="003F6D65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80607" w:rsidRPr="003F6D65">
        <w:rPr>
          <w:rFonts w:ascii="Arial" w:hAnsi="Arial" w:cs="Arial"/>
          <w:sz w:val="22"/>
          <w:szCs w:val="22"/>
        </w:rPr>
        <w:t>A</w:t>
      </w:r>
      <w:r w:rsidR="003623E4" w:rsidRPr="003F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23E4" w:rsidRPr="003F6D65">
        <w:rPr>
          <w:rFonts w:ascii="Arial" w:hAnsi="Arial" w:cs="Arial"/>
          <w:sz w:val="22"/>
          <w:szCs w:val="22"/>
        </w:rPr>
        <w:t>Srikrishnan</w:t>
      </w:r>
      <w:proofErr w:type="spellEnd"/>
      <w:r w:rsidR="003623E4" w:rsidRPr="003F6D65">
        <w:rPr>
          <w:rFonts w:ascii="Arial" w:hAnsi="Arial" w:cs="Arial"/>
          <w:sz w:val="22"/>
          <w:szCs w:val="22"/>
        </w:rPr>
        <w:t xml:space="preserve">, </w:t>
      </w:r>
      <w:r w:rsidR="00F80607" w:rsidRPr="003F6D65">
        <w:rPr>
          <w:rFonts w:ascii="Arial" w:hAnsi="Arial" w:cs="Arial"/>
          <w:b/>
          <w:sz w:val="22"/>
          <w:szCs w:val="22"/>
        </w:rPr>
        <w:t>K</w:t>
      </w:r>
      <w:r w:rsidR="003623E4" w:rsidRPr="003F6D65">
        <w:rPr>
          <w:rFonts w:ascii="Arial" w:hAnsi="Arial" w:cs="Arial"/>
          <w:b/>
          <w:sz w:val="22"/>
          <w:szCs w:val="22"/>
        </w:rPr>
        <w:t xml:space="preserve"> Venkatesh</w:t>
      </w:r>
      <w:r w:rsidR="003623E4" w:rsidRPr="003F6D65">
        <w:rPr>
          <w:rFonts w:ascii="Arial" w:hAnsi="Arial" w:cs="Arial"/>
          <w:sz w:val="22"/>
          <w:szCs w:val="22"/>
        </w:rPr>
        <w:t>, S S</w:t>
      </w:r>
      <w:r w:rsidR="00F80607" w:rsidRPr="003F6D65">
        <w:rPr>
          <w:rFonts w:ascii="Arial" w:hAnsi="Arial" w:cs="Arial"/>
          <w:sz w:val="22"/>
          <w:szCs w:val="22"/>
        </w:rPr>
        <w:t xml:space="preserve">olomon, E </w:t>
      </w:r>
      <w:proofErr w:type="spellStart"/>
      <w:r w:rsidR="00F80607" w:rsidRPr="003F6D65">
        <w:rPr>
          <w:rFonts w:ascii="Arial" w:hAnsi="Arial" w:cs="Arial"/>
          <w:sz w:val="22"/>
          <w:szCs w:val="22"/>
        </w:rPr>
        <w:t>Thamburaj</w:t>
      </w:r>
      <w:proofErr w:type="spellEnd"/>
      <w:r w:rsidR="00F80607" w:rsidRPr="003F6D65">
        <w:rPr>
          <w:rFonts w:ascii="Arial" w:hAnsi="Arial" w:cs="Arial"/>
          <w:sz w:val="22"/>
          <w:szCs w:val="22"/>
        </w:rPr>
        <w:t>, S Anand, K</w:t>
      </w:r>
      <w:r w:rsidR="003623E4" w:rsidRPr="003F6D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23E4" w:rsidRPr="003F6D65">
        <w:rPr>
          <w:rFonts w:ascii="Arial" w:hAnsi="Arial" w:cs="Arial"/>
          <w:sz w:val="22"/>
          <w:szCs w:val="22"/>
        </w:rPr>
        <w:t>Kosalara</w:t>
      </w:r>
      <w:r w:rsidR="00F80607" w:rsidRPr="003F6D65">
        <w:rPr>
          <w:rFonts w:ascii="Arial" w:hAnsi="Arial" w:cs="Arial"/>
          <w:sz w:val="22"/>
          <w:szCs w:val="22"/>
        </w:rPr>
        <w:t>man</w:t>
      </w:r>
      <w:proofErr w:type="spellEnd"/>
      <w:r w:rsidR="00F80607" w:rsidRPr="003F6D65">
        <w:rPr>
          <w:rFonts w:ascii="Arial" w:hAnsi="Arial" w:cs="Arial"/>
          <w:sz w:val="22"/>
          <w:szCs w:val="22"/>
        </w:rPr>
        <w:t xml:space="preserve">, P Balakrishnan, KH Mayer. </w:t>
      </w:r>
      <w:r w:rsidR="003623E4" w:rsidRPr="003F6D65">
        <w:rPr>
          <w:rFonts w:ascii="Arial" w:hAnsi="Arial" w:cs="Arial"/>
          <w:sz w:val="22"/>
          <w:szCs w:val="22"/>
        </w:rPr>
        <w:t xml:space="preserve">Expansion of HIV </w:t>
      </w:r>
      <w:r w:rsidR="00DF697E" w:rsidRPr="003F6D65">
        <w:rPr>
          <w:rFonts w:ascii="Arial" w:hAnsi="Arial" w:cs="Arial"/>
          <w:sz w:val="22"/>
          <w:szCs w:val="22"/>
        </w:rPr>
        <w:t>l</w:t>
      </w:r>
      <w:r w:rsidR="003623E4" w:rsidRPr="003F6D65">
        <w:rPr>
          <w:rFonts w:ascii="Arial" w:hAnsi="Arial" w:cs="Arial"/>
          <w:sz w:val="22"/>
          <w:szCs w:val="22"/>
        </w:rPr>
        <w:t xml:space="preserve">aboratory diagnostic services in Chennai, India 2001-2006: Is the growth commensurate with the need? </w:t>
      </w:r>
      <w:proofErr w:type="spellStart"/>
      <w:r w:rsidR="003623E4" w:rsidRPr="003F6D65">
        <w:rPr>
          <w:rFonts w:ascii="Arial" w:hAnsi="Arial" w:cs="Arial"/>
          <w:i/>
          <w:sz w:val="22"/>
          <w:szCs w:val="22"/>
        </w:rPr>
        <w:t>PLoS</w:t>
      </w:r>
      <w:proofErr w:type="spellEnd"/>
      <w:r w:rsidR="003623E4" w:rsidRPr="003F6D65">
        <w:rPr>
          <w:rFonts w:ascii="Arial" w:hAnsi="Arial" w:cs="Arial"/>
          <w:i/>
          <w:sz w:val="22"/>
          <w:szCs w:val="22"/>
        </w:rPr>
        <w:t xml:space="preserve"> ONE</w:t>
      </w:r>
      <w:r w:rsidR="001313DF" w:rsidRPr="003F6D65">
        <w:rPr>
          <w:rFonts w:ascii="Arial" w:hAnsi="Arial" w:cs="Arial"/>
          <w:sz w:val="22"/>
          <w:szCs w:val="22"/>
        </w:rPr>
        <w:t xml:space="preserve">. </w:t>
      </w:r>
      <w:r w:rsidR="003623E4" w:rsidRPr="003F6D65">
        <w:rPr>
          <w:rFonts w:ascii="Arial" w:hAnsi="Arial" w:cs="Arial"/>
          <w:sz w:val="22"/>
          <w:szCs w:val="22"/>
        </w:rPr>
        <w:t>2008;</w:t>
      </w:r>
      <w:r w:rsidR="001313DF" w:rsidRPr="003F6D65">
        <w:rPr>
          <w:rFonts w:ascii="Arial" w:hAnsi="Arial" w:cs="Arial"/>
          <w:sz w:val="22"/>
          <w:szCs w:val="22"/>
        </w:rPr>
        <w:t xml:space="preserve"> 3</w:t>
      </w:r>
      <w:r w:rsidR="003623E4" w:rsidRPr="003F6D65">
        <w:rPr>
          <w:rFonts w:ascii="Arial" w:hAnsi="Arial" w:cs="Arial"/>
          <w:sz w:val="22"/>
          <w:szCs w:val="22"/>
        </w:rPr>
        <w:t>:</w:t>
      </w:r>
      <w:r w:rsidR="001313DF" w:rsidRPr="003F6D65">
        <w:rPr>
          <w:rFonts w:ascii="Arial" w:hAnsi="Arial" w:cs="Arial"/>
          <w:sz w:val="22"/>
          <w:szCs w:val="22"/>
        </w:rPr>
        <w:t xml:space="preserve"> </w:t>
      </w:r>
      <w:r w:rsidR="003623E4" w:rsidRPr="003F6D65">
        <w:rPr>
          <w:rFonts w:ascii="Arial" w:hAnsi="Arial" w:cs="Arial"/>
          <w:sz w:val="22"/>
          <w:szCs w:val="22"/>
        </w:rPr>
        <w:t>e3471.</w:t>
      </w:r>
      <w:r w:rsidR="00DF697E" w:rsidRPr="003F6D65">
        <w:rPr>
          <w:rFonts w:ascii="Arial" w:hAnsi="Arial" w:cs="Arial"/>
          <w:sz w:val="22"/>
          <w:szCs w:val="22"/>
        </w:rPr>
        <w:t xml:space="preserve"> PMID: 18941613.</w:t>
      </w:r>
    </w:p>
    <w:p w14:paraId="55474D90" w14:textId="77777777" w:rsidR="003F6D65" w:rsidRDefault="003F6D65" w:rsidP="003F6D65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623E4" w:rsidRPr="003F6D65">
        <w:rPr>
          <w:rFonts w:ascii="Arial" w:hAnsi="Arial" w:cs="Arial"/>
          <w:sz w:val="22"/>
          <w:szCs w:val="22"/>
        </w:rPr>
        <w:t xml:space="preserve">N </w:t>
      </w:r>
      <w:proofErr w:type="spellStart"/>
      <w:r w:rsidR="003623E4" w:rsidRPr="003F6D65">
        <w:rPr>
          <w:rFonts w:ascii="Arial" w:hAnsi="Arial" w:cs="Arial"/>
          <w:sz w:val="22"/>
          <w:szCs w:val="22"/>
        </w:rPr>
        <w:t>Kumarasamy</w:t>
      </w:r>
      <w:proofErr w:type="spellEnd"/>
      <w:r w:rsidR="003623E4" w:rsidRPr="003F6D65">
        <w:rPr>
          <w:rFonts w:ascii="Arial" w:hAnsi="Arial" w:cs="Arial"/>
          <w:sz w:val="22"/>
          <w:szCs w:val="22"/>
        </w:rPr>
        <w:t xml:space="preserve">, </w:t>
      </w:r>
      <w:r w:rsidR="00F80607" w:rsidRPr="003F6D65">
        <w:rPr>
          <w:rFonts w:ascii="Arial" w:hAnsi="Arial" w:cs="Arial"/>
          <w:b/>
          <w:sz w:val="22"/>
          <w:szCs w:val="22"/>
        </w:rPr>
        <w:t>K</w:t>
      </w:r>
      <w:r w:rsidR="003623E4" w:rsidRPr="003F6D65">
        <w:rPr>
          <w:rFonts w:ascii="Arial" w:hAnsi="Arial" w:cs="Arial"/>
          <w:b/>
          <w:sz w:val="22"/>
          <w:szCs w:val="22"/>
        </w:rPr>
        <w:t xml:space="preserve"> Venkatesh</w:t>
      </w:r>
      <w:r w:rsidR="003623E4" w:rsidRPr="003F6D65">
        <w:rPr>
          <w:rFonts w:ascii="Arial" w:hAnsi="Arial" w:cs="Arial"/>
          <w:sz w:val="22"/>
          <w:szCs w:val="22"/>
        </w:rPr>
        <w:t xml:space="preserve">, B </w:t>
      </w:r>
      <w:proofErr w:type="spellStart"/>
      <w:r w:rsidR="003623E4" w:rsidRPr="003F6D65">
        <w:rPr>
          <w:rFonts w:ascii="Arial" w:hAnsi="Arial" w:cs="Arial"/>
          <w:sz w:val="22"/>
          <w:szCs w:val="22"/>
        </w:rPr>
        <w:t>Devaleenol</w:t>
      </w:r>
      <w:proofErr w:type="spellEnd"/>
      <w:r w:rsidR="003623E4" w:rsidRPr="003F6D65">
        <w:rPr>
          <w:rFonts w:ascii="Arial" w:hAnsi="Arial" w:cs="Arial"/>
          <w:sz w:val="22"/>
          <w:szCs w:val="22"/>
        </w:rPr>
        <w:t xml:space="preserve">, S </w:t>
      </w:r>
      <w:proofErr w:type="spellStart"/>
      <w:r w:rsidR="003623E4" w:rsidRPr="003F6D65">
        <w:rPr>
          <w:rFonts w:ascii="Arial" w:hAnsi="Arial" w:cs="Arial"/>
          <w:sz w:val="22"/>
          <w:szCs w:val="22"/>
        </w:rPr>
        <w:t>Po</w:t>
      </w:r>
      <w:r w:rsidR="001313DF" w:rsidRPr="003F6D65">
        <w:rPr>
          <w:rFonts w:ascii="Arial" w:hAnsi="Arial" w:cs="Arial"/>
          <w:sz w:val="22"/>
          <w:szCs w:val="22"/>
        </w:rPr>
        <w:t>ongulali</w:t>
      </w:r>
      <w:proofErr w:type="spellEnd"/>
      <w:r w:rsidR="001313DF" w:rsidRPr="003F6D65">
        <w:rPr>
          <w:rFonts w:ascii="Arial" w:hAnsi="Arial" w:cs="Arial"/>
          <w:sz w:val="22"/>
          <w:szCs w:val="22"/>
        </w:rPr>
        <w:t xml:space="preserve">, S </w:t>
      </w:r>
      <w:proofErr w:type="spellStart"/>
      <w:r w:rsidR="001313DF" w:rsidRPr="003F6D65">
        <w:rPr>
          <w:rFonts w:ascii="Arial" w:hAnsi="Arial" w:cs="Arial"/>
          <w:sz w:val="22"/>
          <w:szCs w:val="22"/>
        </w:rPr>
        <w:t>Mothi</w:t>
      </w:r>
      <w:proofErr w:type="spellEnd"/>
      <w:r w:rsidR="001313DF" w:rsidRPr="003F6D65">
        <w:rPr>
          <w:rFonts w:ascii="Arial" w:hAnsi="Arial" w:cs="Arial"/>
          <w:sz w:val="22"/>
          <w:szCs w:val="22"/>
        </w:rPr>
        <w:t xml:space="preserve">, S Solomon. </w:t>
      </w:r>
      <w:r w:rsidR="003623E4" w:rsidRPr="003F6D65">
        <w:rPr>
          <w:rFonts w:ascii="Arial" w:hAnsi="Arial" w:cs="Arial"/>
          <w:sz w:val="22"/>
          <w:szCs w:val="22"/>
        </w:rPr>
        <w:t xml:space="preserve">Safety, tolerability, and effectiveness of generic HAART in HIV-infected children in South India. </w:t>
      </w:r>
      <w:r w:rsidR="003623E4" w:rsidRPr="003F6D65">
        <w:rPr>
          <w:rFonts w:ascii="Arial" w:hAnsi="Arial" w:cs="Arial"/>
          <w:i/>
          <w:sz w:val="22"/>
          <w:szCs w:val="22"/>
        </w:rPr>
        <w:t>Journal of Tropical Pediatrics</w:t>
      </w:r>
      <w:r w:rsidR="001313DF" w:rsidRPr="003F6D65">
        <w:rPr>
          <w:rFonts w:ascii="Arial" w:hAnsi="Arial" w:cs="Arial"/>
          <w:sz w:val="22"/>
          <w:szCs w:val="22"/>
        </w:rPr>
        <w:t>. 2009; 55: 155</w:t>
      </w:r>
      <w:r w:rsidR="00DF697E" w:rsidRPr="003F6D65">
        <w:rPr>
          <w:rFonts w:ascii="Arial" w:hAnsi="Arial" w:cs="Arial"/>
          <w:sz w:val="22"/>
          <w:szCs w:val="22"/>
        </w:rPr>
        <w:t>. PMID: 18829638.</w:t>
      </w:r>
    </w:p>
    <w:p w14:paraId="2D7ADF37" w14:textId="77777777" w:rsidR="003F6D65" w:rsidRDefault="003F6D65" w:rsidP="003F6D65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80607" w:rsidRPr="003F6D65">
        <w:rPr>
          <w:rFonts w:ascii="Arial" w:hAnsi="Arial" w:cs="Arial"/>
          <w:sz w:val="22"/>
          <w:szCs w:val="22"/>
        </w:rPr>
        <w:t xml:space="preserve">M Sundaram, S </w:t>
      </w:r>
      <w:proofErr w:type="spellStart"/>
      <w:r w:rsidR="00F80607" w:rsidRPr="003F6D65">
        <w:rPr>
          <w:rFonts w:ascii="Arial" w:hAnsi="Arial" w:cs="Arial"/>
          <w:sz w:val="22"/>
          <w:szCs w:val="22"/>
        </w:rPr>
        <w:t>Saghayam</w:t>
      </w:r>
      <w:proofErr w:type="spellEnd"/>
      <w:r w:rsidR="00F80607" w:rsidRPr="003F6D65">
        <w:rPr>
          <w:rFonts w:ascii="Arial" w:hAnsi="Arial" w:cs="Arial"/>
          <w:sz w:val="22"/>
          <w:szCs w:val="22"/>
        </w:rPr>
        <w:t>, A</w:t>
      </w:r>
      <w:r w:rsidR="003623E4" w:rsidRPr="003F6D65">
        <w:rPr>
          <w:rFonts w:ascii="Arial" w:hAnsi="Arial" w:cs="Arial"/>
          <w:sz w:val="22"/>
          <w:szCs w:val="22"/>
        </w:rPr>
        <w:t xml:space="preserve"> Cecelia, </w:t>
      </w:r>
      <w:r w:rsidR="00F80607" w:rsidRPr="003F6D65">
        <w:rPr>
          <w:rFonts w:ascii="Arial" w:hAnsi="Arial" w:cs="Arial"/>
          <w:b/>
          <w:sz w:val="22"/>
          <w:szCs w:val="22"/>
        </w:rPr>
        <w:t>K</w:t>
      </w:r>
      <w:r w:rsidR="003623E4" w:rsidRPr="003F6D65">
        <w:rPr>
          <w:rFonts w:ascii="Arial" w:hAnsi="Arial" w:cs="Arial"/>
          <w:b/>
          <w:sz w:val="22"/>
          <w:szCs w:val="22"/>
        </w:rPr>
        <w:t xml:space="preserve"> Venkatesh</w:t>
      </w:r>
      <w:r w:rsidR="00F80607" w:rsidRPr="003F6D65">
        <w:rPr>
          <w:rFonts w:ascii="Arial" w:hAnsi="Arial" w:cs="Arial"/>
          <w:sz w:val="22"/>
          <w:szCs w:val="22"/>
        </w:rPr>
        <w:t>, P Balakrishnan, E</w:t>
      </w:r>
      <w:r w:rsidR="003623E4" w:rsidRPr="003F6D65">
        <w:rPr>
          <w:rFonts w:ascii="Arial" w:hAnsi="Arial" w:cs="Arial"/>
          <w:sz w:val="22"/>
          <w:szCs w:val="22"/>
        </w:rPr>
        <w:t xml:space="preserve"> Shankar, </w:t>
      </w:r>
      <w:r w:rsidR="00F80607" w:rsidRPr="003F6D65">
        <w:rPr>
          <w:rFonts w:ascii="Arial" w:hAnsi="Arial" w:cs="Arial"/>
          <w:sz w:val="22"/>
          <w:szCs w:val="22"/>
          <w:lang w:val="it-IT"/>
        </w:rPr>
        <w:t xml:space="preserve">B </w:t>
      </w:r>
      <w:proofErr w:type="spellStart"/>
      <w:r w:rsidR="00F80607" w:rsidRPr="003F6D65">
        <w:rPr>
          <w:rFonts w:ascii="Arial" w:hAnsi="Arial" w:cs="Arial"/>
          <w:sz w:val="22"/>
          <w:szCs w:val="22"/>
          <w:lang w:val="it-IT"/>
        </w:rPr>
        <w:t>Priya</w:t>
      </w:r>
      <w:proofErr w:type="spellEnd"/>
      <w:r w:rsidR="00F80607" w:rsidRPr="003F6D65">
        <w:rPr>
          <w:rFonts w:ascii="Arial" w:hAnsi="Arial" w:cs="Arial"/>
          <w:sz w:val="22"/>
          <w:szCs w:val="22"/>
          <w:lang w:val="it-IT"/>
        </w:rPr>
        <w:t>, K</w:t>
      </w:r>
      <w:r w:rsidR="003623E4" w:rsidRPr="003F6D65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3623E4" w:rsidRPr="003F6D65">
        <w:rPr>
          <w:rFonts w:ascii="Arial" w:hAnsi="Arial" w:cs="Arial"/>
          <w:sz w:val="22"/>
          <w:szCs w:val="22"/>
          <w:lang w:val="it-IT"/>
        </w:rPr>
        <w:t>Murugavel</w:t>
      </w:r>
      <w:proofErr w:type="spellEnd"/>
      <w:r w:rsidR="003623E4" w:rsidRPr="003F6D65">
        <w:rPr>
          <w:rFonts w:ascii="Arial" w:hAnsi="Arial" w:cs="Arial"/>
          <w:sz w:val="22"/>
          <w:szCs w:val="22"/>
          <w:lang w:val="it-IT"/>
        </w:rPr>
        <w:t xml:space="preserve">, S Solomon, </w:t>
      </w:r>
      <w:r w:rsidR="001313DF" w:rsidRPr="003F6D65">
        <w:rPr>
          <w:rFonts w:ascii="Arial" w:hAnsi="Arial" w:cs="Arial"/>
          <w:bCs/>
          <w:sz w:val="22"/>
          <w:szCs w:val="22"/>
        </w:rPr>
        <w:t xml:space="preserve">N </w:t>
      </w:r>
      <w:proofErr w:type="spellStart"/>
      <w:r w:rsidR="001313DF" w:rsidRPr="003F6D65">
        <w:rPr>
          <w:rFonts w:ascii="Arial" w:hAnsi="Arial" w:cs="Arial"/>
          <w:bCs/>
          <w:sz w:val="22"/>
          <w:szCs w:val="22"/>
        </w:rPr>
        <w:t>Kumarasamy</w:t>
      </w:r>
      <w:proofErr w:type="spellEnd"/>
      <w:r w:rsidR="001313DF" w:rsidRPr="003F6D65">
        <w:rPr>
          <w:rFonts w:ascii="Arial" w:hAnsi="Arial" w:cs="Arial"/>
          <w:bCs/>
          <w:sz w:val="22"/>
          <w:szCs w:val="22"/>
        </w:rPr>
        <w:t>.</w:t>
      </w:r>
      <w:r w:rsidR="003623E4" w:rsidRPr="003F6D65">
        <w:rPr>
          <w:rFonts w:ascii="Arial" w:hAnsi="Arial" w:cs="Arial"/>
          <w:bCs/>
          <w:sz w:val="22"/>
          <w:szCs w:val="22"/>
        </w:rPr>
        <w:t xml:space="preserve"> Changes in antioxidant profile among HIV infected individuals on generic HAART in Southern India</w:t>
      </w:r>
      <w:r w:rsidR="001313DF" w:rsidRPr="003F6D65">
        <w:rPr>
          <w:rFonts w:ascii="Arial" w:hAnsi="Arial" w:cs="Arial"/>
          <w:sz w:val="22"/>
          <w:szCs w:val="22"/>
        </w:rPr>
        <w:t>.</w:t>
      </w:r>
      <w:r w:rsidR="003623E4" w:rsidRPr="003F6D65">
        <w:rPr>
          <w:rFonts w:ascii="Arial" w:hAnsi="Arial" w:cs="Arial"/>
          <w:sz w:val="22"/>
          <w:szCs w:val="22"/>
        </w:rPr>
        <w:t xml:space="preserve"> </w:t>
      </w:r>
      <w:r w:rsidR="003623E4" w:rsidRPr="003F6D65">
        <w:rPr>
          <w:rFonts w:ascii="Arial" w:hAnsi="Arial" w:cs="Arial"/>
          <w:i/>
          <w:sz w:val="22"/>
          <w:szCs w:val="22"/>
        </w:rPr>
        <w:t>International Journal of Infectious Diseases</w:t>
      </w:r>
      <w:r w:rsidR="001313DF" w:rsidRPr="003F6D65">
        <w:rPr>
          <w:rFonts w:ascii="Arial" w:hAnsi="Arial" w:cs="Arial"/>
          <w:sz w:val="22"/>
          <w:szCs w:val="22"/>
        </w:rPr>
        <w:t>. 2008; 12: e61</w:t>
      </w:r>
      <w:r w:rsidR="003623E4" w:rsidRPr="003F6D65">
        <w:rPr>
          <w:rFonts w:ascii="Arial" w:hAnsi="Arial" w:cs="Arial"/>
          <w:sz w:val="22"/>
          <w:szCs w:val="22"/>
        </w:rPr>
        <w:t>.</w:t>
      </w:r>
      <w:r w:rsidR="00DF697E" w:rsidRPr="003F6D65">
        <w:rPr>
          <w:rFonts w:ascii="Arial" w:hAnsi="Arial" w:cs="Arial"/>
          <w:sz w:val="22"/>
          <w:szCs w:val="22"/>
        </w:rPr>
        <w:t xml:space="preserve"> PMID: 18621564.</w:t>
      </w:r>
    </w:p>
    <w:p w14:paraId="41EBC551" w14:textId="77777777" w:rsidR="003F6D65" w:rsidRDefault="003F6D65" w:rsidP="003F6D65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623E4" w:rsidRPr="003F6D65">
        <w:rPr>
          <w:rFonts w:ascii="Arial" w:hAnsi="Arial" w:cs="Arial"/>
          <w:bCs/>
          <w:sz w:val="22"/>
          <w:szCs w:val="22"/>
        </w:rPr>
        <w:t xml:space="preserve">N </w:t>
      </w:r>
      <w:proofErr w:type="spellStart"/>
      <w:r w:rsidR="003623E4" w:rsidRPr="003F6D65">
        <w:rPr>
          <w:rFonts w:ascii="Arial" w:hAnsi="Arial" w:cs="Arial"/>
          <w:bCs/>
          <w:sz w:val="22"/>
          <w:szCs w:val="22"/>
        </w:rPr>
        <w:t>Kumarasamy</w:t>
      </w:r>
      <w:proofErr w:type="spellEnd"/>
      <w:r w:rsidR="003623E4" w:rsidRPr="003F6D65">
        <w:rPr>
          <w:rFonts w:ascii="Arial" w:hAnsi="Arial" w:cs="Arial"/>
          <w:bCs/>
          <w:sz w:val="22"/>
          <w:szCs w:val="22"/>
        </w:rPr>
        <w:t xml:space="preserve">, </w:t>
      </w:r>
      <w:r w:rsidR="00F80607" w:rsidRPr="003F6D65">
        <w:rPr>
          <w:rFonts w:ascii="Arial" w:hAnsi="Arial" w:cs="Arial"/>
          <w:b/>
          <w:bCs/>
          <w:sz w:val="22"/>
          <w:szCs w:val="22"/>
        </w:rPr>
        <w:t>K</w:t>
      </w:r>
      <w:r w:rsidR="003623E4" w:rsidRPr="003F6D65">
        <w:rPr>
          <w:rFonts w:ascii="Arial" w:hAnsi="Arial" w:cs="Arial"/>
          <w:b/>
          <w:bCs/>
          <w:sz w:val="22"/>
          <w:szCs w:val="22"/>
        </w:rPr>
        <w:t xml:space="preserve"> Venkatesh</w:t>
      </w:r>
      <w:r w:rsidR="00F80607" w:rsidRPr="003F6D65">
        <w:rPr>
          <w:rFonts w:ascii="Arial" w:hAnsi="Arial" w:cs="Arial"/>
          <w:bCs/>
          <w:sz w:val="22"/>
          <w:szCs w:val="22"/>
        </w:rPr>
        <w:t>, A</w:t>
      </w:r>
      <w:r w:rsidR="003623E4" w:rsidRPr="003F6D65">
        <w:rPr>
          <w:rFonts w:ascii="Arial" w:hAnsi="Arial" w:cs="Arial"/>
          <w:bCs/>
          <w:sz w:val="22"/>
          <w:szCs w:val="22"/>
        </w:rPr>
        <w:t xml:space="preserve"> Cecelia, B </w:t>
      </w:r>
      <w:proofErr w:type="spellStart"/>
      <w:r w:rsidR="003623E4" w:rsidRPr="003F6D65">
        <w:rPr>
          <w:rFonts w:ascii="Arial" w:hAnsi="Arial" w:cs="Arial"/>
          <w:bCs/>
          <w:sz w:val="22"/>
          <w:szCs w:val="22"/>
        </w:rPr>
        <w:t>Devaleenol</w:t>
      </w:r>
      <w:proofErr w:type="spellEnd"/>
      <w:r w:rsidR="003623E4" w:rsidRPr="003F6D65">
        <w:rPr>
          <w:rFonts w:ascii="Arial" w:hAnsi="Arial" w:cs="Arial"/>
          <w:bCs/>
          <w:sz w:val="22"/>
          <w:szCs w:val="22"/>
        </w:rPr>
        <w:t xml:space="preserve">, S </w:t>
      </w:r>
      <w:proofErr w:type="spellStart"/>
      <w:r w:rsidR="003623E4" w:rsidRPr="003F6D65">
        <w:rPr>
          <w:rFonts w:ascii="Arial" w:hAnsi="Arial" w:cs="Arial"/>
          <w:bCs/>
          <w:sz w:val="22"/>
          <w:szCs w:val="22"/>
        </w:rPr>
        <w:t>Saghyam</w:t>
      </w:r>
      <w:proofErr w:type="spellEnd"/>
      <w:r w:rsidR="003623E4" w:rsidRPr="003F6D65">
        <w:rPr>
          <w:rFonts w:ascii="Arial" w:hAnsi="Arial" w:cs="Arial"/>
          <w:bCs/>
          <w:sz w:val="22"/>
          <w:szCs w:val="22"/>
        </w:rPr>
        <w:t xml:space="preserve">, T </w:t>
      </w:r>
      <w:proofErr w:type="spellStart"/>
      <w:r w:rsidR="003623E4" w:rsidRPr="003F6D65">
        <w:rPr>
          <w:rFonts w:ascii="Arial" w:hAnsi="Arial" w:cs="Arial"/>
          <w:bCs/>
          <w:sz w:val="22"/>
          <w:szCs w:val="22"/>
        </w:rPr>
        <w:t>Yepthomi</w:t>
      </w:r>
      <w:proofErr w:type="spellEnd"/>
      <w:r w:rsidR="003623E4" w:rsidRPr="003F6D65">
        <w:rPr>
          <w:rFonts w:ascii="Arial" w:hAnsi="Arial" w:cs="Arial"/>
          <w:bCs/>
          <w:sz w:val="22"/>
          <w:szCs w:val="22"/>
        </w:rPr>
        <w:t xml:space="preserve">, P Balakrishnan, T </w:t>
      </w:r>
      <w:r w:rsidR="00F80607" w:rsidRPr="003F6D65">
        <w:rPr>
          <w:rFonts w:ascii="Arial" w:hAnsi="Arial" w:cs="Arial"/>
          <w:bCs/>
          <w:sz w:val="22"/>
          <w:szCs w:val="22"/>
        </w:rPr>
        <w:t>Flanigan, S Solomon, K</w:t>
      </w:r>
      <w:r w:rsidR="001313DF" w:rsidRPr="003F6D65">
        <w:rPr>
          <w:rFonts w:ascii="Arial" w:hAnsi="Arial" w:cs="Arial"/>
          <w:bCs/>
          <w:sz w:val="22"/>
          <w:szCs w:val="22"/>
        </w:rPr>
        <w:t xml:space="preserve"> Mayer. </w:t>
      </w:r>
      <w:r w:rsidR="003623E4" w:rsidRPr="003F6D65">
        <w:rPr>
          <w:rFonts w:ascii="Arial" w:hAnsi="Arial" w:cs="Arial"/>
          <w:sz w:val="22"/>
          <w:szCs w:val="22"/>
        </w:rPr>
        <w:t xml:space="preserve">Gender-based differences in </w:t>
      </w:r>
      <w:r w:rsidR="006D22F3" w:rsidRPr="003F6D65">
        <w:rPr>
          <w:rFonts w:ascii="Arial" w:hAnsi="Arial" w:cs="Arial"/>
          <w:sz w:val="22"/>
          <w:szCs w:val="22"/>
        </w:rPr>
        <w:t>t</w:t>
      </w:r>
      <w:r w:rsidR="003623E4" w:rsidRPr="003F6D65">
        <w:rPr>
          <w:rFonts w:ascii="Arial" w:hAnsi="Arial" w:cs="Arial"/>
          <w:sz w:val="22"/>
          <w:szCs w:val="22"/>
        </w:rPr>
        <w:t xml:space="preserve">reatment and outcome among </w:t>
      </w:r>
      <w:r w:rsidR="006D22F3" w:rsidRPr="003F6D65">
        <w:rPr>
          <w:rFonts w:ascii="Arial" w:hAnsi="Arial" w:cs="Arial"/>
          <w:sz w:val="22"/>
          <w:szCs w:val="22"/>
        </w:rPr>
        <w:t xml:space="preserve">HIV </w:t>
      </w:r>
      <w:r w:rsidR="003623E4" w:rsidRPr="003F6D65">
        <w:rPr>
          <w:rFonts w:ascii="Arial" w:hAnsi="Arial" w:cs="Arial"/>
          <w:sz w:val="22"/>
          <w:szCs w:val="22"/>
        </w:rPr>
        <w:t xml:space="preserve">patients </w:t>
      </w:r>
      <w:r w:rsidR="006D22F3" w:rsidRPr="003F6D65">
        <w:rPr>
          <w:rFonts w:ascii="Arial" w:hAnsi="Arial" w:cs="Arial"/>
          <w:sz w:val="22"/>
          <w:szCs w:val="22"/>
        </w:rPr>
        <w:t xml:space="preserve">in </w:t>
      </w:r>
      <w:r w:rsidR="003623E4" w:rsidRPr="003F6D65">
        <w:rPr>
          <w:rFonts w:ascii="Arial" w:hAnsi="Arial" w:cs="Arial"/>
          <w:sz w:val="22"/>
          <w:szCs w:val="22"/>
        </w:rPr>
        <w:t xml:space="preserve">South India. </w:t>
      </w:r>
      <w:r w:rsidR="003623E4" w:rsidRPr="003F6D65">
        <w:rPr>
          <w:rFonts w:ascii="Arial" w:hAnsi="Arial" w:cs="Arial"/>
          <w:i/>
          <w:sz w:val="22"/>
          <w:szCs w:val="22"/>
        </w:rPr>
        <w:t>Journal of Women’s Health</w:t>
      </w:r>
      <w:r w:rsidR="001313DF" w:rsidRPr="003F6D65">
        <w:rPr>
          <w:rFonts w:ascii="Arial" w:hAnsi="Arial" w:cs="Arial"/>
          <w:sz w:val="22"/>
          <w:szCs w:val="22"/>
        </w:rPr>
        <w:t>. 2008; 17: 1471</w:t>
      </w:r>
      <w:r w:rsidR="003623E4" w:rsidRPr="003F6D65">
        <w:rPr>
          <w:rFonts w:ascii="Arial" w:hAnsi="Arial" w:cs="Arial"/>
          <w:sz w:val="22"/>
          <w:szCs w:val="22"/>
        </w:rPr>
        <w:t>.</w:t>
      </w:r>
      <w:r w:rsidR="006D22F3" w:rsidRPr="003F6D65">
        <w:rPr>
          <w:rFonts w:ascii="Arial" w:hAnsi="Arial" w:cs="Arial"/>
          <w:sz w:val="22"/>
          <w:szCs w:val="22"/>
        </w:rPr>
        <w:t xml:space="preserve"> PMID: 18954236.</w:t>
      </w:r>
    </w:p>
    <w:p w14:paraId="2C2D55D3" w14:textId="77777777" w:rsidR="003F6D65" w:rsidRDefault="003F6D65" w:rsidP="003F6D65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623E4" w:rsidRPr="003F6D65">
        <w:rPr>
          <w:rFonts w:ascii="Arial" w:hAnsi="Arial" w:cs="Arial"/>
          <w:sz w:val="22"/>
          <w:szCs w:val="22"/>
        </w:rPr>
        <w:t xml:space="preserve">N </w:t>
      </w:r>
      <w:proofErr w:type="spellStart"/>
      <w:r w:rsidR="003623E4" w:rsidRPr="003F6D65">
        <w:rPr>
          <w:rFonts w:ascii="Arial" w:hAnsi="Arial" w:cs="Arial"/>
          <w:sz w:val="22"/>
          <w:szCs w:val="22"/>
        </w:rPr>
        <w:t>Kumarasamy</w:t>
      </w:r>
      <w:proofErr w:type="spellEnd"/>
      <w:r w:rsidR="003623E4" w:rsidRPr="003F6D65">
        <w:rPr>
          <w:rFonts w:ascii="Arial" w:hAnsi="Arial" w:cs="Arial"/>
          <w:sz w:val="22"/>
          <w:szCs w:val="22"/>
        </w:rPr>
        <w:t xml:space="preserve">, </w:t>
      </w:r>
      <w:r w:rsidR="00F80607" w:rsidRPr="003F6D65">
        <w:rPr>
          <w:rFonts w:ascii="Arial" w:hAnsi="Arial" w:cs="Arial"/>
          <w:b/>
          <w:sz w:val="22"/>
          <w:szCs w:val="22"/>
        </w:rPr>
        <w:t>K</w:t>
      </w:r>
      <w:r w:rsidR="003623E4" w:rsidRPr="003F6D65">
        <w:rPr>
          <w:rFonts w:ascii="Arial" w:hAnsi="Arial" w:cs="Arial"/>
          <w:b/>
          <w:sz w:val="22"/>
          <w:szCs w:val="22"/>
        </w:rPr>
        <w:t xml:space="preserve"> Venkatesh</w:t>
      </w:r>
      <w:r w:rsidR="003623E4" w:rsidRPr="003F6D65">
        <w:rPr>
          <w:rFonts w:ascii="Arial" w:hAnsi="Arial" w:cs="Arial"/>
          <w:sz w:val="22"/>
          <w:szCs w:val="22"/>
        </w:rPr>
        <w:t xml:space="preserve">, B </w:t>
      </w:r>
      <w:proofErr w:type="spellStart"/>
      <w:r w:rsidR="003623E4" w:rsidRPr="003F6D65">
        <w:rPr>
          <w:rFonts w:ascii="Arial" w:hAnsi="Arial" w:cs="Arial"/>
          <w:sz w:val="22"/>
          <w:szCs w:val="22"/>
        </w:rPr>
        <w:t>Devaleenol</w:t>
      </w:r>
      <w:proofErr w:type="spellEnd"/>
      <w:r w:rsidR="003623E4" w:rsidRPr="003F6D65">
        <w:rPr>
          <w:rFonts w:ascii="Arial" w:hAnsi="Arial" w:cs="Arial"/>
          <w:sz w:val="22"/>
          <w:szCs w:val="22"/>
        </w:rPr>
        <w:t xml:space="preserve">, S </w:t>
      </w:r>
      <w:proofErr w:type="spellStart"/>
      <w:r w:rsidR="00F80607" w:rsidRPr="003F6D65">
        <w:rPr>
          <w:rFonts w:ascii="Arial" w:hAnsi="Arial" w:cs="Arial"/>
          <w:sz w:val="22"/>
          <w:szCs w:val="22"/>
        </w:rPr>
        <w:t>Poongulali</w:t>
      </w:r>
      <w:proofErr w:type="spellEnd"/>
      <w:r w:rsidR="00F80607" w:rsidRPr="003F6D65">
        <w:rPr>
          <w:rFonts w:ascii="Arial" w:hAnsi="Arial" w:cs="Arial"/>
          <w:sz w:val="22"/>
          <w:szCs w:val="22"/>
        </w:rPr>
        <w:t xml:space="preserve">, N </w:t>
      </w:r>
      <w:proofErr w:type="spellStart"/>
      <w:r w:rsidR="00F80607" w:rsidRPr="003F6D65">
        <w:rPr>
          <w:rFonts w:ascii="Arial" w:hAnsi="Arial" w:cs="Arial"/>
          <w:sz w:val="22"/>
          <w:szCs w:val="22"/>
        </w:rPr>
        <w:t>Ahilasamy</w:t>
      </w:r>
      <w:proofErr w:type="spellEnd"/>
      <w:r w:rsidR="00F80607" w:rsidRPr="003F6D65">
        <w:rPr>
          <w:rFonts w:ascii="Arial" w:hAnsi="Arial" w:cs="Arial"/>
          <w:sz w:val="22"/>
          <w:szCs w:val="22"/>
        </w:rPr>
        <w:t>.</w:t>
      </w:r>
      <w:r w:rsidR="003623E4" w:rsidRPr="003F6D65">
        <w:rPr>
          <w:rFonts w:ascii="Arial" w:hAnsi="Arial" w:cs="Arial"/>
          <w:sz w:val="22"/>
          <w:szCs w:val="22"/>
        </w:rPr>
        <w:t xml:space="preserve"> Regression of Kaposi Sarcoma lesions following </w:t>
      </w:r>
      <w:r w:rsidR="006D22F3" w:rsidRPr="003F6D65">
        <w:rPr>
          <w:rFonts w:ascii="Arial" w:hAnsi="Arial" w:cs="Arial"/>
          <w:sz w:val="22"/>
          <w:szCs w:val="22"/>
        </w:rPr>
        <w:t>hi</w:t>
      </w:r>
      <w:r w:rsidR="003623E4" w:rsidRPr="003F6D65">
        <w:rPr>
          <w:rFonts w:ascii="Arial" w:hAnsi="Arial" w:cs="Arial"/>
          <w:sz w:val="22"/>
          <w:szCs w:val="22"/>
        </w:rPr>
        <w:t xml:space="preserve">ghly </w:t>
      </w:r>
      <w:r w:rsidR="006D22F3" w:rsidRPr="003F6D65">
        <w:rPr>
          <w:rFonts w:ascii="Arial" w:hAnsi="Arial" w:cs="Arial"/>
          <w:sz w:val="22"/>
          <w:szCs w:val="22"/>
        </w:rPr>
        <w:t>a</w:t>
      </w:r>
      <w:r w:rsidR="003623E4" w:rsidRPr="003F6D65">
        <w:rPr>
          <w:rFonts w:ascii="Arial" w:hAnsi="Arial" w:cs="Arial"/>
          <w:sz w:val="22"/>
          <w:szCs w:val="22"/>
        </w:rPr>
        <w:t xml:space="preserve">ctive </w:t>
      </w:r>
      <w:r w:rsidR="006D22F3" w:rsidRPr="003F6D65">
        <w:rPr>
          <w:rFonts w:ascii="Arial" w:hAnsi="Arial" w:cs="Arial"/>
          <w:sz w:val="22"/>
          <w:szCs w:val="22"/>
        </w:rPr>
        <w:t>a</w:t>
      </w:r>
      <w:r w:rsidR="003623E4" w:rsidRPr="003F6D65">
        <w:rPr>
          <w:rFonts w:ascii="Arial" w:hAnsi="Arial" w:cs="Arial"/>
          <w:sz w:val="22"/>
          <w:szCs w:val="22"/>
        </w:rPr>
        <w:t xml:space="preserve">ntiretroviral </w:t>
      </w:r>
      <w:r w:rsidR="006D22F3" w:rsidRPr="003F6D65">
        <w:rPr>
          <w:rFonts w:ascii="Arial" w:hAnsi="Arial" w:cs="Arial"/>
          <w:sz w:val="22"/>
          <w:szCs w:val="22"/>
        </w:rPr>
        <w:t>t</w:t>
      </w:r>
      <w:r w:rsidR="003623E4" w:rsidRPr="003F6D65">
        <w:rPr>
          <w:rFonts w:ascii="Arial" w:hAnsi="Arial" w:cs="Arial"/>
          <w:sz w:val="22"/>
          <w:szCs w:val="22"/>
        </w:rPr>
        <w:t xml:space="preserve">herapy in an HIV-infected patient.  </w:t>
      </w:r>
      <w:r w:rsidR="003623E4" w:rsidRPr="003F6D65">
        <w:rPr>
          <w:rFonts w:ascii="Arial" w:hAnsi="Arial" w:cs="Arial"/>
          <w:i/>
          <w:sz w:val="22"/>
          <w:szCs w:val="22"/>
        </w:rPr>
        <w:t>International Journal of AIDS and STDs</w:t>
      </w:r>
      <w:r w:rsidR="001313DF" w:rsidRPr="003F6D65">
        <w:rPr>
          <w:rFonts w:ascii="Arial" w:hAnsi="Arial" w:cs="Arial"/>
          <w:sz w:val="22"/>
          <w:szCs w:val="22"/>
        </w:rPr>
        <w:t>. 2008</w:t>
      </w:r>
      <w:r w:rsidR="003623E4" w:rsidRPr="003F6D65">
        <w:rPr>
          <w:rFonts w:ascii="Arial" w:hAnsi="Arial" w:cs="Arial"/>
          <w:sz w:val="22"/>
          <w:szCs w:val="22"/>
        </w:rPr>
        <w:t>;</w:t>
      </w:r>
      <w:r w:rsidR="001313DF" w:rsidRPr="003F6D65">
        <w:rPr>
          <w:rFonts w:ascii="Arial" w:hAnsi="Arial" w:cs="Arial"/>
          <w:sz w:val="22"/>
          <w:szCs w:val="22"/>
        </w:rPr>
        <w:t xml:space="preserve"> 19:786</w:t>
      </w:r>
      <w:r w:rsidR="003623E4" w:rsidRPr="003F6D65">
        <w:rPr>
          <w:rFonts w:ascii="Arial" w:hAnsi="Arial" w:cs="Arial"/>
          <w:sz w:val="22"/>
          <w:szCs w:val="22"/>
        </w:rPr>
        <w:t>.</w:t>
      </w:r>
      <w:r w:rsidR="006D22F3" w:rsidRPr="003F6D65">
        <w:rPr>
          <w:rFonts w:ascii="Arial" w:hAnsi="Arial" w:cs="Arial"/>
          <w:sz w:val="22"/>
          <w:szCs w:val="22"/>
        </w:rPr>
        <w:t xml:space="preserve"> PMID: 18931277.</w:t>
      </w:r>
    </w:p>
    <w:p w14:paraId="030C0915" w14:textId="77777777" w:rsidR="003F6D65" w:rsidRDefault="003F6D65" w:rsidP="003F6D65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623E4" w:rsidRPr="003F6D65">
        <w:rPr>
          <w:rFonts w:ascii="Arial" w:hAnsi="Arial" w:cs="Arial"/>
          <w:sz w:val="22"/>
          <w:szCs w:val="22"/>
        </w:rPr>
        <w:t xml:space="preserve">N </w:t>
      </w:r>
      <w:proofErr w:type="spellStart"/>
      <w:r w:rsidR="003623E4" w:rsidRPr="003F6D65">
        <w:rPr>
          <w:rFonts w:ascii="Arial" w:hAnsi="Arial" w:cs="Arial"/>
          <w:sz w:val="22"/>
          <w:szCs w:val="22"/>
        </w:rPr>
        <w:t>Kumarasamy</w:t>
      </w:r>
      <w:proofErr w:type="spellEnd"/>
      <w:r w:rsidR="003623E4" w:rsidRPr="003F6D65">
        <w:rPr>
          <w:rFonts w:ascii="Arial" w:hAnsi="Arial" w:cs="Arial"/>
          <w:sz w:val="22"/>
          <w:szCs w:val="22"/>
        </w:rPr>
        <w:t xml:space="preserve">, P Balakrishnan, </w:t>
      </w:r>
      <w:r w:rsidR="00F80607" w:rsidRPr="003F6D65">
        <w:rPr>
          <w:rFonts w:ascii="Arial" w:hAnsi="Arial" w:cs="Arial"/>
          <w:b/>
          <w:sz w:val="22"/>
          <w:szCs w:val="22"/>
        </w:rPr>
        <w:t>K</w:t>
      </w:r>
      <w:r w:rsidR="003623E4" w:rsidRPr="003F6D65">
        <w:rPr>
          <w:rFonts w:ascii="Arial" w:hAnsi="Arial" w:cs="Arial"/>
          <w:b/>
          <w:sz w:val="22"/>
          <w:szCs w:val="22"/>
        </w:rPr>
        <w:t xml:space="preserve"> Venkatesh</w:t>
      </w:r>
      <w:r w:rsidR="00F80607" w:rsidRPr="003F6D65">
        <w:rPr>
          <w:rFonts w:ascii="Arial" w:hAnsi="Arial" w:cs="Arial"/>
          <w:sz w:val="22"/>
          <w:szCs w:val="22"/>
        </w:rPr>
        <w:t>, A</w:t>
      </w:r>
      <w:r w:rsidR="003623E4" w:rsidRPr="003F6D6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623E4" w:rsidRPr="003F6D65">
        <w:rPr>
          <w:rFonts w:ascii="Arial" w:hAnsi="Arial" w:cs="Arial"/>
          <w:sz w:val="22"/>
          <w:szCs w:val="22"/>
        </w:rPr>
        <w:t>Srikrishnan</w:t>
      </w:r>
      <w:proofErr w:type="spellEnd"/>
      <w:r w:rsidR="003623E4" w:rsidRPr="003F6D65">
        <w:rPr>
          <w:rFonts w:ascii="Arial" w:hAnsi="Arial" w:cs="Arial"/>
          <w:sz w:val="22"/>
          <w:szCs w:val="22"/>
        </w:rPr>
        <w:t>,</w:t>
      </w:r>
      <w:r w:rsidR="003623E4" w:rsidRPr="003F6D65"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="003623E4" w:rsidRPr="003F6D65">
        <w:rPr>
          <w:rFonts w:ascii="Arial" w:hAnsi="Arial" w:cs="Arial"/>
          <w:sz w:val="22"/>
          <w:szCs w:val="22"/>
        </w:rPr>
        <w:t>A</w:t>
      </w:r>
      <w:proofErr w:type="gramEnd"/>
      <w:r w:rsidR="003623E4" w:rsidRPr="003F6D65">
        <w:rPr>
          <w:rFonts w:ascii="Arial" w:hAnsi="Arial" w:cs="Arial"/>
          <w:sz w:val="22"/>
          <w:szCs w:val="22"/>
        </w:rPr>
        <w:t xml:space="preserve"> Cec</w:t>
      </w:r>
      <w:r w:rsidR="00F80607" w:rsidRPr="003F6D65">
        <w:rPr>
          <w:rFonts w:ascii="Arial" w:hAnsi="Arial" w:cs="Arial"/>
          <w:sz w:val="22"/>
          <w:szCs w:val="22"/>
        </w:rPr>
        <w:t xml:space="preserve">elia, E </w:t>
      </w:r>
      <w:proofErr w:type="spellStart"/>
      <w:r w:rsidR="00F80607" w:rsidRPr="003F6D65">
        <w:rPr>
          <w:rFonts w:ascii="Arial" w:hAnsi="Arial" w:cs="Arial"/>
          <w:sz w:val="22"/>
          <w:szCs w:val="22"/>
        </w:rPr>
        <w:t>Thamburaj</w:t>
      </w:r>
      <w:proofErr w:type="spellEnd"/>
      <w:r w:rsidR="00F80607" w:rsidRPr="003F6D65">
        <w:rPr>
          <w:rFonts w:ascii="Arial" w:hAnsi="Arial" w:cs="Arial"/>
          <w:sz w:val="22"/>
          <w:szCs w:val="22"/>
        </w:rPr>
        <w:t>, S Solomon, K</w:t>
      </w:r>
      <w:r w:rsidR="003623E4" w:rsidRPr="003F6D65">
        <w:rPr>
          <w:rFonts w:ascii="Arial" w:hAnsi="Arial" w:cs="Arial"/>
          <w:sz w:val="22"/>
          <w:szCs w:val="22"/>
        </w:rPr>
        <w:t xml:space="preserve"> Mayer.  Prevalence and incidence of sexually transmitted infections among South Indians at increased</w:t>
      </w:r>
      <w:r w:rsidR="000E5B55" w:rsidRPr="003F6D65">
        <w:rPr>
          <w:rFonts w:ascii="Arial" w:hAnsi="Arial" w:cs="Arial"/>
          <w:sz w:val="22"/>
          <w:szCs w:val="22"/>
        </w:rPr>
        <w:t xml:space="preserve"> risk of HIV infection</w:t>
      </w:r>
      <w:r w:rsidR="001313DF" w:rsidRPr="003F6D65">
        <w:rPr>
          <w:rFonts w:ascii="Arial" w:hAnsi="Arial" w:cs="Arial"/>
          <w:sz w:val="22"/>
          <w:szCs w:val="22"/>
        </w:rPr>
        <w:t xml:space="preserve">. </w:t>
      </w:r>
      <w:r w:rsidR="003623E4" w:rsidRPr="003F6D65">
        <w:rPr>
          <w:rFonts w:ascii="Arial" w:hAnsi="Arial" w:cs="Arial"/>
          <w:bCs/>
          <w:i/>
          <w:sz w:val="22"/>
          <w:szCs w:val="22"/>
        </w:rPr>
        <w:t>AIDS Patient Care and STDs</w:t>
      </w:r>
      <w:r w:rsidR="001313DF" w:rsidRPr="003F6D65">
        <w:rPr>
          <w:rFonts w:ascii="Arial" w:hAnsi="Arial" w:cs="Arial"/>
          <w:bCs/>
          <w:sz w:val="22"/>
          <w:szCs w:val="22"/>
        </w:rPr>
        <w:t xml:space="preserve">. </w:t>
      </w:r>
      <w:r w:rsidR="001313DF" w:rsidRPr="003F6D65">
        <w:rPr>
          <w:rFonts w:ascii="Arial" w:hAnsi="Arial" w:cs="Arial"/>
          <w:sz w:val="22"/>
          <w:szCs w:val="22"/>
        </w:rPr>
        <w:t>2008</w:t>
      </w:r>
      <w:r w:rsidR="003623E4" w:rsidRPr="003F6D65">
        <w:rPr>
          <w:rFonts w:ascii="Arial" w:hAnsi="Arial" w:cs="Arial"/>
          <w:sz w:val="22"/>
          <w:szCs w:val="22"/>
        </w:rPr>
        <w:t>;</w:t>
      </w:r>
      <w:r w:rsidR="001313DF" w:rsidRPr="003F6D65">
        <w:rPr>
          <w:rFonts w:ascii="Arial" w:hAnsi="Arial" w:cs="Arial"/>
          <w:sz w:val="22"/>
          <w:szCs w:val="22"/>
        </w:rPr>
        <w:t xml:space="preserve"> 22</w:t>
      </w:r>
      <w:r w:rsidR="003623E4" w:rsidRPr="003F6D65">
        <w:rPr>
          <w:rFonts w:ascii="Arial" w:hAnsi="Arial" w:cs="Arial"/>
          <w:sz w:val="22"/>
          <w:szCs w:val="22"/>
        </w:rPr>
        <w:t>:</w:t>
      </w:r>
      <w:r w:rsidR="001313DF" w:rsidRPr="003F6D65">
        <w:rPr>
          <w:rFonts w:ascii="Arial" w:hAnsi="Arial" w:cs="Arial"/>
          <w:sz w:val="22"/>
          <w:szCs w:val="22"/>
        </w:rPr>
        <w:t xml:space="preserve"> 677</w:t>
      </w:r>
      <w:r w:rsidR="003623E4" w:rsidRPr="003F6D65">
        <w:rPr>
          <w:rFonts w:ascii="Arial" w:hAnsi="Arial" w:cs="Arial"/>
          <w:sz w:val="22"/>
          <w:szCs w:val="22"/>
        </w:rPr>
        <w:t>.</w:t>
      </w:r>
      <w:r w:rsidR="006D22F3" w:rsidRPr="003F6D65">
        <w:rPr>
          <w:rFonts w:ascii="Arial" w:hAnsi="Arial" w:cs="Arial"/>
          <w:sz w:val="22"/>
          <w:szCs w:val="22"/>
        </w:rPr>
        <w:t xml:space="preserve"> PMID: 18627276.</w:t>
      </w:r>
    </w:p>
    <w:p w14:paraId="43BB3A6E" w14:textId="77777777" w:rsidR="003F6D65" w:rsidRDefault="003F6D65" w:rsidP="003F6D65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80607" w:rsidRPr="003F6D65">
        <w:rPr>
          <w:rFonts w:ascii="Arial" w:hAnsi="Arial" w:cs="Arial"/>
          <w:b/>
          <w:sz w:val="22"/>
          <w:szCs w:val="22"/>
          <w:lang w:val="pt-BR"/>
        </w:rPr>
        <w:t>K</w:t>
      </w:r>
      <w:r w:rsidR="003623E4" w:rsidRPr="003F6D65">
        <w:rPr>
          <w:rFonts w:ascii="Arial" w:hAnsi="Arial" w:cs="Arial"/>
          <w:b/>
          <w:sz w:val="22"/>
          <w:szCs w:val="22"/>
          <w:lang w:val="pt-BR"/>
        </w:rPr>
        <w:t xml:space="preserve"> </w:t>
      </w:r>
      <w:proofErr w:type="spellStart"/>
      <w:r w:rsidR="003623E4" w:rsidRPr="003F6D65">
        <w:rPr>
          <w:rFonts w:ascii="Arial" w:hAnsi="Arial" w:cs="Arial"/>
          <w:b/>
          <w:sz w:val="22"/>
          <w:szCs w:val="22"/>
          <w:lang w:val="pt-BR"/>
        </w:rPr>
        <w:t>Venkatesh</w:t>
      </w:r>
      <w:proofErr w:type="spellEnd"/>
      <w:r w:rsidR="003623E4" w:rsidRPr="003F6D65">
        <w:rPr>
          <w:rFonts w:ascii="Arial" w:hAnsi="Arial" w:cs="Arial"/>
          <w:sz w:val="22"/>
          <w:szCs w:val="22"/>
          <w:lang w:val="pt-BR"/>
        </w:rPr>
        <w:t xml:space="preserve">, L </w:t>
      </w:r>
      <w:proofErr w:type="spellStart"/>
      <w:r w:rsidR="003623E4" w:rsidRPr="003F6D65">
        <w:rPr>
          <w:rFonts w:ascii="Arial" w:hAnsi="Arial" w:cs="Arial"/>
          <w:sz w:val="22"/>
          <w:szCs w:val="22"/>
          <w:lang w:val="pt-BR"/>
        </w:rPr>
        <w:t>Pra</w:t>
      </w:r>
      <w:r w:rsidR="001313DF" w:rsidRPr="003F6D65">
        <w:rPr>
          <w:rFonts w:ascii="Arial" w:hAnsi="Arial" w:cs="Arial"/>
          <w:sz w:val="22"/>
          <w:szCs w:val="22"/>
          <w:lang w:val="pt-BR"/>
        </w:rPr>
        <w:t>sad</w:t>
      </w:r>
      <w:proofErr w:type="spellEnd"/>
      <w:r w:rsidR="001313DF" w:rsidRPr="003F6D65">
        <w:rPr>
          <w:rFonts w:ascii="Arial" w:hAnsi="Arial" w:cs="Arial"/>
          <w:sz w:val="22"/>
          <w:szCs w:val="22"/>
          <w:lang w:val="pt-BR"/>
        </w:rPr>
        <w:t xml:space="preserve">, N </w:t>
      </w:r>
      <w:proofErr w:type="spellStart"/>
      <w:r w:rsidR="001313DF" w:rsidRPr="003F6D65">
        <w:rPr>
          <w:rFonts w:ascii="Arial" w:hAnsi="Arial" w:cs="Arial"/>
          <w:sz w:val="22"/>
          <w:szCs w:val="22"/>
          <w:lang w:val="pt-BR"/>
        </w:rPr>
        <w:t>Kumarasamy</w:t>
      </w:r>
      <w:proofErr w:type="spellEnd"/>
      <w:r w:rsidR="001313DF" w:rsidRPr="003F6D65">
        <w:rPr>
          <w:rFonts w:ascii="Arial" w:hAnsi="Arial" w:cs="Arial"/>
          <w:sz w:val="22"/>
          <w:szCs w:val="22"/>
          <w:lang w:val="pt-BR"/>
        </w:rPr>
        <w:t xml:space="preserve">. </w:t>
      </w:r>
      <w:r w:rsidR="003623E4" w:rsidRPr="003F6D65">
        <w:rPr>
          <w:rFonts w:ascii="Arial" w:hAnsi="Arial" w:cs="Arial"/>
          <w:sz w:val="22"/>
          <w:szCs w:val="22"/>
        </w:rPr>
        <w:t xml:space="preserve">HIV transmission transcends three generations: Can we prevent secondary transmission in India? </w:t>
      </w:r>
      <w:r w:rsidR="003623E4" w:rsidRPr="003F6D65">
        <w:rPr>
          <w:rFonts w:ascii="Arial" w:hAnsi="Arial" w:cs="Arial"/>
          <w:i/>
          <w:sz w:val="22"/>
          <w:szCs w:val="22"/>
        </w:rPr>
        <w:t>International Journal of AIDS and STDs</w:t>
      </w:r>
      <w:r w:rsidR="001313DF" w:rsidRPr="003F6D65">
        <w:rPr>
          <w:rFonts w:ascii="Arial" w:hAnsi="Arial" w:cs="Arial"/>
          <w:sz w:val="22"/>
          <w:szCs w:val="22"/>
        </w:rPr>
        <w:t>. 2008; 19: 418</w:t>
      </w:r>
      <w:r w:rsidR="003623E4" w:rsidRPr="003F6D65">
        <w:rPr>
          <w:rFonts w:ascii="Arial" w:hAnsi="Arial" w:cs="Arial"/>
          <w:sz w:val="22"/>
          <w:szCs w:val="22"/>
        </w:rPr>
        <w:t>.</w:t>
      </w:r>
      <w:r w:rsidR="006D22F3" w:rsidRPr="003F6D65">
        <w:rPr>
          <w:rFonts w:ascii="Arial" w:hAnsi="Arial" w:cs="Arial"/>
          <w:sz w:val="22"/>
          <w:szCs w:val="22"/>
        </w:rPr>
        <w:t xml:space="preserve"> PMID: 18595883.</w:t>
      </w:r>
    </w:p>
    <w:p w14:paraId="51526CD0" w14:textId="77777777" w:rsidR="003F6D65" w:rsidRPr="003F6D65" w:rsidRDefault="003F6D65" w:rsidP="003F6D65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623E4" w:rsidRPr="003F6D65">
        <w:rPr>
          <w:rFonts w:ascii="Arial" w:hAnsi="Arial" w:cs="Arial"/>
          <w:sz w:val="22"/>
          <w:szCs w:val="22"/>
          <w:lang w:eastAsia="zh-TW"/>
        </w:rPr>
        <w:t xml:space="preserve">N </w:t>
      </w:r>
      <w:proofErr w:type="spellStart"/>
      <w:r w:rsidR="003623E4" w:rsidRPr="003F6D65">
        <w:rPr>
          <w:rFonts w:ascii="Arial" w:hAnsi="Arial" w:cs="Arial"/>
          <w:sz w:val="22"/>
          <w:szCs w:val="22"/>
          <w:lang w:eastAsia="zh-TW"/>
        </w:rPr>
        <w:t>Kumarasamy</w:t>
      </w:r>
      <w:proofErr w:type="spellEnd"/>
      <w:r w:rsidR="003623E4" w:rsidRPr="003F6D65">
        <w:rPr>
          <w:rFonts w:ascii="Arial" w:hAnsi="Arial" w:cs="Arial"/>
          <w:sz w:val="22"/>
          <w:szCs w:val="22"/>
          <w:lang w:eastAsia="zh-TW"/>
        </w:rPr>
        <w:t xml:space="preserve">, </w:t>
      </w:r>
      <w:r w:rsidR="00F80607" w:rsidRPr="003F6D65">
        <w:rPr>
          <w:rFonts w:ascii="Arial" w:hAnsi="Arial" w:cs="Arial"/>
          <w:b/>
          <w:sz w:val="22"/>
          <w:szCs w:val="22"/>
          <w:lang w:eastAsia="zh-TW"/>
        </w:rPr>
        <w:t>K</w:t>
      </w:r>
      <w:r w:rsidR="003623E4" w:rsidRPr="003F6D65">
        <w:rPr>
          <w:rFonts w:ascii="Arial" w:hAnsi="Arial" w:cs="Arial"/>
          <w:b/>
          <w:sz w:val="22"/>
          <w:szCs w:val="22"/>
          <w:lang w:eastAsia="zh-TW"/>
        </w:rPr>
        <w:t xml:space="preserve"> Venkatesh</w:t>
      </w:r>
      <w:r w:rsidR="00F80607" w:rsidRPr="003F6D65">
        <w:rPr>
          <w:rFonts w:ascii="Arial" w:hAnsi="Arial" w:cs="Arial"/>
          <w:sz w:val="22"/>
          <w:szCs w:val="22"/>
          <w:lang w:eastAsia="zh-TW"/>
        </w:rPr>
        <w:t xml:space="preserve">, A Cecelia, B </w:t>
      </w:r>
      <w:proofErr w:type="spellStart"/>
      <w:r w:rsidR="00F80607" w:rsidRPr="003F6D65">
        <w:rPr>
          <w:rFonts w:ascii="Arial" w:hAnsi="Arial" w:cs="Arial"/>
          <w:sz w:val="22"/>
          <w:szCs w:val="22"/>
          <w:lang w:eastAsia="zh-TW"/>
        </w:rPr>
        <w:t>Devaleenal</w:t>
      </w:r>
      <w:proofErr w:type="spellEnd"/>
      <w:r w:rsidR="00F80607" w:rsidRPr="003F6D65">
        <w:rPr>
          <w:rFonts w:ascii="Arial" w:hAnsi="Arial" w:cs="Arial"/>
          <w:sz w:val="22"/>
          <w:szCs w:val="22"/>
          <w:lang w:eastAsia="zh-TW"/>
        </w:rPr>
        <w:t>, A</w:t>
      </w:r>
      <w:r w:rsidR="003623E4" w:rsidRPr="003F6D65">
        <w:rPr>
          <w:rFonts w:ascii="Arial" w:hAnsi="Arial" w:cs="Arial"/>
          <w:sz w:val="22"/>
          <w:szCs w:val="22"/>
          <w:lang w:eastAsia="zh-TW"/>
        </w:rPr>
        <w:t xml:space="preserve"> Lai, S </w:t>
      </w:r>
      <w:proofErr w:type="spellStart"/>
      <w:r w:rsidR="003623E4" w:rsidRPr="003F6D65">
        <w:rPr>
          <w:rFonts w:ascii="Arial" w:hAnsi="Arial" w:cs="Arial"/>
          <w:sz w:val="22"/>
          <w:szCs w:val="22"/>
          <w:lang w:eastAsia="zh-TW"/>
        </w:rPr>
        <w:t>Saghayam</w:t>
      </w:r>
      <w:proofErr w:type="spellEnd"/>
      <w:r w:rsidR="003623E4" w:rsidRPr="003F6D65">
        <w:rPr>
          <w:rFonts w:ascii="Arial" w:hAnsi="Arial" w:cs="Arial"/>
          <w:sz w:val="22"/>
          <w:szCs w:val="22"/>
          <w:lang w:eastAsia="zh-TW"/>
        </w:rPr>
        <w:t xml:space="preserve">, P Balakrishnan, T </w:t>
      </w:r>
      <w:proofErr w:type="spellStart"/>
      <w:r w:rsidR="003623E4" w:rsidRPr="003F6D65">
        <w:rPr>
          <w:rFonts w:ascii="Arial" w:hAnsi="Arial" w:cs="Arial"/>
          <w:sz w:val="22"/>
          <w:szCs w:val="22"/>
          <w:lang w:eastAsia="zh-TW"/>
        </w:rPr>
        <w:t>Yepthomi</w:t>
      </w:r>
      <w:proofErr w:type="spellEnd"/>
      <w:r w:rsidR="003623E4" w:rsidRPr="003F6D65">
        <w:rPr>
          <w:rFonts w:ascii="Arial" w:hAnsi="Arial" w:cs="Arial"/>
          <w:sz w:val="22"/>
          <w:szCs w:val="22"/>
          <w:lang w:eastAsia="zh-TW"/>
        </w:rPr>
        <w:t xml:space="preserve">, S </w:t>
      </w:r>
      <w:proofErr w:type="spellStart"/>
      <w:r w:rsidR="003623E4" w:rsidRPr="003F6D65">
        <w:rPr>
          <w:rFonts w:ascii="Arial" w:hAnsi="Arial" w:cs="Arial"/>
          <w:sz w:val="22"/>
          <w:szCs w:val="22"/>
          <w:lang w:eastAsia="zh-TW"/>
        </w:rPr>
        <w:t>Poongulali</w:t>
      </w:r>
      <w:proofErr w:type="spellEnd"/>
      <w:r w:rsidR="00F80607" w:rsidRPr="003F6D65">
        <w:rPr>
          <w:rFonts w:ascii="Arial" w:hAnsi="Arial" w:cs="Arial"/>
          <w:sz w:val="22"/>
          <w:szCs w:val="22"/>
          <w:lang w:eastAsia="zh-TW"/>
        </w:rPr>
        <w:t>, T</w:t>
      </w:r>
      <w:r w:rsidR="003623E4" w:rsidRPr="003F6D65">
        <w:rPr>
          <w:rFonts w:ascii="Arial" w:hAnsi="Arial" w:cs="Arial"/>
          <w:sz w:val="22"/>
          <w:szCs w:val="22"/>
          <w:lang w:eastAsia="zh-TW"/>
        </w:rPr>
        <w:t xml:space="preserve"> Flan</w:t>
      </w:r>
      <w:r w:rsidR="00F80607" w:rsidRPr="003F6D65">
        <w:rPr>
          <w:rFonts w:ascii="Arial" w:hAnsi="Arial" w:cs="Arial"/>
          <w:sz w:val="22"/>
          <w:szCs w:val="22"/>
          <w:lang w:eastAsia="zh-TW"/>
        </w:rPr>
        <w:t>igan, S Solomon, and K</w:t>
      </w:r>
      <w:r w:rsidR="001313DF" w:rsidRPr="003F6D65">
        <w:rPr>
          <w:rFonts w:ascii="Arial" w:hAnsi="Arial" w:cs="Arial"/>
          <w:sz w:val="22"/>
          <w:szCs w:val="22"/>
          <w:lang w:eastAsia="zh-TW"/>
        </w:rPr>
        <w:t xml:space="preserve"> Mayer. </w:t>
      </w:r>
      <w:r w:rsidR="003623E4" w:rsidRPr="003F6D65">
        <w:rPr>
          <w:rFonts w:ascii="Arial" w:hAnsi="Arial" w:cs="Arial"/>
          <w:bCs/>
          <w:sz w:val="22"/>
          <w:szCs w:val="22"/>
        </w:rPr>
        <w:t xml:space="preserve">Spectrum of </w:t>
      </w:r>
      <w:r w:rsidR="006D22F3" w:rsidRPr="003F6D65">
        <w:rPr>
          <w:rFonts w:ascii="Arial" w:hAnsi="Arial" w:cs="Arial"/>
          <w:bCs/>
          <w:sz w:val="22"/>
          <w:szCs w:val="22"/>
        </w:rPr>
        <w:t>a</w:t>
      </w:r>
      <w:r w:rsidR="003623E4" w:rsidRPr="003F6D65">
        <w:rPr>
          <w:rFonts w:ascii="Arial" w:hAnsi="Arial" w:cs="Arial"/>
          <w:bCs/>
          <w:sz w:val="22"/>
          <w:szCs w:val="22"/>
        </w:rPr>
        <w:t xml:space="preserve">dverse </w:t>
      </w:r>
      <w:r w:rsidR="006D22F3" w:rsidRPr="003F6D65">
        <w:rPr>
          <w:rFonts w:ascii="Arial" w:hAnsi="Arial" w:cs="Arial"/>
          <w:bCs/>
          <w:sz w:val="22"/>
          <w:szCs w:val="22"/>
        </w:rPr>
        <w:t>e</w:t>
      </w:r>
      <w:r w:rsidR="003623E4" w:rsidRPr="003F6D65">
        <w:rPr>
          <w:rFonts w:ascii="Arial" w:hAnsi="Arial" w:cs="Arial"/>
          <w:bCs/>
          <w:sz w:val="22"/>
          <w:szCs w:val="22"/>
        </w:rPr>
        <w:t xml:space="preserve">vents </w:t>
      </w:r>
      <w:r w:rsidR="006D22F3" w:rsidRPr="003F6D65">
        <w:rPr>
          <w:rFonts w:ascii="Arial" w:hAnsi="Arial" w:cs="Arial"/>
          <w:bCs/>
          <w:sz w:val="22"/>
          <w:szCs w:val="22"/>
        </w:rPr>
        <w:t>f</w:t>
      </w:r>
      <w:r w:rsidR="003623E4" w:rsidRPr="003F6D65">
        <w:rPr>
          <w:rFonts w:ascii="Arial" w:hAnsi="Arial" w:cs="Arial"/>
          <w:bCs/>
          <w:sz w:val="22"/>
          <w:szCs w:val="22"/>
        </w:rPr>
        <w:t xml:space="preserve">ollowing </w:t>
      </w:r>
      <w:r w:rsidR="006D22F3" w:rsidRPr="003F6D65">
        <w:rPr>
          <w:rFonts w:ascii="Arial" w:hAnsi="Arial" w:cs="Arial"/>
          <w:bCs/>
          <w:sz w:val="22"/>
          <w:szCs w:val="22"/>
        </w:rPr>
        <w:t>g</w:t>
      </w:r>
      <w:r w:rsidR="003623E4" w:rsidRPr="003F6D65">
        <w:rPr>
          <w:rFonts w:ascii="Arial" w:hAnsi="Arial" w:cs="Arial"/>
          <w:bCs/>
          <w:sz w:val="22"/>
          <w:szCs w:val="22"/>
        </w:rPr>
        <w:t xml:space="preserve">eneric HAART in </w:t>
      </w:r>
      <w:r w:rsidR="006D22F3" w:rsidRPr="003F6D65">
        <w:rPr>
          <w:rFonts w:ascii="Arial" w:hAnsi="Arial" w:cs="Arial"/>
          <w:bCs/>
          <w:sz w:val="22"/>
          <w:szCs w:val="22"/>
        </w:rPr>
        <w:t>s</w:t>
      </w:r>
      <w:r w:rsidR="003623E4" w:rsidRPr="003F6D65">
        <w:rPr>
          <w:rFonts w:ascii="Arial" w:hAnsi="Arial" w:cs="Arial"/>
          <w:bCs/>
          <w:sz w:val="22"/>
          <w:szCs w:val="22"/>
        </w:rPr>
        <w:t>outhern Indian HIV-</w:t>
      </w:r>
      <w:r w:rsidR="006D22F3" w:rsidRPr="003F6D65">
        <w:rPr>
          <w:rFonts w:ascii="Arial" w:hAnsi="Arial" w:cs="Arial"/>
          <w:bCs/>
          <w:sz w:val="22"/>
          <w:szCs w:val="22"/>
        </w:rPr>
        <w:t>i</w:t>
      </w:r>
      <w:r w:rsidR="003623E4" w:rsidRPr="003F6D65">
        <w:rPr>
          <w:rFonts w:ascii="Arial" w:hAnsi="Arial" w:cs="Arial"/>
          <w:bCs/>
          <w:sz w:val="22"/>
          <w:szCs w:val="22"/>
        </w:rPr>
        <w:t xml:space="preserve">nfected </w:t>
      </w:r>
      <w:r w:rsidR="006D22F3" w:rsidRPr="003F6D65">
        <w:rPr>
          <w:rFonts w:ascii="Arial" w:hAnsi="Arial" w:cs="Arial"/>
          <w:bCs/>
          <w:sz w:val="22"/>
          <w:szCs w:val="22"/>
        </w:rPr>
        <w:t>p</w:t>
      </w:r>
      <w:r w:rsidR="003623E4" w:rsidRPr="003F6D65">
        <w:rPr>
          <w:rFonts w:ascii="Arial" w:hAnsi="Arial" w:cs="Arial"/>
          <w:bCs/>
          <w:sz w:val="22"/>
          <w:szCs w:val="22"/>
        </w:rPr>
        <w:t xml:space="preserve">atients. </w:t>
      </w:r>
      <w:r w:rsidR="003623E4" w:rsidRPr="003F6D65">
        <w:rPr>
          <w:rFonts w:ascii="Arial" w:hAnsi="Arial" w:cs="Arial"/>
          <w:bCs/>
          <w:i/>
          <w:sz w:val="22"/>
          <w:szCs w:val="22"/>
        </w:rPr>
        <w:t>AIDS Patient Care and STDs</w:t>
      </w:r>
      <w:r w:rsidR="001313DF" w:rsidRPr="003F6D65">
        <w:rPr>
          <w:rFonts w:ascii="Arial" w:hAnsi="Arial" w:cs="Arial"/>
          <w:bCs/>
          <w:sz w:val="22"/>
          <w:szCs w:val="22"/>
        </w:rPr>
        <w:t>.  2008</w:t>
      </w:r>
      <w:r w:rsidR="003623E4" w:rsidRPr="003F6D65">
        <w:rPr>
          <w:rFonts w:ascii="Arial" w:hAnsi="Arial" w:cs="Arial"/>
          <w:bCs/>
          <w:sz w:val="22"/>
          <w:szCs w:val="22"/>
        </w:rPr>
        <w:t>;</w:t>
      </w:r>
      <w:r w:rsidR="001313DF" w:rsidRPr="003F6D65">
        <w:rPr>
          <w:rFonts w:ascii="Arial" w:hAnsi="Arial" w:cs="Arial"/>
          <w:bCs/>
          <w:sz w:val="22"/>
          <w:szCs w:val="22"/>
        </w:rPr>
        <w:t xml:space="preserve"> 22: 337</w:t>
      </w:r>
      <w:r w:rsidR="003623E4" w:rsidRPr="003F6D65">
        <w:rPr>
          <w:rFonts w:ascii="Arial" w:hAnsi="Arial" w:cs="Arial"/>
          <w:bCs/>
          <w:sz w:val="22"/>
          <w:szCs w:val="22"/>
        </w:rPr>
        <w:t>.</w:t>
      </w:r>
      <w:r w:rsidR="006D22F3" w:rsidRPr="003F6D65">
        <w:rPr>
          <w:rFonts w:ascii="Arial" w:hAnsi="Arial" w:cs="Arial"/>
          <w:bCs/>
          <w:sz w:val="22"/>
          <w:szCs w:val="22"/>
        </w:rPr>
        <w:t xml:space="preserve"> PMID: 18422462.</w:t>
      </w:r>
    </w:p>
    <w:p w14:paraId="53592FD6" w14:textId="77777777" w:rsidR="003F6D65" w:rsidRDefault="003F6D65" w:rsidP="003F6D65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</w:t>
      </w:r>
      <w:r w:rsidR="003623E4" w:rsidRPr="003F6D65">
        <w:rPr>
          <w:rFonts w:ascii="Arial" w:hAnsi="Arial" w:cs="Arial"/>
          <w:sz w:val="22"/>
          <w:szCs w:val="22"/>
        </w:rPr>
        <w:t xml:space="preserve">N </w:t>
      </w:r>
      <w:proofErr w:type="spellStart"/>
      <w:r w:rsidR="003623E4" w:rsidRPr="003F6D65">
        <w:rPr>
          <w:rFonts w:ascii="Arial" w:hAnsi="Arial" w:cs="Arial"/>
          <w:sz w:val="22"/>
          <w:szCs w:val="22"/>
        </w:rPr>
        <w:t>Kumarasamy</w:t>
      </w:r>
      <w:proofErr w:type="spellEnd"/>
      <w:r w:rsidR="003623E4" w:rsidRPr="003F6D65">
        <w:rPr>
          <w:rFonts w:ascii="Arial" w:hAnsi="Arial" w:cs="Arial"/>
          <w:sz w:val="22"/>
          <w:szCs w:val="22"/>
        </w:rPr>
        <w:t xml:space="preserve">, </w:t>
      </w:r>
      <w:r w:rsidR="00F80607" w:rsidRPr="003F6D65">
        <w:rPr>
          <w:rFonts w:ascii="Arial" w:hAnsi="Arial" w:cs="Arial"/>
          <w:b/>
          <w:sz w:val="22"/>
          <w:szCs w:val="22"/>
        </w:rPr>
        <w:t>K</w:t>
      </w:r>
      <w:r w:rsidR="003623E4" w:rsidRPr="003F6D65">
        <w:rPr>
          <w:rFonts w:ascii="Arial" w:hAnsi="Arial" w:cs="Arial"/>
          <w:b/>
          <w:sz w:val="22"/>
          <w:szCs w:val="22"/>
        </w:rPr>
        <w:t xml:space="preserve"> Venkatesh</w:t>
      </w:r>
      <w:r w:rsidR="001F5C32" w:rsidRPr="003F6D65">
        <w:rPr>
          <w:rFonts w:ascii="Arial" w:hAnsi="Arial" w:cs="Arial"/>
          <w:sz w:val="22"/>
          <w:szCs w:val="22"/>
        </w:rPr>
        <w:t xml:space="preserve">, B </w:t>
      </w:r>
      <w:proofErr w:type="spellStart"/>
      <w:r w:rsidR="001F5C32" w:rsidRPr="003F6D65">
        <w:rPr>
          <w:rFonts w:ascii="Arial" w:hAnsi="Arial" w:cs="Arial"/>
          <w:sz w:val="22"/>
          <w:szCs w:val="22"/>
        </w:rPr>
        <w:t>Devaleenal</w:t>
      </w:r>
      <w:proofErr w:type="spellEnd"/>
      <w:r w:rsidR="001F5C32" w:rsidRPr="003F6D65">
        <w:rPr>
          <w:rFonts w:ascii="Arial" w:hAnsi="Arial" w:cs="Arial"/>
          <w:sz w:val="22"/>
          <w:szCs w:val="22"/>
        </w:rPr>
        <w:t>, A</w:t>
      </w:r>
      <w:r w:rsidR="003623E4" w:rsidRPr="003F6D65">
        <w:rPr>
          <w:rFonts w:ascii="Arial" w:hAnsi="Arial" w:cs="Arial"/>
          <w:sz w:val="22"/>
          <w:szCs w:val="22"/>
        </w:rPr>
        <w:t xml:space="preserve"> Cecelia, S Muthu, T </w:t>
      </w:r>
      <w:proofErr w:type="spellStart"/>
      <w:r w:rsidR="003623E4" w:rsidRPr="003F6D65">
        <w:rPr>
          <w:rFonts w:ascii="Arial" w:hAnsi="Arial" w:cs="Arial"/>
          <w:sz w:val="22"/>
          <w:szCs w:val="22"/>
        </w:rPr>
        <w:t>Y</w:t>
      </w:r>
      <w:r w:rsidR="001F5C32" w:rsidRPr="003F6D65">
        <w:rPr>
          <w:rFonts w:ascii="Arial" w:hAnsi="Arial" w:cs="Arial"/>
          <w:sz w:val="22"/>
          <w:szCs w:val="22"/>
        </w:rPr>
        <w:t>epthomi</w:t>
      </w:r>
      <w:proofErr w:type="spellEnd"/>
      <w:r w:rsidR="001F5C32" w:rsidRPr="003F6D65">
        <w:rPr>
          <w:rFonts w:ascii="Arial" w:hAnsi="Arial" w:cs="Arial"/>
          <w:sz w:val="22"/>
          <w:szCs w:val="22"/>
        </w:rPr>
        <w:t xml:space="preserve">, T Flanigan, K </w:t>
      </w:r>
      <w:r w:rsidR="001313DF" w:rsidRPr="003F6D65">
        <w:rPr>
          <w:rFonts w:ascii="Arial" w:hAnsi="Arial" w:cs="Arial"/>
          <w:sz w:val="22"/>
          <w:szCs w:val="22"/>
        </w:rPr>
        <w:t xml:space="preserve">Mayer. </w:t>
      </w:r>
      <w:r w:rsidR="003623E4" w:rsidRPr="003F6D65">
        <w:rPr>
          <w:rFonts w:ascii="Arial" w:hAnsi="Arial" w:cs="Arial"/>
          <w:sz w:val="22"/>
          <w:szCs w:val="22"/>
        </w:rPr>
        <w:t xml:space="preserve">Safety of switching to </w:t>
      </w:r>
      <w:r w:rsidR="006D22F3" w:rsidRPr="003F6D65">
        <w:rPr>
          <w:rFonts w:ascii="Arial" w:hAnsi="Arial" w:cs="Arial"/>
          <w:sz w:val="22"/>
          <w:szCs w:val="22"/>
        </w:rPr>
        <w:t>nevirapine-</w:t>
      </w:r>
      <w:r w:rsidR="003623E4" w:rsidRPr="003F6D65">
        <w:rPr>
          <w:rFonts w:ascii="Arial" w:hAnsi="Arial" w:cs="Arial"/>
          <w:sz w:val="22"/>
          <w:szCs w:val="22"/>
        </w:rPr>
        <w:t xml:space="preserve">based </w:t>
      </w:r>
      <w:r w:rsidR="006D22F3" w:rsidRPr="003F6D65">
        <w:rPr>
          <w:rFonts w:ascii="Arial" w:hAnsi="Arial" w:cs="Arial"/>
          <w:sz w:val="22"/>
          <w:szCs w:val="22"/>
        </w:rPr>
        <w:t>highly active antiretroviral therapy</w:t>
      </w:r>
      <w:r w:rsidR="003623E4" w:rsidRPr="003F6D65">
        <w:rPr>
          <w:rFonts w:ascii="Arial" w:hAnsi="Arial" w:cs="Arial"/>
          <w:sz w:val="22"/>
          <w:szCs w:val="22"/>
        </w:rPr>
        <w:t xml:space="preserve"> at elevated CD4 counts in a resource</w:t>
      </w:r>
      <w:r w:rsidR="006D22F3" w:rsidRPr="003F6D65">
        <w:rPr>
          <w:rFonts w:ascii="Arial" w:hAnsi="Arial" w:cs="Arial"/>
          <w:sz w:val="22"/>
          <w:szCs w:val="22"/>
        </w:rPr>
        <w:t>-</w:t>
      </w:r>
      <w:r w:rsidR="003623E4" w:rsidRPr="003F6D65">
        <w:rPr>
          <w:rFonts w:ascii="Arial" w:hAnsi="Arial" w:cs="Arial"/>
          <w:sz w:val="22"/>
          <w:szCs w:val="22"/>
        </w:rPr>
        <w:t xml:space="preserve">constrained setting. </w:t>
      </w:r>
      <w:r w:rsidR="003623E4" w:rsidRPr="003F6D65">
        <w:rPr>
          <w:rFonts w:ascii="Arial" w:hAnsi="Arial" w:cs="Arial"/>
          <w:i/>
          <w:sz w:val="22"/>
          <w:szCs w:val="22"/>
        </w:rPr>
        <w:t>Journal of Acquired Immune Deficiency Syndrome</w:t>
      </w:r>
      <w:r w:rsidR="001313DF" w:rsidRPr="003F6D65">
        <w:rPr>
          <w:rFonts w:ascii="Arial" w:hAnsi="Arial" w:cs="Arial"/>
          <w:sz w:val="22"/>
          <w:szCs w:val="22"/>
        </w:rPr>
        <w:t>. 2007</w:t>
      </w:r>
      <w:r w:rsidR="003623E4" w:rsidRPr="003F6D65">
        <w:rPr>
          <w:rFonts w:ascii="Arial" w:hAnsi="Arial" w:cs="Arial"/>
          <w:sz w:val="22"/>
          <w:szCs w:val="22"/>
        </w:rPr>
        <w:t>;</w:t>
      </w:r>
      <w:r w:rsidR="001313DF" w:rsidRPr="003F6D65">
        <w:rPr>
          <w:rFonts w:ascii="Arial" w:hAnsi="Arial" w:cs="Arial"/>
          <w:sz w:val="22"/>
          <w:szCs w:val="22"/>
        </w:rPr>
        <w:t xml:space="preserve"> 45: 598</w:t>
      </w:r>
      <w:r w:rsidR="003623E4" w:rsidRPr="003F6D65">
        <w:rPr>
          <w:rFonts w:ascii="Arial" w:hAnsi="Arial" w:cs="Arial"/>
          <w:sz w:val="22"/>
          <w:szCs w:val="22"/>
        </w:rPr>
        <w:t>.</w:t>
      </w:r>
      <w:r w:rsidR="006D22F3" w:rsidRPr="003F6D65">
        <w:rPr>
          <w:rFonts w:ascii="Arial" w:hAnsi="Arial" w:cs="Arial"/>
          <w:sz w:val="22"/>
          <w:szCs w:val="22"/>
        </w:rPr>
        <w:t xml:space="preserve"> PMID: 17704685. </w:t>
      </w:r>
    </w:p>
    <w:p w14:paraId="49C07447" w14:textId="77777777" w:rsidR="003F6D65" w:rsidRDefault="003F6D65" w:rsidP="003F6D65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623E4" w:rsidRPr="003F6D65">
        <w:rPr>
          <w:rFonts w:ascii="Arial" w:hAnsi="Arial" w:cs="Arial"/>
          <w:sz w:val="22"/>
          <w:szCs w:val="22"/>
        </w:rPr>
        <w:t xml:space="preserve">N </w:t>
      </w:r>
      <w:proofErr w:type="spellStart"/>
      <w:r w:rsidR="003623E4" w:rsidRPr="003F6D65">
        <w:rPr>
          <w:rFonts w:ascii="Arial" w:hAnsi="Arial" w:cs="Arial"/>
          <w:sz w:val="22"/>
          <w:szCs w:val="22"/>
        </w:rPr>
        <w:t>Kumarasamy</w:t>
      </w:r>
      <w:proofErr w:type="spellEnd"/>
      <w:r w:rsidR="003623E4" w:rsidRPr="003F6D65">
        <w:rPr>
          <w:rFonts w:ascii="Arial" w:hAnsi="Arial" w:cs="Arial"/>
          <w:sz w:val="22"/>
          <w:szCs w:val="22"/>
        </w:rPr>
        <w:t xml:space="preserve">, </w:t>
      </w:r>
      <w:r w:rsidR="001F5C32" w:rsidRPr="003F6D65">
        <w:rPr>
          <w:rFonts w:ascii="Arial" w:hAnsi="Arial" w:cs="Arial"/>
          <w:b/>
          <w:sz w:val="22"/>
          <w:szCs w:val="22"/>
        </w:rPr>
        <w:t>K</w:t>
      </w:r>
      <w:r w:rsidR="003623E4" w:rsidRPr="003F6D65">
        <w:rPr>
          <w:rFonts w:ascii="Arial" w:hAnsi="Arial" w:cs="Arial"/>
          <w:b/>
          <w:sz w:val="22"/>
          <w:szCs w:val="22"/>
        </w:rPr>
        <w:t xml:space="preserve"> Venkatesh</w:t>
      </w:r>
      <w:r w:rsidR="001F5C32" w:rsidRPr="003F6D65">
        <w:rPr>
          <w:rFonts w:ascii="Arial" w:hAnsi="Arial" w:cs="Arial"/>
          <w:sz w:val="22"/>
          <w:szCs w:val="22"/>
        </w:rPr>
        <w:t xml:space="preserve">, B </w:t>
      </w:r>
      <w:proofErr w:type="spellStart"/>
      <w:r w:rsidR="001F5C32" w:rsidRPr="003F6D65">
        <w:rPr>
          <w:rFonts w:ascii="Arial" w:hAnsi="Arial" w:cs="Arial"/>
          <w:sz w:val="22"/>
          <w:szCs w:val="22"/>
        </w:rPr>
        <w:t>Devaleenal</w:t>
      </w:r>
      <w:proofErr w:type="spellEnd"/>
      <w:r w:rsidR="001F5C32" w:rsidRPr="003F6D65">
        <w:rPr>
          <w:rFonts w:ascii="Arial" w:hAnsi="Arial" w:cs="Arial"/>
          <w:sz w:val="22"/>
          <w:szCs w:val="22"/>
        </w:rPr>
        <w:t>, A</w:t>
      </w:r>
      <w:r w:rsidR="003623E4" w:rsidRPr="003F6D65">
        <w:rPr>
          <w:rFonts w:ascii="Arial" w:hAnsi="Arial" w:cs="Arial"/>
          <w:sz w:val="22"/>
          <w:szCs w:val="22"/>
        </w:rPr>
        <w:t xml:space="preserve"> Cecelia, T </w:t>
      </w:r>
      <w:proofErr w:type="spellStart"/>
      <w:r w:rsidR="003623E4" w:rsidRPr="003F6D65">
        <w:rPr>
          <w:rFonts w:ascii="Arial" w:hAnsi="Arial" w:cs="Arial"/>
          <w:sz w:val="22"/>
          <w:szCs w:val="22"/>
        </w:rPr>
        <w:t>Yepthomi</w:t>
      </w:r>
      <w:proofErr w:type="spellEnd"/>
      <w:r w:rsidR="003623E4" w:rsidRPr="003F6D65">
        <w:rPr>
          <w:rFonts w:ascii="Arial" w:hAnsi="Arial" w:cs="Arial"/>
          <w:sz w:val="22"/>
          <w:szCs w:val="22"/>
        </w:rPr>
        <w:t xml:space="preserve">, S </w:t>
      </w:r>
      <w:proofErr w:type="spellStart"/>
      <w:r w:rsidR="001313DF" w:rsidRPr="003F6D65">
        <w:rPr>
          <w:rFonts w:ascii="Arial" w:hAnsi="Arial" w:cs="Arial"/>
          <w:sz w:val="22"/>
          <w:szCs w:val="22"/>
        </w:rPr>
        <w:t>Saghayam</w:t>
      </w:r>
      <w:proofErr w:type="spellEnd"/>
      <w:r w:rsidR="001313DF" w:rsidRPr="003F6D65">
        <w:rPr>
          <w:rFonts w:ascii="Arial" w:hAnsi="Arial" w:cs="Arial"/>
          <w:sz w:val="22"/>
          <w:szCs w:val="22"/>
        </w:rPr>
        <w:t>, S Solomon</w:t>
      </w:r>
      <w:r w:rsidR="001F5C32" w:rsidRPr="003F6D65">
        <w:rPr>
          <w:rFonts w:ascii="Arial" w:hAnsi="Arial" w:cs="Arial"/>
          <w:sz w:val="22"/>
          <w:szCs w:val="22"/>
        </w:rPr>
        <w:t>, K</w:t>
      </w:r>
      <w:r w:rsidR="001313DF" w:rsidRPr="003F6D65">
        <w:rPr>
          <w:rFonts w:ascii="Arial" w:hAnsi="Arial" w:cs="Arial"/>
          <w:sz w:val="22"/>
          <w:szCs w:val="22"/>
        </w:rPr>
        <w:t xml:space="preserve"> Mayer. </w:t>
      </w:r>
      <w:r w:rsidR="003623E4" w:rsidRPr="003F6D65">
        <w:rPr>
          <w:rFonts w:ascii="Arial" w:hAnsi="Arial" w:cs="Arial"/>
          <w:sz w:val="22"/>
          <w:szCs w:val="22"/>
        </w:rPr>
        <w:t xml:space="preserve">Opportunities and options for the use of </w:t>
      </w:r>
      <w:r w:rsidR="006D22F3" w:rsidRPr="003F6D65">
        <w:rPr>
          <w:rFonts w:ascii="Arial" w:hAnsi="Arial" w:cs="Arial"/>
          <w:sz w:val="22"/>
          <w:szCs w:val="22"/>
        </w:rPr>
        <w:t>p</w:t>
      </w:r>
      <w:r w:rsidR="003623E4" w:rsidRPr="003F6D65">
        <w:rPr>
          <w:rFonts w:ascii="Arial" w:hAnsi="Arial" w:cs="Arial"/>
          <w:sz w:val="22"/>
          <w:szCs w:val="22"/>
        </w:rPr>
        <w:t>rotease inhibitors in a resource</w:t>
      </w:r>
      <w:r w:rsidR="006D22F3" w:rsidRPr="003F6D65">
        <w:rPr>
          <w:rFonts w:ascii="Arial" w:hAnsi="Arial" w:cs="Arial"/>
          <w:sz w:val="22"/>
          <w:szCs w:val="22"/>
        </w:rPr>
        <w:t>-</w:t>
      </w:r>
      <w:r w:rsidR="003623E4" w:rsidRPr="003F6D65">
        <w:rPr>
          <w:rFonts w:ascii="Arial" w:hAnsi="Arial" w:cs="Arial"/>
          <w:sz w:val="22"/>
          <w:szCs w:val="22"/>
        </w:rPr>
        <w:t xml:space="preserve">poor setting: Experiences from Southern India. </w:t>
      </w:r>
      <w:r w:rsidR="003623E4" w:rsidRPr="003F6D65">
        <w:rPr>
          <w:rFonts w:ascii="Arial" w:hAnsi="Arial" w:cs="Arial"/>
          <w:i/>
          <w:sz w:val="22"/>
          <w:szCs w:val="22"/>
        </w:rPr>
        <w:t>Journal of Acquired Immune Deficiency Syndrome</w:t>
      </w:r>
      <w:r w:rsidR="001313DF" w:rsidRPr="003F6D65">
        <w:rPr>
          <w:rFonts w:ascii="Arial" w:hAnsi="Arial" w:cs="Arial"/>
          <w:sz w:val="22"/>
          <w:szCs w:val="22"/>
        </w:rPr>
        <w:t>. 2007</w:t>
      </w:r>
      <w:r w:rsidR="003623E4" w:rsidRPr="003F6D65">
        <w:rPr>
          <w:rFonts w:ascii="Arial" w:hAnsi="Arial" w:cs="Arial"/>
          <w:sz w:val="22"/>
          <w:szCs w:val="22"/>
        </w:rPr>
        <w:t>;</w:t>
      </w:r>
      <w:r w:rsidR="001313DF" w:rsidRPr="003F6D65">
        <w:rPr>
          <w:rFonts w:ascii="Arial" w:hAnsi="Arial" w:cs="Arial"/>
          <w:sz w:val="22"/>
          <w:szCs w:val="22"/>
        </w:rPr>
        <w:t xml:space="preserve"> 46</w:t>
      </w:r>
      <w:r w:rsidR="003623E4" w:rsidRPr="003F6D65">
        <w:rPr>
          <w:rFonts w:ascii="Arial" w:hAnsi="Arial" w:cs="Arial"/>
          <w:sz w:val="22"/>
          <w:szCs w:val="22"/>
        </w:rPr>
        <w:t>:</w:t>
      </w:r>
      <w:r w:rsidR="001313DF" w:rsidRPr="003F6D65">
        <w:rPr>
          <w:rFonts w:ascii="Arial" w:hAnsi="Arial" w:cs="Arial"/>
          <w:sz w:val="22"/>
          <w:szCs w:val="22"/>
        </w:rPr>
        <w:t xml:space="preserve"> 119</w:t>
      </w:r>
      <w:r w:rsidR="003623E4" w:rsidRPr="003F6D65">
        <w:rPr>
          <w:rFonts w:ascii="Arial" w:hAnsi="Arial" w:cs="Arial"/>
          <w:sz w:val="22"/>
          <w:szCs w:val="22"/>
        </w:rPr>
        <w:t>.</w:t>
      </w:r>
      <w:r w:rsidR="006D22F3" w:rsidRPr="003F6D65">
        <w:rPr>
          <w:rFonts w:ascii="Arial" w:hAnsi="Arial" w:cs="Arial"/>
          <w:sz w:val="22"/>
          <w:szCs w:val="22"/>
        </w:rPr>
        <w:t xml:space="preserve"> PMID: 17909318.</w:t>
      </w:r>
    </w:p>
    <w:p w14:paraId="5F06608D" w14:textId="240D516B" w:rsidR="00612212" w:rsidRPr="003F6D65" w:rsidRDefault="003F6D65" w:rsidP="003F6D65">
      <w:pPr>
        <w:pStyle w:val="ListParagraph"/>
        <w:numPr>
          <w:ilvl w:val="0"/>
          <w:numId w:val="17"/>
        </w:numPr>
        <w:spacing w:before="120"/>
        <w:ind w:left="648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F5C32" w:rsidRPr="003F6D65">
        <w:rPr>
          <w:rFonts w:ascii="Arial" w:hAnsi="Arial" w:cs="Arial"/>
          <w:b/>
          <w:sz w:val="22"/>
          <w:szCs w:val="22"/>
        </w:rPr>
        <w:t>K</w:t>
      </w:r>
      <w:r w:rsidR="003623E4" w:rsidRPr="003F6D65">
        <w:rPr>
          <w:rFonts w:ascii="Arial" w:hAnsi="Arial" w:cs="Arial"/>
          <w:b/>
          <w:sz w:val="22"/>
          <w:szCs w:val="22"/>
        </w:rPr>
        <w:t xml:space="preserve"> Venkatesh</w:t>
      </w:r>
      <w:r w:rsidR="00CF68F0" w:rsidRPr="003F6D65">
        <w:rPr>
          <w:rFonts w:ascii="Arial" w:hAnsi="Arial" w:cs="Arial"/>
          <w:sz w:val="22"/>
          <w:szCs w:val="22"/>
        </w:rPr>
        <w:t xml:space="preserve">. </w:t>
      </w:r>
      <w:r w:rsidR="003623E4" w:rsidRPr="003F6D65">
        <w:rPr>
          <w:rFonts w:ascii="Arial" w:hAnsi="Arial" w:cs="Arial"/>
          <w:sz w:val="22"/>
          <w:szCs w:val="22"/>
        </w:rPr>
        <w:t xml:space="preserve">When the Gods Come to America: Constructing an Indian Diaspora through the Home and Temple. </w:t>
      </w:r>
      <w:r w:rsidR="003623E4" w:rsidRPr="003F6D65">
        <w:rPr>
          <w:rFonts w:ascii="Arial" w:hAnsi="Arial" w:cs="Arial"/>
          <w:i/>
          <w:sz w:val="22"/>
          <w:szCs w:val="22"/>
        </w:rPr>
        <w:t>Oriente</w:t>
      </w:r>
      <w:r w:rsidR="003623E4" w:rsidRPr="003F6D65">
        <w:rPr>
          <w:rFonts w:ascii="Arial" w:hAnsi="Arial" w:cs="Arial"/>
          <w:sz w:val="22"/>
          <w:szCs w:val="22"/>
        </w:rPr>
        <w:t xml:space="preserve"> (European journal </w:t>
      </w:r>
      <w:r w:rsidR="00CF68F0" w:rsidRPr="003F6D65">
        <w:rPr>
          <w:rFonts w:ascii="Arial" w:hAnsi="Arial" w:cs="Arial"/>
          <w:sz w:val="22"/>
          <w:szCs w:val="22"/>
        </w:rPr>
        <w:t>of</w:t>
      </w:r>
      <w:r w:rsidR="003623E4" w:rsidRPr="003F6D65">
        <w:rPr>
          <w:rFonts w:ascii="Arial" w:hAnsi="Arial" w:cs="Arial"/>
          <w:sz w:val="22"/>
          <w:szCs w:val="22"/>
        </w:rPr>
        <w:t xml:space="preserve"> Asian Anthropology).</w:t>
      </w:r>
      <w:r>
        <w:rPr>
          <w:rFonts w:ascii="Arial" w:hAnsi="Arial" w:cs="Arial"/>
          <w:sz w:val="22"/>
          <w:szCs w:val="22"/>
        </w:rPr>
        <w:t xml:space="preserve"> </w:t>
      </w:r>
      <w:r w:rsidRPr="003F6D65">
        <w:rPr>
          <w:rFonts w:ascii="Arial" w:hAnsi="Arial" w:cs="Arial"/>
          <w:sz w:val="22"/>
          <w:szCs w:val="22"/>
        </w:rPr>
        <w:t>2007.</w:t>
      </w:r>
    </w:p>
    <w:p w14:paraId="7A309808" w14:textId="77777777" w:rsidR="008A133B" w:rsidRDefault="008A133B" w:rsidP="00E77D99">
      <w:pPr>
        <w:pStyle w:val="Default"/>
        <w:spacing w:before="120"/>
        <w:rPr>
          <w:rFonts w:ascii="Arial" w:hAnsi="Arial" w:cs="Arial"/>
          <w:b/>
          <w:sz w:val="22"/>
          <w:szCs w:val="22"/>
        </w:rPr>
      </w:pPr>
    </w:p>
    <w:p w14:paraId="603F49F7" w14:textId="67C69C93" w:rsidR="00E35BD7" w:rsidRDefault="00685A1F" w:rsidP="00E35BD7">
      <w:pPr>
        <w:pStyle w:val="Default"/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CF68F0">
        <w:rPr>
          <w:rFonts w:ascii="Arial" w:hAnsi="Arial" w:cs="Arial"/>
          <w:b/>
          <w:sz w:val="22"/>
          <w:szCs w:val="22"/>
        </w:rPr>
        <w:t>OTHER PEER-REVIEWED PUBLICATIONS</w:t>
      </w:r>
    </w:p>
    <w:p w14:paraId="7C6F71DC" w14:textId="5EC85B4F" w:rsidR="00CC106F" w:rsidRDefault="00CC106F" w:rsidP="00E35BD7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CC106F">
        <w:rPr>
          <w:rFonts w:ascii="Arial" w:hAnsi="Arial" w:cs="Arial"/>
          <w:b/>
          <w:sz w:val="22"/>
          <w:szCs w:val="22"/>
        </w:rPr>
        <w:t>Venkatesh KK</w:t>
      </w:r>
      <w:r w:rsidRPr="00CC106F">
        <w:rPr>
          <w:rFonts w:ascii="Arial" w:hAnsi="Arial" w:cs="Arial"/>
          <w:bCs/>
          <w:sz w:val="22"/>
          <w:szCs w:val="22"/>
        </w:rPr>
        <w:t xml:space="preserve">, Khan SS, Powe CE. Gestational Diabetes and Cardiovascular Health-Reply. </w:t>
      </w:r>
      <w:r w:rsidRPr="003F6D65">
        <w:rPr>
          <w:rFonts w:ascii="Arial" w:hAnsi="Arial" w:cs="Arial"/>
          <w:i/>
          <w:iCs/>
          <w:sz w:val="22"/>
          <w:szCs w:val="22"/>
        </w:rPr>
        <w:t>Journal of the American Medical Association</w:t>
      </w:r>
      <w:r w:rsidRPr="00CC106F">
        <w:rPr>
          <w:rFonts w:ascii="Arial" w:hAnsi="Arial" w:cs="Arial"/>
          <w:bCs/>
          <w:sz w:val="22"/>
          <w:szCs w:val="22"/>
        </w:rPr>
        <w:t>. 2024</w:t>
      </w:r>
      <w:r>
        <w:rPr>
          <w:rFonts w:ascii="Arial" w:hAnsi="Arial" w:cs="Arial"/>
          <w:bCs/>
          <w:sz w:val="22"/>
          <w:szCs w:val="22"/>
        </w:rPr>
        <w:t xml:space="preserve">; </w:t>
      </w:r>
      <w:r w:rsidRPr="00CC106F">
        <w:rPr>
          <w:rFonts w:ascii="Arial" w:hAnsi="Arial" w:cs="Arial"/>
          <w:bCs/>
          <w:sz w:val="22"/>
          <w:szCs w:val="22"/>
        </w:rPr>
        <w:t>331(2):167-168. PMID: 38193962</w:t>
      </w:r>
      <w:r>
        <w:rPr>
          <w:rFonts w:ascii="Arial" w:hAnsi="Arial" w:cs="Arial"/>
          <w:bCs/>
          <w:sz w:val="22"/>
          <w:szCs w:val="22"/>
        </w:rPr>
        <w:t>.</w:t>
      </w:r>
      <w:r w:rsidR="00E35BD7">
        <w:rPr>
          <w:rFonts w:ascii="Arial" w:hAnsi="Arial" w:cs="Arial"/>
          <w:bCs/>
          <w:sz w:val="22"/>
          <w:szCs w:val="22"/>
        </w:rPr>
        <w:t xml:space="preserve"> </w:t>
      </w:r>
    </w:p>
    <w:p w14:paraId="6A4B6DFF" w14:textId="77777777" w:rsidR="00F92702" w:rsidRDefault="00E35BD7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 Fareed, </w:t>
      </w:r>
      <w:r w:rsidRPr="00E35BD7">
        <w:rPr>
          <w:rFonts w:ascii="Arial" w:hAnsi="Arial" w:cs="Arial"/>
          <w:b/>
          <w:sz w:val="22"/>
          <w:szCs w:val="22"/>
        </w:rPr>
        <w:t>K Venkatesh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E35BD7">
        <w:rPr>
          <w:rFonts w:ascii="Arial" w:hAnsi="Arial" w:cs="Arial"/>
          <w:bCs/>
          <w:sz w:val="22"/>
          <w:szCs w:val="22"/>
        </w:rPr>
        <w:t>An evidence-based framework for creating inclusive and personalized mHealth solutions -- Designing a solution for Medicaid-eligible pregnant individuals with uncontrolled type 2 diabetes</w:t>
      </w:r>
      <w:r w:rsidR="00CC106F">
        <w:rPr>
          <w:rFonts w:ascii="Arial" w:hAnsi="Arial" w:cs="Arial"/>
          <w:bCs/>
          <w:sz w:val="22"/>
          <w:szCs w:val="22"/>
        </w:rPr>
        <w:t xml:space="preserve">. </w:t>
      </w:r>
      <w:r w:rsidRPr="00E35BD7">
        <w:rPr>
          <w:rFonts w:ascii="Arial" w:hAnsi="Arial" w:cs="Arial"/>
          <w:bCs/>
          <w:i/>
          <w:iCs/>
          <w:sz w:val="22"/>
          <w:szCs w:val="22"/>
        </w:rPr>
        <w:t>JMIR Diabetes</w:t>
      </w:r>
      <w:r>
        <w:rPr>
          <w:rFonts w:ascii="Arial" w:hAnsi="Arial" w:cs="Arial"/>
          <w:bCs/>
          <w:sz w:val="22"/>
          <w:szCs w:val="22"/>
        </w:rPr>
        <w:t>.</w:t>
      </w:r>
      <w:r w:rsidR="00CC106F">
        <w:rPr>
          <w:rFonts w:ascii="Arial" w:hAnsi="Arial" w:cs="Arial"/>
          <w:bCs/>
          <w:sz w:val="22"/>
          <w:szCs w:val="22"/>
        </w:rPr>
        <w:t xml:space="preserve"> 2-23; </w:t>
      </w:r>
      <w:r w:rsidR="00CC106F" w:rsidRPr="00CC106F">
        <w:rPr>
          <w:rFonts w:ascii="Arial" w:hAnsi="Arial" w:cs="Arial"/>
          <w:bCs/>
          <w:sz w:val="22"/>
          <w:szCs w:val="22"/>
        </w:rPr>
        <w:t>12;</w:t>
      </w:r>
      <w:proofErr w:type="gramStart"/>
      <w:r w:rsidR="00CC106F" w:rsidRPr="00CC106F">
        <w:rPr>
          <w:rFonts w:ascii="Arial" w:hAnsi="Arial" w:cs="Arial"/>
          <w:bCs/>
          <w:sz w:val="22"/>
          <w:szCs w:val="22"/>
        </w:rPr>
        <w:t>8:e</w:t>
      </w:r>
      <w:proofErr w:type="gramEnd"/>
      <w:r w:rsidR="00CC106F" w:rsidRPr="00CC106F">
        <w:rPr>
          <w:rFonts w:ascii="Arial" w:hAnsi="Arial" w:cs="Arial"/>
          <w:bCs/>
          <w:sz w:val="22"/>
          <w:szCs w:val="22"/>
        </w:rPr>
        <w:t>46654</w:t>
      </w:r>
      <w:r w:rsidR="00CC106F">
        <w:rPr>
          <w:rFonts w:ascii="Arial" w:hAnsi="Arial" w:cs="Arial"/>
          <w:bCs/>
          <w:sz w:val="22"/>
          <w:szCs w:val="22"/>
        </w:rPr>
        <w:t xml:space="preserve">. </w:t>
      </w:r>
      <w:r w:rsidR="00CC106F" w:rsidRPr="00CC106F">
        <w:rPr>
          <w:rFonts w:ascii="Arial" w:hAnsi="Arial" w:cs="Arial"/>
          <w:bCs/>
          <w:sz w:val="22"/>
          <w:szCs w:val="22"/>
        </w:rPr>
        <w:t>PMID: 37824196</w:t>
      </w:r>
      <w:r w:rsidR="00CC106F">
        <w:rPr>
          <w:rFonts w:ascii="Arial" w:hAnsi="Arial" w:cs="Arial"/>
          <w:bCs/>
          <w:sz w:val="22"/>
          <w:szCs w:val="22"/>
        </w:rPr>
        <w:t>.</w:t>
      </w:r>
    </w:p>
    <w:p w14:paraId="15444E98" w14:textId="77777777" w:rsidR="00F92702" w:rsidRDefault="00F92702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Cs/>
          <w:sz w:val="22"/>
          <w:szCs w:val="22"/>
        </w:rPr>
        <w:t xml:space="preserve">S Bose-Brill, S Gillespie, </w:t>
      </w:r>
      <w:r w:rsidRPr="00F92702">
        <w:rPr>
          <w:rFonts w:ascii="Arial" w:hAnsi="Arial" w:cs="Arial"/>
          <w:b/>
          <w:sz w:val="22"/>
          <w:szCs w:val="22"/>
        </w:rPr>
        <w:t>K Venkatesh</w:t>
      </w:r>
      <w:r w:rsidRPr="00F92702">
        <w:rPr>
          <w:rFonts w:ascii="Arial" w:hAnsi="Arial" w:cs="Arial"/>
          <w:bCs/>
          <w:sz w:val="22"/>
          <w:szCs w:val="22"/>
        </w:rPr>
        <w:t xml:space="preserve">. Can We Implement Multispecialty Mother-Infant Dyadic Care to Systematize Interpregnancy Services After a Preterm Birth? </w:t>
      </w:r>
      <w:proofErr w:type="spellStart"/>
      <w:r w:rsidRPr="00F92702">
        <w:rPr>
          <w:rFonts w:ascii="Arial" w:hAnsi="Arial" w:cs="Arial"/>
          <w:bCs/>
          <w:i/>
          <w:iCs/>
          <w:sz w:val="22"/>
          <w:szCs w:val="22"/>
        </w:rPr>
        <w:t>Womens</w:t>
      </w:r>
      <w:proofErr w:type="spellEnd"/>
      <w:r w:rsidRPr="00F92702">
        <w:rPr>
          <w:rFonts w:ascii="Arial" w:hAnsi="Arial" w:cs="Arial"/>
          <w:bCs/>
          <w:i/>
          <w:iCs/>
          <w:sz w:val="22"/>
          <w:szCs w:val="22"/>
        </w:rPr>
        <w:t xml:space="preserve"> Health Rep</w:t>
      </w:r>
      <w:r w:rsidRPr="00F92702">
        <w:rPr>
          <w:rFonts w:ascii="Arial" w:hAnsi="Arial" w:cs="Arial"/>
          <w:bCs/>
          <w:sz w:val="22"/>
          <w:szCs w:val="22"/>
        </w:rPr>
        <w:t>. 2023;18;4(1):651-655. PMID: 38155872.</w:t>
      </w:r>
    </w:p>
    <w:p w14:paraId="6B3895C2" w14:textId="3085C8EF" w:rsidR="008B4406" w:rsidRPr="008B4406" w:rsidRDefault="00F92702" w:rsidP="008B4406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/>
          <w:sz w:val="22"/>
          <w:szCs w:val="22"/>
        </w:rPr>
        <w:t>K Venkatesh</w:t>
      </w:r>
      <w:r w:rsidRPr="00F92702">
        <w:rPr>
          <w:rFonts w:ascii="Arial" w:hAnsi="Arial" w:cs="Arial"/>
          <w:bCs/>
          <w:sz w:val="22"/>
          <w:szCs w:val="22"/>
        </w:rPr>
        <w:t xml:space="preserve">, S </w:t>
      </w:r>
      <w:proofErr w:type="spellStart"/>
      <w:r w:rsidRPr="00F92702">
        <w:rPr>
          <w:rFonts w:ascii="Arial" w:hAnsi="Arial" w:cs="Arial"/>
          <w:bCs/>
          <w:sz w:val="22"/>
          <w:szCs w:val="22"/>
        </w:rPr>
        <w:t>Keim</w:t>
      </w:r>
      <w:proofErr w:type="spellEnd"/>
      <w:r w:rsidRPr="00F92702">
        <w:rPr>
          <w:rFonts w:ascii="Arial" w:hAnsi="Arial" w:cs="Arial"/>
          <w:bCs/>
          <w:sz w:val="22"/>
          <w:szCs w:val="22"/>
        </w:rPr>
        <w:t xml:space="preserve">. Cannabis use in the periconception period: does it increase the risk of gestational diabetes? </w:t>
      </w:r>
      <w:proofErr w:type="spellStart"/>
      <w:r w:rsidRPr="00F92702">
        <w:rPr>
          <w:rFonts w:ascii="Arial" w:hAnsi="Arial" w:cs="Arial"/>
          <w:bCs/>
          <w:i/>
          <w:iCs/>
          <w:sz w:val="22"/>
          <w:szCs w:val="22"/>
        </w:rPr>
        <w:t>Paediatric</w:t>
      </w:r>
      <w:proofErr w:type="spellEnd"/>
      <w:r w:rsidRPr="00F92702">
        <w:rPr>
          <w:rFonts w:ascii="Arial" w:hAnsi="Arial" w:cs="Arial"/>
          <w:bCs/>
          <w:i/>
          <w:iCs/>
          <w:sz w:val="22"/>
          <w:szCs w:val="22"/>
        </w:rPr>
        <w:t xml:space="preserve"> and Perinatal Epidemiology</w:t>
      </w:r>
      <w:r w:rsidRPr="00F92702">
        <w:rPr>
          <w:rFonts w:ascii="Arial" w:hAnsi="Arial" w:cs="Arial"/>
          <w:bCs/>
          <w:sz w:val="22"/>
          <w:szCs w:val="22"/>
        </w:rPr>
        <w:t>.</w:t>
      </w:r>
      <w:r w:rsidR="008B4406">
        <w:rPr>
          <w:rFonts w:ascii="Arial" w:hAnsi="Arial" w:cs="Arial"/>
          <w:bCs/>
          <w:sz w:val="22"/>
          <w:szCs w:val="22"/>
        </w:rPr>
        <w:t xml:space="preserve"> </w:t>
      </w:r>
      <w:r w:rsidR="008B4406" w:rsidRPr="008B4406">
        <w:rPr>
          <w:rFonts w:ascii="Arial" w:hAnsi="Arial" w:cs="Arial"/>
          <w:bCs/>
          <w:sz w:val="22"/>
          <w:szCs w:val="22"/>
        </w:rPr>
        <w:t>2024;38(1):86-88. PMID: 38124545</w:t>
      </w:r>
      <w:r w:rsidR="008B4406">
        <w:rPr>
          <w:rFonts w:ascii="Arial" w:hAnsi="Arial" w:cs="Arial"/>
          <w:bCs/>
          <w:sz w:val="22"/>
          <w:szCs w:val="22"/>
        </w:rPr>
        <w:t>.</w:t>
      </w:r>
    </w:p>
    <w:p w14:paraId="6228677B" w14:textId="77777777" w:rsidR="00F92702" w:rsidRDefault="00E2614A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/>
          <w:sz w:val="22"/>
          <w:szCs w:val="22"/>
        </w:rPr>
        <w:t>K Venkatesh</w:t>
      </w:r>
      <w:r w:rsidRPr="00F92702">
        <w:rPr>
          <w:rFonts w:ascii="Arial" w:hAnsi="Arial" w:cs="Arial"/>
          <w:bCs/>
          <w:sz w:val="22"/>
          <w:szCs w:val="22"/>
        </w:rPr>
        <w:t xml:space="preserve">, C Lynch, W </w:t>
      </w:r>
      <w:proofErr w:type="spellStart"/>
      <w:r w:rsidRPr="00F92702">
        <w:rPr>
          <w:rFonts w:ascii="Arial" w:hAnsi="Arial" w:cs="Arial"/>
          <w:bCs/>
          <w:sz w:val="22"/>
          <w:szCs w:val="22"/>
        </w:rPr>
        <w:t>Grobman</w:t>
      </w:r>
      <w:proofErr w:type="spellEnd"/>
      <w:r w:rsidRPr="00F92702">
        <w:rPr>
          <w:rFonts w:ascii="Arial" w:hAnsi="Arial" w:cs="Arial"/>
          <w:bCs/>
          <w:sz w:val="22"/>
          <w:szCs w:val="22"/>
        </w:rPr>
        <w:t xml:space="preserve">. Risk of Adverse Pregnancy Outcomes Among US Individuals </w:t>
      </w:r>
      <w:proofErr w:type="gramStart"/>
      <w:r w:rsidRPr="00F92702">
        <w:rPr>
          <w:rFonts w:ascii="Arial" w:hAnsi="Arial" w:cs="Arial"/>
          <w:bCs/>
          <w:sz w:val="22"/>
          <w:szCs w:val="22"/>
        </w:rPr>
        <w:t>With</w:t>
      </w:r>
      <w:proofErr w:type="gramEnd"/>
      <w:r w:rsidRPr="00F92702">
        <w:rPr>
          <w:rFonts w:ascii="Arial" w:hAnsi="Arial" w:cs="Arial"/>
          <w:bCs/>
          <w:sz w:val="22"/>
          <w:szCs w:val="22"/>
        </w:rPr>
        <w:t xml:space="preserve"> Gestational Diabetes by Race and Ethnicity-Reply. </w:t>
      </w:r>
      <w:r w:rsidR="008A0521" w:rsidRPr="00F92702">
        <w:rPr>
          <w:rFonts w:ascii="Arial" w:hAnsi="Arial" w:cs="Arial"/>
          <w:i/>
          <w:iCs/>
          <w:sz w:val="22"/>
          <w:szCs w:val="22"/>
        </w:rPr>
        <w:t>Journal of the American Medical Association</w:t>
      </w:r>
      <w:r w:rsidRPr="00F92702">
        <w:rPr>
          <w:rFonts w:ascii="Arial" w:hAnsi="Arial" w:cs="Arial"/>
          <w:bCs/>
          <w:sz w:val="22"/>
          <w:szCs w:val="22"/>
        </w:rPr>
        <w:t>. 2022; 328(4):397-398. PMID: 35881127.</w:t>
      </w:r>
    </w:p>
    <w:p w14:paraId="369105FC" w14:textId="77777777" w:rsidR="00F92702" w:rsidRDefault="008A133B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/>
          <w:bCs/>
          <w:sz w:val="22"/>
          <w:szCs w:val="22"/>
        </w:rPr>
        <w:t>K Venkatesh</w:t>
      </w:r>
      <w:r w:rsidRPr="00F92702">
        <w:rPr>
          <w:rFonts w:ascii="Arial" w:hAnsi="Arial" w:cs="Arial"/>
          <w:sz w:val="22"/>
          <w:szCs w:val="22"/>
        </w:rPr>
        <w:t xml:space="preserve">, K Rood, M </w:t>
      </w:r>
      <w:proofErr w:type="spellStart"/>
      <w:r w:rsidRPr="00F92702">
        <w:rPr>
          <w:rFonts w:ascii="Arial" w:hAnsi="Arial" w:cs="Arial"/>
          <w:sz w:val="22"/>
          <w:szCs w:val="22"/>
        </w:rPr>
        <w:t>Costantine</w:t>
      </w:r>
      <w:proofErr w:type="spellEnd"/>
      <w:r w:rsidRPr="00F92702">
        <w:rPr>
          <w:rFonts w:ascii="Arial" w:hAnsi="Arial" w:cs="Arial"/>
          <w:sz w:val="22"/>
          <w:szCs w:val="22"/>
        </w:rPr>
        <w:t xml:space="preserve">. </w:t>
      </w:r>
      <w:r w:rsidRPr="00F92702">
        <w:rPr>
          <w:rFonts w:ascii="Arial" w:hAnsi="Arial" w:cs="Arial"/>
          <w:bCs/>
          <w:sz w:val="22"/>
          <w:szCs w:val="22"/>
        </w:rPr>
        <w:t xml:space="preserve">Response to </w:t>
      </w:r>
      <w:proofErr w:type="gramStart"/>
      <w:r w:rsidRPr="00F92702">
        <w:rPr>
          <w:rFonts w:ascii="Arial" w:hAnsi="Arial" w:cs="Arial"/>
          <w:bCs/>
          <w:sz w:val="22"/>
          <w:szCs w:val="22"/>
        </w:rPr>
        <w:t>The</w:t>
      </w:r>
      <w:proofErr w:type="gramEnd"/>
      <w:r w:rsidRPr="00F92702">
        <w:rPr>
          <w:rFonts w:ascii="Arial" w:hAnsi="Arial" w:cs="Arial"/>
          <w:bCs/>
          <w:sz w:val="22"/>
          <w:szCs w:val="22"/>
        </w:rPr>
        <w:t xml:space="preserve"> need for serial monitoring of COVID-19 vaccine uptake among pregnant and postpartum individuals</w:t>
      </w:r>
      <w:r w:rsidR="00CC106F" w:rsidRPr="00F92702">
        <w:rPr>
          <w:rFonts w:ascii="Arial" w:hAnsi="Arial" w:cs="Arial"/>
          <w:bCs/>
          <w:sz w:val="22"/>
          <w:szCs w:val="22"/>
        </w:rPr>
        <w:t xml:space="preserve">. </w:t>
      </w:r>
      <w:r w:rsidRPr="00F92702">
        <w:rPr>
          <w:rFonts w:ascii="Arial" w:hAnsi="Arial" w:cs="Arial"/>
          <w:i/>
          <w:iCs/>
          <w:sz w:val="22"/>
          <w:szCs w:val="22"/>
        </w:rPr>
        <w:t xml:space="preserve">British Journal of Obstetrics and </w:t>
      </w:r>
      <w:proofErr w:type="spellStart"/>
      <w:r w:rsidRPr="00F92702">
        <w:rPr>
          <w:rFonts w:ascii="Arial" w:hAnsi="Arial" w:cs="Arial"/>
          <w:i/>
          <w:iCs/>
          <w:sz w:val="22"/>
          <w:szCs w:val="22"/>
        </w:rPr>
        <w:t>Gynaecology</w:t>
      </w:r>
      <w:proofErr w:type="spellEnd"/>
      <w:r w:rsidRPr="00F92702">
        <w:rPr>
          <w:rFonts w:ascii="Arial" w:hAnsi="Arial" w:cs="Arial"/>
          <w:sz w:val="22"/>
          <w:szCs w:val="22"/>
        </w:rPr>
        <w:t>.</w:t>
      </w:r>
      <w:r w:rsidR="00935A71" w:rsidRPr="00F92702">
        <w:rPr>
          <w:rFonts w:ascii="Arial" w:hAnsi="Arial" w:cs="Arial"/>
          <w:sz w:val="22"/>
          <w:szCs w:val="22"/>
        </w:rPr>
        <w:t xml:space="preserve"> </w:t>
      </w:r>
      <w:r w:rsidR="00CC106F" w:rsidRPr="00F92702">
        <w:rPr>
          <w:rFonts w:ascii="Arial" w:hAnsi="Arial" w:cs="Arial"/>
          <w:sz w:val="22"/>
          <w:szCs w:val="22"/>
        </w:rPr>
        <w:t xml:space="preserve">2022; 129(10):1802. </w:t>
      </w:r>
      <w:r w:rsidR="00935A71" w:rsidRPr="00F92702">
        <w:rPr>
          <w:rFonts w:ascii="Arial" w:hAnsi="Arial" w:cs="Arial"/>
          <w:sz w:val="22"/>
          <w:szCs w:val="22"/>
        </w:rPr>
        <w:t>PMID: 35718081</w:t>
      </w:r>
      <w:r w:rsidR="00F92702">
        <w:rPr>
          <w:rFonts w:ascii="Arial" w:hAnsi="Arial" w:cs="Arial"/>
          <w:bCs/>
          <w:sz w:val="22"/>
          <w:szCs w:val="22"/>
        </w:rPr>
        <w:t>.</w:t>
      </w:r>
    </w:p>
    <w:p w14:paraId="73A1A096" w14:textId="77777777" w:rsidR="00F92702" w:rsidRDefault="0075473C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/>
          <w:bCs/>
          <w:sz w:val="22"/>
          <w:szCs w:val="22"/>
        </w:rPr>
        <w:t>K Venkatesh</w:t>
      </w:r>
      <w:r w:rsidRPr="00F92702">
        <w:rPr>
          <w:rFonts w:ascii="Arial" w:hAnsi="Arial" w:cs="Arial"/>
          <w:sz w:val="22"/>
          <w:szCs w:val="22"/>
        </w:rPr>
        <w:t>, A Leviton, M O'Shea. Response to Prenatal tobacco smoke exposure and neurological impairment at 10 years of age among children born extremely preterm</w:t>
      </w:r>
      <w:r w:rsidR="00935A71" w:rsidRPr="00F92702">
        <w:rPr>
          <w:rFonts w:ascii="Arial" w:hAnsi="Arial" w:cs="Arial"/>
          <w:sz w:val="22"/>
          <w:szCs w:val="22"/>
        </w:rPr>
        <w:t>.</w:t>
      </w:r>
      <w:r w:rsidRPr="00F92702">
        <w:rPr>
          <w:rFonts w:ascii="Arial" w:hAnsi="Arial" w:cs="Arial"/>
          <w:sz w:val="22"/>
          <w:szCs w:val="22"/>
        </w:rPr>
        <w:t xml:space="preserve"> </w:t>
      </w:r>
      <w:r w:rsidRPr="00F92702">
        <w:rPr>
          <w:rFonts w:ascii="Arial" w:hAnsi="Arial" w:cs="Arial"/>
          <w:i/>
          <w:iCs/>
          <w:sz w:val="22"/>
          <w:szCs w:val="22"/>
        </w:rPr>
        <w:t xml:space="preserve">British Journal of Obstetrics and </w:t>
      </w:r>
      <w:proofErr w:type="spellStart"/>
      <w:r w:rsidRPr="00F92702">
        <w:rPr>
          <w:rFonts w:ascii="Arial" w:hAnsi="Arial" w:cs="Arial"/>
          <w:i/>
          <w:iCs/>
          <w:sz w:val="22"/>
          <w:szCs w:val="22"/>
        </w:rPr>
        <w:t>Gynaecology</w:t>
      </w:r>
      <w:proofErr w:type="spellEnd"/>
      <w:r w:rsidRPr="00F92702">
        <w:rPr>
          <w:rFonts w:ascii="Arial" w:hAnsi="Arial" w:cs="Arial"/>
          <w:sz w:val="22"/>
          <w:szCs w:val="22"/>
        </w:rPr>
        <w:t xml:space="preserve">. </w:t>
      </w:r>
      <w:r w:rsidR="00935A71" w:rsidRPr="00F92702">
        <w:rPr>
          <w:rFonts w:ascii="Arial" w:hAnsi="Arial" w:cs="Arial"/>
          <w:sz w:val="22"/>
          <w:szCs w:val="22"/>
        </w:rPr>
        <w:t xml:space="preserve">2022;129(8):1413. </w:t>
      </w:r>
      <w:r w:rsidRPr="00F92702">
        <w:rPr>
          <w:rFonts w:ascii="Arial" w:hAnsi="Arial" w:cs="Arial"/>
          <w:sz w:val="22"/>
          <w:szCs w:val="22"/>
        </w:rPr>
        <w:t>PMID: 35128783.</w:t>
      </w:r>
    </w:p>
    <w:p w14:paraId="4174B87A" w14:textId="77777777" w:rsidR="00F92702" w:rsidRDefault="00685A1F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/>
          <w:bCs/>
          <w:sz w:val="22"/>
          <w:szCs w:val="22"/>
        </w:rPr>
        <w:t>K Venkatesh</w:t>
      </w:r>
      <w:r w:rsidRPr="00F92702">
        <w:rPr>
          <w:rFonts w:ascii="Arial" w:hAnsi="Arial" w:cs="Arial"/>
          <w:sz w:val="22"/>
          <w:szCs w:val="22"/>
        </w:rPr>
        <w:t>, M Landon. Diagnosis and Management of Gestational Diabetes: what every OB/GYN needs to know</w:t>
      </w:r>
      <w:r w:rsidR="00C25E0D" w:rsidRPr="00F92702">
        <w:rPr>
          <w:rFonts w:ascii="Arial" w:hAnsi="Arial" w:cs="Arial"/>
          <w:sz w:val="22"/>
          <w:szCs w:val="22"/>
        </w:rPr>
        <w:t>.</w:t>
      </w:r>
      <w:r w:rsidRPr="00F92702">
        <w:rPr>
          <w:rFonts w:ascii="Arial" w:hAnsi="Arial" w:cs="Arial"/>
          <w:sz w:val="22"/>
          <w:szCs w:val="22"/>
        </w:rPr>
        <w:t xml:space="preserve"> </w:t>
      </w:r>
      <w:r w:rsidRPr="00F92702">
        <w:rPr>
          <w:rFonts w:ascii="Arial" w:hAnsi="Arial" w:cs="Arial"/>
          <w:i/>
          <w:iCs/>
          <w:sz w:val="22"/>
          <w:szCs w:val="22"/>
        </w:rPr>
        <w:t>Contemporary OB/GYN</w:t>
      </w:r>
      <w:r w:rsidRPr="00F92702">
        <w:rPr>
          <w:rFonts w:ascii="Arial" w:hAnsi="Arial" w:cs="Arial"/>
          <w:sz w:val="22"/>
          <w:szCs w:val="22"/>
        </w:rPr>
        <w:t>. 2021; 66.</w:t>
      </w:r>
    </w:p>
    <w:p w14:paraId="024A7FC4" w14:textId="77777777" w:rsidR="00F92702" w:rsidRDefault="00140703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sz w:val="22"/>
          <w:szCs w:val="22"/>
        </w:rPr>
        <w:t xml:space="preserve">E </w:t>
      </w:r>
      <w:proofErr w:type="spellStart"/>
      <w:r w:rsidRPr="00F92702">
        <w:rPr>
          <w:rFonts w:ascii="Arial" w:hAnsi="Arial" w:cs="Arial"/>
          <w:sz w:val="22"/>
          <w:szCs w:val="22"/>
        </w:rPr>
        <w:t>Adashi</w:t>
      </w:r>
      <w:proofErr w:type="spellEnd"/>
      <w:r w:rsidRPr="00F92702">
        <w:rPr>
          <w:rFonts w:ascii="Arial" w:hAnsi="Arial" w:cs="Arial"/>
          <w:sz w:val="22"/>
          <w:szCs w:val="22"/>
        </w:rPr>
        <w:t xml:space="preserve">, </w:t>
      </w:r>
      <w:r w:rsidRPr="00F92702">
        <w:rPr>
          <w:rFonts w:ascii="Arial" w:hAnsi="Arial" w:cs="Arial"/>
          <w:b/>
          <w:sz w:val="22"/>
          <w:szCs w:val="22"/>
        </w:rPr>
        <w:t>K Venkatesh</w:t>
      </w:r>
      <w:r w:rsidRPr="00F92702">
        <w:rPr>
          <w:rFonts w:ascii="Arial" w:hAnsi="Arial" w:cs="Arial"/>
          <w:sz w:val="22"/>
          <w:szCs w:val="22"/>
        </w:rPr>
        <w:t xml:space="preserve">, P </w:t>
      </w:r>
      <w:proofErr w:type="spellStart"/>
      <w:r w:rsidRPr="00F92702">
        <w:rPr>
          <w:rFonts w:ascii="Arial" w:hAnsi="Arial" w:cs="Arial"/>
          <w:sz w:val="22"/>
          <w:szCs w:val="22"/>
        </w:rPr>
        <w:t>Gruppuso</w:t>
      </w:r>
      <w:proofErr w:type="spellEnd"/>
      <w:r w:rsidRPr="00F92702">
        <w:rPr>
          <w:rFonts w:ascii="Arial" w:hAnsi="Arial" w:cs="Arial"/>
          <w:sz w:val="22"/>
          <w:szCs w:val="22"/>
        </w:rPr>
        <w:t xml:space="preserve">, E </w:t>
      </w:r>
      <w:proofErr w:type="spellStart"/>
      <w:r w:rsidRPr="00F92702">
        <w:rPr>
          <w:rFonts w:ascii="Arial" w:hAnsi="Arial" w:cs="Arial"/>
          <w:sz w:val="22"/>
          <w:szCs w:val="22"/>
        </w:rPr>
        <w:t>Declercq</w:t>
      </w:r>
      <w:proofErr w:type="spellEnd"/>
      <w:r w:rsidRPr="00F92702">
        <w:rPr>
          <w:rFonts w:ascii="Arial" w:hAnsi="Arial" w:cs="Arial"/>
          <w:sz w:val="22"/>
          <w:szCs w:val="22"/>
        </w:rPr>
        <w:t xml:space="preserve">. Reducing </w:t>
      </w:r>
      <w:r w:rsidR="005E5A30" w:rsidRPr="00F92702">
        <w:rPr>
          <w:rFonts w:ascii="Arial" w:hAnsi="Arial" w:cs="Arial"/>
          <w:sz w:val="22"/>
          <w:szCs w:val="22"/>
        </w:rPr>
        <w:t>m</w:t>
      </w:r>
      <w:r w:rsidRPr="00F92702">
        <w:rPr>
          <w:rFonts w:ascii="Arial" w:hAnsi="Arial" w:cs="Arial"/>
          <w:sz w:val="22"/>
          <w:szCs w:val="22"/>
        </w:rPr>
        <w:t xml:space="preserve">aternal </w:t>
      </w:r>
      <w:r w:rsidR="005E5A30" w:rsidRPr="00F92702">
        <w:rPr>
          <w:rFonts w:ascii="Arial" w:hAnsi="Arial" w:cs="Arial"/>
          <w:sz w:val="22"/>
          <w:szCs w:val="22"/>
        </w:rPr>
        <w:t>m</w:t>
      </w:r>
      <w:r w:rsidRPr="00F92702">
        <w:rPr>
          <w:rFonts w:ascii="Arial" w:hAnsi="Arial" w:cs="Arial"/>
          <w:sz w:val="22"/>
          <w:szCs w:val="22"/>
        </w:rPr>
        <w:t xml:space="preserve">ortality: </w:t>
      </w:r>
      <w:r w:rsidR="005E5A30" w:rsidRPr="00F92702">
        <w:rPr>
          <w:rFonts w:ascii="Arial" w:hAnsi="Arial" w:cs="Arial"/>
          <w:sz w:val="22"/>
          <w:szCs w:val="22"/>
        </w:rPr>
        <w:t>t</w:t>
      </w:r>
      <w:r w:rsidRPr="00F92702">
        <w:rPr>
          <w:rFonts w:ascii="Arial" w:hAnsi="Arial" w:cs="Arial"/>
          <w:sz w:val="22"/>
          <w:szCs w:val="22"/>
        </w:rPr>
        <w:t xml:space="preserve">he </w:t>
      </w:r>
      <w:r w:rsidR="005E5A30" w:rsidRPr="00F92702">
        <w:rPr>
          <w:rFonts w:ascii="Arial" w:hAnsi="Arial" w:cs="Arial"/>
          <w:sz w:val="22"/>
          <w:szCs w:val="22"/>
        </w:rPr>
        <w:t>m</w:t>
      </w:r>
      <w:r w:rsidRPr="00F92702">
        <w:rPr>
          <w:rFonts w:ascii="Arial" w:hAnsi="Arial" w:cs="Arial"/>
          <w:sz w:val="22"/>
          <w:szCs w:val="22"/>
        </w:rPr>
        <w:t xml:space="preserve">easurement </w:t>
      </w:r>
      <w:r w:rsidR="005E5A30" w:rsidRPr="00F92702">
        <w:rPr>
          <w:rFonts w:ascii="Arial" w:hAnsi="Arial" w:cs="Arial"/>
          <w:sz w:val="22"/>
          <w:szCs w:val="22"/>
        </w:rPr>
        <w:t>i</w:t>
      </w:r>
      <w:r w:rsidRPr="00F92702">
        <w:rPr>
          <w:rFonts w:ascii="Arial" w:hAnsi="Arial" w:cs="Arial"/>
          <w:sz w:val="22"/>
          <w:szCs w:val="22"/>
        </w:rPr>
        <w:t>mperative</w:t>
      </w:r>
      <w:r w:rsidR="005E5A30" w:rsidRPr="00F92702">
        <w:rPr>
          <w:rFonts w:ascii="Arial" w:hAnsi="Arial" w:cs="Arial"/>
          <w:sz w:val="22"/>
          <w:szCs w:val="22"/>
        </w:rPr>
        <w:t xml:space="preserve">. </w:t>
      </w:r>
      <w:r w:rsidRPr="00F92702">
        <w:rPr>
          <w:rFonts w:ascii="Arial" w:hAnsi="Arial" w:cs="Arial"/>
          <w:i/>
          <w:sz w:val="22"/>
          <w:szCs w:val="22"/>
        </w:rPr>
        <w:t>Women’s Health Issues</w:t>
      </w:r>
      <w:r w:rsidR="005E5A30" w:rsidRPr="00F92702">
        <w:rPr>
          <w:rFonts w:ascii="Arial" w:hAnsi="Arial" w:cs="Arial"/>
          <w:iCs/>
          <w:sz w:val="22"/>
          <w:szCs w:val="22"/>
        </w:rPr>
        <w:t>. 2020; 20: 30110. PMID: 33279385.</w:t>
      </w:r>
    </w:p>
    <w:p w14:paraId="3F371FC9" w14:textId="77777777" w:rsidR="00F92702" w:rsidRDefault="00293C12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/>
          <w:sz w:val="22"/>
          <w:szCs w:val="22"/>
        </w:rPr>
        <w:t>K Venkatesh</w:t>
      </w:r>
      <w:r w:rsidRPr="00F92702">
        <w:rPr>
          <w:rFonts w:ascii="Arial" w:hAnsi="Arial" w:cs="Arial"/>
          <w:sz w:val="22"/>
          <w:szCs w:val="22"/>
        </w:rPr>
        <w:t xml:space="preserve">, J </w:t>
      </w:r>
      <w:proofErr w:type="spellStart"/>
      <w:r w:rsidRPr="00F92702">
        <w:rPr>
          <w:rFonts w:ascii="Arial" w:hAnsi="Arial" w:cs="Arial"/>
          <w:sz w:val="22"/>
          <w:szCs w:val="22"/>
        </w:rPr>
        <w:t>Jelovsek</w:t>
      </w:r>
      <w:proofErr w:type="spellEnd"/>
      <w:r w:rsidRPr="00F92702">
        <w:rPr>
          <w:rFonts w:ascii="Arial" w:hAnsi="Arial" w:cs="Arial"/>
          <w:sz w:val="22"/>
          <w:szCs w:val="22"/>
        </w:rPr>
        <w:t xml:space="preserve">. Response to Machine learning and statistical models to predict postpartum hemorrhage. </w:t>
      </w:r>
      <w:r w:rsidRPr="00F92702">
        <w:rPr>
          <w:rFonts w:ascii="Arial" w:hAnsi="Arial" w:cs="Arial"/>
          <w:i/>
          <w:sz w:val="22"/>
          <w:szCs w:val="22"/>
        </w:rPr>
        <w:t>Obstetrics &amp; Gynecology</w:t>
      </w:r>
      <w:r w:rsidR="00543FC6" w:rsidRPr="00F92702">
        <w:rPr>
          <w:rFonts w:ascii="Arial" w:hAnsi="Arial" w:cs="Arial"/>
          <w:sz w:val="22"/>
          <w:szCs w:val="22"/>
        </w:rPr>
        <w:t xml:space="preserve">. 2020; 136: </w:t>
      </w:r>
      <w:r w:rsidRPr="00F92702">
        <w:rPr>
          <w:rFonts w:ascii="Arial" w:hAnsi="Arial" w:cs="Arial"/>
          <w:sz w:val="22"/>
          <w:szCs w:val="22"/>
        </w:rPr>
        <w:t xml:space="preserve">195. </w:t>
      </w:r>
      <w:r w:rsidR="005E5A30" w:rsidRPr="00F92702">
        <w:rPr>
          <w:rFonts w:ascii="Arial" w:hAnsi="Arial" w:cs="Arial"/>
          <w:sz w:val="22"/>
          <w:szCs w:val="22"/>
        </w:rPr>
        <w:t>PMID: 32590709.</w:t>
      </w:r>
    </w:p>
    <w:p w14:paraId="15B92C35" w14:textId="77777777" w:rsidR="00F92702" w:rsidRDefault="003165B7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/>
          <w:sz w:val="22"/>
          <w:szCs w:val="22"/>
        </w:rPr>
        <w:t>K Venkatesh</w:t>
      </w:r>
      <w:r w:rsidRPr="00F92702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92702">
        <w:rPr>
          <w:rFonts w:ascii="Arial" w:hAnsi="Arial" w:cs="Arial"/>
          <w:sz w:val="22"/>
          <w:szCs w:val="22"/>
        </w:rPr>
        <w:t>Kaimal</w:t>
      </w:r>
      <w:proofErr w:type="spellEnd"/>
      <w:r w:rsidRPr="00F92702">
        <w:rPr>
          <w:rFonts w:ascii="Arial" w:hAnsi="Arial" w:cs="Arial"/>
          <w:sz w:val="22"/>
          <w:szCs w:val="22"/>
        </w:rPr>
        <w:t xml:space="preserve">. Response to The Edinburgh Postnatal Depression Scale in routine screening: errors and cautionary advice. </w:t>
      </w:r>
      <w:r w:rsidRPr="00F92702">
        <w:rPr>
          <w:rFonts w:ascii="Arial" w:hAnsi="Arial" w:cs="Arial"/>
          <w:i/>
          <w:sz w:val="22"/>
          <w:szCs w:val="22"/>
        </w:rPr>
        <w:t>American Journal of Obstetrics &amp; Gynecology</w:t>
      </w:r>
      <w:r w:rsidRPr="00F92702">
        <w:rPr>
          <w:rFonts w:ascii="Arial" w:hAnsi="Arial" w:cs="Arial"/>
          <w:sz w:val="22"/>
          <w:szCs w:val="22"/>
        </w:rPr>
        <w:t>. 2017; 216: 424. PMID: 27856188.</w:t>
      </w:r>
    </w:p>
    <w:p w14:paraId="319DC9A4" w14:textId="77777777" w:rsidR="00F92702" w:rsidRDefault="001F5C32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/>
          <w:sz w:val="22"/>
          <w:szCs w:val="22"/>
        </w:rPr>
        <w:t>K</w:t>
      </w:r>
      <w:r w:rsidR="003623E4" w:rsidRPr="00F92702">
        <w:rPr>
          <w:rFonts w:ascii="Arial" w:hAnsi="Arial" w:cs="Arial"/>
          <w:b/>
          <w:sz w:val="22"/>
          <w:szCs w:val="22"/>
        </w:rPr>
        <w:t xml:space="preserve"> Venkatesh</w:t>
      </w:r>
      <w:r w:rsidR="00CF68F0" w:rsidRPr="00F92702">
        <w:rPr>
          <w:rFonts w:ascii="Arial" w:hAnsi="Arial" w:cs="Arial"/>
          <w:sz w:val="22"/>
          <w:szCs w:val="22"/>
        </w:rPr>
        <w:t>, S Cu-</w:t>
      </w:r>
      <w:proofErr w:type="spellStart"/>
      <w:r w:rsidR="00CF68F0" w:rsidRPr="00F92702">
        <w:rPr>
          <w:rFonts w:ascii="Arial" w:hAnsi="Arial" w:cs="Arial"/>
          <w:sz w:val="22"/>
          <w:szCs w:val="22"/>
        </w:rPr>
        <w:t>Uvin</w:t>
      </w:r>
      <w:proofErr w:type="spellEnd"/>
      <w:r w:rsidR="00CF68F0" w:rsidRPr="00F92702">
        <w:rPr>
          <w:rFonts w:ascii="Arial" w:hAnsi="Arial" w:cs="Arial"/>
          <w:sz w:val="22"/>
          <w:szCs w:val="22"/>
        </w:rPr>
        <w:t xml:space="preserve">. </w:t>
      </w:r>
      <w:r w:rsidR="003623E4" w:rsidRPr="00F92702">
        <w:rPr>
          <w:rFonts w:ascii="Arial" w:hAnsi="Arial" w:cs="Arial"/>
          <w:sz w:val="22"/>
          <w:szCs w:val="22"/>
        </w:rPr>
        <w:t>Anatomical and hormonal changes in the female reproductive tract immune environment during the life cycle: Implications for HIV/STI prevention research</w:t>
      </w:r>
      <w:r w:rsidR="00CF68F0" w:rsidRPr="00F92702">
        <w:rPr>
          <w:rFonts w:ascii="Arial" w:hAnsi="Arial" w:cs="Arial"/>
          <w:sz w:val="22"/>
          <w:szCs w:val="22"/>
        </w:rPr>
        <w:t xml:space="preserve">. </w:t>
      </w:r>
      <w:r w:rsidR="003623E4" w:rsidRPr="00F92702">
        <w:rPr>
          <w:rFonts w:ascii="Arial" w:hAnsi="Arial" w:cs="Arial"/>
          <w:i/>
          <w:sz w:val="22"/>
          <w:szCs w:val="22"/>
        </w:rPr>
        <w:t>American Journal of Reproductive Immunology</w:t>
      </w:r>
      <w:r w:rsidR="00CF68F0" w:rsidRPr="00F92702">
        <w:rPr>
          <w:rFonts w:ascii="Arial" w:hAnsi="Arial" w:cs="Arial"/>
          <w:sz w:val="22"/>
          <w:szCs w:val="22"/>
        </w:rPr>
        <w:t>.</w:t>
      </w:r>
      <w:r w:rsidR="003623E4" w:rsidRPr="00F92702">
        <w:rPr>
          <w:rFonts w:ascii="Arial" w:hAnsi="Arial" w:cs="Arial"/>
          <w:sz w:val="22"/>
          <w:szCs w:val="22"/>
        </w:rPr>
        <w:t xml:space="preserve"> 2014;</w:t>
      </w:r>
      <w:r w:rsidR="00CF68F0" w:rsidRPr="00F92702">
        <w:rPr>
          <w:rFonts w:ascii="Arial" w:hAnsi="Arial" w:cs="Arial"/>
          <w:sz w:val="22"/>
          <w:szCs w:val="22"/>
        </w:rPr>
        <w:t xml:space="preserve"> 71</w:t>
      </w:r>
      <w:r w:rsidR="003623E4" w:rsidRPr="00F92702">
        <w:rPr>
          <w:rFonts w:ascii="Arial" w:hAnsi="Arial" w:cs="Arial"/>
          <w:sz w:val="22"/>
          <w:szCs w:val="22"/>
        </w:rPr>
        <w:t>:</w:t>
      </w:r>
      <w:r w:rsidR="00CF68F0" w:rsidRPr="00F92702">
        <w:rPr>
          <w:rFonts w:ascii="Arial" w:hAnsi="Arial" w:cs="Arial"/>
          <w:sz w:val="22"/>
          <w:szCs w:val="22"/>
        </w:rPr>
        <w:t xml:space="preserve"> 495</w:t>
      </w:r>
      <w:r w:rsidR="003623E4" w:rsidRPr="00F92702">
        <w:rPr>
          <w:rFonts w:ascii="Arial" w:hAnsi="Arial" w:cs="Arial"/>
          <w:sz w:val="22"/>
          <w:szCs w:val="22"/>
        </w:rPr>
        <w:t>.</w:t>
      </w:r>
      <w:r w:rsidR="005E5A30" w:rsidRPr="00F92702">
        <w:rPr>
          <w:rFonts w:ascii="Arial" w:hAnsi="Arial" w:cs="Arial"/>
          <w:sz w:val="22"/>
          <w:szCs w:val="22"/>
        </w:rPr>
        <w:t xml:space="preserve"> PMID: 28432617.</w:t>
      </w:r>
    </w:p>
    <w:p w14:paraId="0EDD9302" w14:textId="77777777" w:rsidR="00F92702" w:rsidRDefault="001F5C32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/>
          <w:sz w:val="22"/>
          <w:szCs w:val="22"/>
        </w:rPr>
        <w:t>K</w:t>
      </w:r>
      <w:r w:rsidR="003623E4" w:rsidRPr="00F92702">
        <w:rPr>
          <w:rFonts w:ascii="Arial" w:hAnsi="Arial" w:cs="Arial"/>
          <w:b/>
          <w:sz w:val="22"/>
          <w:szCs w:val="22"/>
        </w:rPr>
        <w:t xml:space="preserve"> Venkatesh</w:t>
      </w:r>
      <w:r w:rsidR="00CF68F0" w:rsidRPr="00F92702">
        <w:rPr>
          <w:rFonts w:ascii="Arial" w:hAnsi="Arial" w:cs="Arial"/>
          <w:sz w:val="22"/>
          <w:szCs w:val="22"/>
        </w:rPr>
        <w:t>, S Cu-</w:t>
      </w:r>
      <w:proofErr w:type="spellStart"/>
      <w:r w:rsidR="00CF68F0" w:rsidRPr="00F92702">
        <w:rPr>
          <w:rFonts w:ascii="Arial" w:hAnsi="Arial" w:cs="Arial"/>
          <w:sz w:val="22"/>
          <w:szCs w:val="22"/>
        </w:rPr>
        <w:t>Uvin</w:t>
      </w:r>
      <w:proofErr w:type="spellEnd"/>
      <w:r w:rsidR="00CF68F0" w:rsidRPr="00F92702">
        <w:rPr>
          <w:rFonts w:ascii="Arial" w:hAnsi="Arial" w:cs="Arial"/>
          <w:sz w:val="22"/>
          <w:szCs w:val="22"/>
        </w:rPr>
        <w:t>.</w:t>
      </w:r>
      <w:r w:rsidR="003623E4" w:rsidRPr="00F92702">
        <w:rPr>
          <w:rFonts w:ascii="Arial" w:hAnsi="Arial" w:cs="Arial"/>
          <w:sz w:val="22"/>
          <w:szCs w:val="22"/>
        </w:rPr>
        <w:t xml:space="preserve"> Assessing the relationship between cervical ectopy and HIV susceptibility: implicatio</w:t>
      </w:r>
      <w:r w:rsidR="00CF68F0" w:rsidRPr="00F92702">
        <w:rPr>
          <w:rFonts w:ascii="Arial" w:hAnsi="Arial" w:cs="Arial"/>
          <w:sz w:val="22"/>
          <w:szCs w:val="22"/>
        </w:rPr>
        <w:t>ns for HIV prevention in women.</w:t>
      </w:r>
      <w:r w:rsidR="003623E4" w:rsidRPr="00F92702">
        <w:rPr>
          <w:rFonts w:ascii="Arial" w:hAnsi="Arial" w:cs="Arial"/>
          <w:sz w:val="22"/>
          <w:szCs w:val="22"/>
        </w:rPr>
        <w:t xml:space="preserve"> </w:t>
      </w:r>
      <w:r w:rsidR="003623E4" w:rsidRPr="00F92702">
        <w:rPr>
          <w:rFonts w:ascii="Arial" w:hAnsi="Arial" w:cs="Arial"/>
          <w:i/>
          <w:sz w:val="22"/>
          <w:szCs w:val="22"/>
        </w:rPr>
        <w:t>American Journal of Reproductive Immunology</w:t>
      </w:r>
      <w:r w:rsidR="00CF68F0" w:rsidRPr="00F92702">
        <w:rPr>
          <w:rFonts w:ascii="Arial" w:hAnsi="Arial" w:cs="Arial"/>
          <w:sz w:val="22"/>
          <w:szCs w:val="22"/>
        </w:rPr>
        <w:t xml:space="preserve">. </w:t>
      </w:r>
      <w:r w:rsidR="003623E4" w:rsidRPr="00F92702">
        <w:rPr>
          <w:rFonts w:ascii="Arial" w:hAnsi="Arial" w:cs="Arial"/>
          <w:sz w:val="22"/>
          <w:szCs w:val="22"/>
        </w:rPr>
        <w:t>2013;</w:t>
      </w:r>
      <w:r w:rsidR="00CF68F0" w:rsidRPr="00F92702">
        <w:rPr>
          <w:rFonts w:ascii="Arial" w:hAnsi="Arial" w:cs="Arial"/>
          <w:sz w:val="22"/>
          <w:szCs w:val="22"/>
        </w:rPr>
        <w:t xml:space="preserve"> </w:t>
      </w:r>
      <w:r w:rsidR="003623E4" w:rsidRPr="00F92702">
        <w:rPr>
          <w:rFonts w:ascii="Arial" w:hAnsi="Arial" w:cs="Arial"/>
          <w:sz w:val="22"/>
          <w:szCs w:val="22"/>
        </w:rPr>
        <w:t>69:</w:t>
      </w:r>
      <w:r w:rsidR="00CF68F0" w:rsidRPr="00F92702">
        <w:rPr>
          <w:rFonts w:ascii="Arial" w:hAnsi="Arial" w:cs="Arial"/>
          <w:sz w:val="22"/>
          <w:szCs w:val="22"/>
        </w:rPr>
        <w:t xml:space="preserve"> 68</w:t>
      </w:r>
      <w:r w:rsidR="003623E4" w:rsidRPr="00F92702">
        <w:rPr>
          <w:rFonts w:ascii="Arial" w:hAnsi="Arial" w:cs="Arial"/>
          <w:sz w:val="22"/>
          <w:szCs w:val="22"/>
        </w:rPr>
        <w:t>.</w:t>
      </w:r>
      <w:r w:rsidR="005E5A30" w:rsidRPr="00F92702">
        <w:rPr>
          <w:rFonts w:ascii="Arial" w:hAnsi="Arial" w:cs="Arial"/>
          <w:sz w:val="22"/>
          <w:szCs w:val="22"/>
        </w:rPr>
        <w:t xml:space="preserve"> PMID: 23057756.</w:t>
      </w:r>
    </w:p>
    <w:p w14:paraId="0041D123" w14:textId="77777777" w:rsidR="00F92702" w:rsidRDefault="001F5C32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sz w:val="22"/>
          <w:szCs w:val="22"/>
        </w:rPr>
        <w:t xml:space="preserve">E </w:t>
      </w:r>
      <w:proofErr w:type="spellStart"/>
      <w:r w:rsidRPr="00F92702">
        <w:rPr>
          <w:rFonts w:ascii="Arial" w:hAnsi="Arial" w:cs="Arial"/>
          <w:sz w:val="22"/>
          <w:szCs w:val="22"/>
        </w:rPr>
        <w:t>Adashi</w:t>
      </w:r>
      <w:proofErr w:type="spellEnd"/>
      <w:r w:rsidRPr="00F92702">
        <w:rPr>
          <w:rFonts w:ascii="Arial" w:hAnsi="Arial" w:cs="Arial"/>
          <w:sz w:val="22"/>
          <w:szCs w:val="22"/>
        </w:rPr>
        <w:t>, J</w:t>
      </w:r>
      <w:r w:rsidR="003623E4" w:rsidRPr="00F92702">
        <w:rPr>
          <w:rFonts w:ascii="Arial" w:hAnsi="Arial" w:cs="Arial"/>
          <w:sz w:val="22"/>
          <w:szCs w:val="22"/>
        </w:rPr>
        <w:t xml:space="preserve"> McDonough, </w:t>
      </w:r>
      <w:r w:rsidRPr="00F92702">
        <w:rPr>
          <w:rFonts w:ascii="Arial" w:hAnsi="Arial" w:cs="Arial"/>
          <w:b/>
          <w:sz w:val="22"/>
          <w:szCs w:val="22"/>
        </w:rPr>
        <w:t>K</w:t>
      </w:r>
      <w:r w:rsidR="003623E4" w:rsidRPr="00F92702">
        <w:rPr>
          <w:rFonts w:ascii="Arial" w:hAnsi="Arial" w:cs="Arial"/>
          <w:b/>
          <w:sz w:val="22"/>
          <w:szCs w:val="22"/>
        </w:rPr>
        <w:t xml:space="preserve"> Venkatesh</w:t>
      </w:r>
      <w:r w:rsidR="00CF68F0" w:rsidRPr="00F92702">
        <w:rPr>
          <w:rFonts w:ascii="Arial" w:hAnsi="Arial" w:cs="Arial"/>
          <w:sz w:val="22"/>
          <w:szCs w:val="22"/>
        </w:rPr>
        <w:t xml:space="preserve">. </w:t>
      </w:r>
      <w:r w:rsidR="003623E4" w:rsidRPr="00F92702">
        <w:rPr>
          <w:rFonts w:ascii="Arial" w:hAnsi="Arial" w:cs="Arial"/>
          <w:sz w:val="22"/>
          <w:szCs w:val="22"/>
        </w:rPr>
        <w:t xml:space="preserve">Health care policy under President Romney. </w:t>
      </w:r>
      <w:r w:rsidR="003623E4" w:rsidRPr="00F92702">
        <w:rPr>
          <w:rFonts w:ascii="Arial" w:hAnsi="Arial" w:cs="Arial"/>
          <w:i/>
          <w:sz w:val="22"/>
          <w:szCs w:val="22"/>
        </w:rPr>
        <w:t xml:space="preserve">New England </w:t>
      </w:r>
      <w:r w:rsidR="003623E4" w:rsidRPr="00F92702">
        <w:rPr>
          <w:rFonts w:ascii="Arial" w:hAnsi="Arial" w:cs="Arial"/>
          <w:i/>
          <w:sz w:val="22"/>
          <w:szCs w:val="22"/>
        </w:rPr>
        <w:lastRenderedPageBreak/>
        <w:t>Journal of Medicine</w:t>
      </w:r>
      <w:r w:rsidR="00CF68F0" w:rsidRPr="00F92702">
        <w:rPr>
          <w:rFonts w:ascii="Arial" w:hAnsi="Arial" w:cs="Arial"/>
          <w:sz w:val="22"/>
          <w:szCs w:val="22"/>
        </w:rPr>
        <w:t>. 2012; 367: 1477</w:t>
      </w:r>
      <w:r w:rsidR="003623E4" w:rsidRPr="00F92702">
        <w:rPr>
          <w:rFonts w:ascii="Arial" w:hAnsi="Arial" w:cs="Arial"/>
          <w:sz w:val="22"/>
          <w:szCs w:val="22"/>
        </w:rPr>
        <w:t>.</w:t>
      </w:r>
      <w:r w:rsidR="005E5A30" w:rsidRPr="00F92702">
        <w:rPr>
          <w:rFonts w:ascii="Arial" w:hAnsi="Arial" w:cs="Arial"/>
          <w:sz w:val="22"/>
          <w:szCs w:val="22"/>
        </w:rPr>
        <w:t xml:space="preserve"> PMID: 23050513.</w:t>
      </w:r>
    </w:p>
    <w:p w14:paraId="7E50F63D" w14:textId="77777777" w:rsidR="00F92702" w:rsidRDefault="001F5C32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/>
          <w:sz w:val="22"/>
          <w:szCs w:val="22"/>
        </w:rPr>
        <w:t>K</w:t>
      </w:r>
      <w:r w:rsidR="003623E4" w:rsidRPr="00F92702">
        <w:rPr>
          <w:rFonts w:ascii="Arial" w:hAnsi="Arial" w:cs="Arial"/>
          <w:b/>
          <w:sz w:val="22"/>
          <w:szCs w:val="22"/>
        </w:rPr>
        <w:t xml:space="preserve"> Venkatesh</w:t>
      </w:r>
      <w:r w:rsidRPr="00F92702">
        <w:rPr>
          <w:rFonts w:ascii="Arial" w:hAnsi="Arial" w:cs="Arial"/>
          <w:sz w:val="22"/>
          <w:szCs w:val="22"/>
        </w:rPr>
        <w:t>, K Mayer, C</w:t>
      </w:r>
      <w:r w:rsidR="00CF68F0" w:rsidRPr="00F92702">
        <w:rPr>
          <w:rFonts w:ascii="Arial" w:hAnsi="Arial" w:cs="Arial"/>
          <w:sz w:val="22"/>
          <w:szCs w:val="22"/>
        </w:rPr>
        <w:t xml:space="preserve"> Carpenter. </w:t>
      </w:r>
      <w:r w:rsidR="005E5A30" w:rsidRPr="00F92702">
        <w:rPr>
          <w:rFonts w:ascii="Arial" w:hAnsi="Arial" w:cs="Arial"/>
          <w:sz w:val="22"/>
          <w:szCs w:val="22"/>
        </w:rPr>
        <w:t xml:space="preserve">Low-cost generic drugs under the </w:t>
      </w:r>
      <w:r w:rsidR="003623E4" w:rsidRPr="00F92702">
        <w:rPr>
          <w:rFonts w:ascii="Arial" w:hAnsi="Arial" w:cs="Arial"/>
          <w:sz w:val="22"/>
          <w:szCs w:val="22"/>
        </w:rPr>
        <w:t>President’s Emergency Plan for AIDS Relief</w:t>
      </w:r>
      <w:r w:rsidR="005E5A30" w:rsidRPr="00F92702">
        <w:rPr>
          <w:rFonts w:ascii="Arial" w:hAnsi="Arial" w:cs="Arial"/>
          <w:sz w:val="22"/>
          <w:szCs w:val="22"/>
        </w:rPr>
        <w:t xml:space="preserve"> drove down treatment costs; more are needed. </w:t>
      </w:r>
      <w:r w:rsidR="003623E4" w:rsidRPr="00F92702">
        <w:rPr>
          <w:rFonts w:ascii="Arial" w:hAnsi="Arial" w:cs="Arial"/>
          <w:i/>
          <w:sz w:val="22"/>
          <w:szCs w:val="22"/>
        </w:rPr>
        <w:t>Health Affairs</w:t>
      </w:r>
      <w:r w:rsidR="00CF68F0" w:rsidRPr="00F92702">
        <w:rPr>
          <w:rFonts w:ascii="Arial" w:hAnsi="Arial" w:cs="Arial"/>
          <w:sz w:val="22"/>
          <w:szCs w:val="22"/>
        </w:rPr>
        <w:t>. 2012; 31:1429</w:t>
      </w:r>
      <w:r w:rsidR="003623E4" w:rsidRPr="00F92702">
        <w:rPr>
          <w:rFonts w:ascii="Arial" w:hAnsi="Arial" w:cs="Arial"/>
          <w:sz w:val="22"/>
          <w:szCs w:val="22"/>
        </w:rPr>
        <w:t>.</w:t>
      </w:r>
      <w:r w:rsidR="005E5A30" w:rsidRPr="00F92702">
        <w:rPr>
          <w:rFonts w:ascii="Arial" w:hAnsi="Arial" w:cs="Arial"/>
          <w:sz w:val="22"/>
          <w:szCs w:val="22"/>
        </w:rPr>
        <w:t xml:space="preserve"> PMID: 22778332. </w:t>
      </w:r>
      <w:r w:rsidR="003F6D65" w:rsidRPr="00F92702">
        <w:rPr>
          <w:rFonts w:ascii="Arial" w:hAnsi="Arial" w:cs="Arial"/>
          <w:sz w:val="22"/>
          <w:szCs w:val="22"/>
        </w:rPr>
        <w:t xml:space="preserve"> </w:t>
      </w:r>
    </w:p>
    <w:p w14:paraId="3D977543" w14:textId="77777777" w:rsidR="00F92702" w:rsidRDefault="001F5C32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/>
          <w:sz w:val="22"/>
          <w:szCs w:val="22"/>
        </w:rPr>
        <w:t>K</w:t>
      </w:r>
      <w:r w:rsidR="003623E4" w:rsidRPr="00F92702">
        <w:rPr>
          <w:rFonts w:ascii="Arial" w:hAnsi="Arial" w:cs="Arial"/>
          <w:b/>
          <w:sz w:val="22"/>
          <w:szCs w:val="22"/>
        </w:rPr>
        <w:t xml:space="preserve"> Venkatesh</w:t>
      </w:r>
      <w:r w:rsidR="003623E4" w:rsidRPr="00F92702">
        <w:rPr>
          <w:rFonts w:ascii="Arial" w:hAnsi="Arial" w:cs="Arial"/>
          <w:sz w:val="22"/>
          <w:szCs w:val="22"/>
        </w:rPr>
        <w:t xml:space="preserve">, </w:t>
      </w:r>
      <w:r w:rsidRPr="00F92702">
        <w:rPr>
          <w:rFonts w:ascii="Arial" w:hAnsi="Arial" w:cs="Arial"/>
          <w:sz w:val="22"/>
          <w:szCs w:val="22"/>
        </w:rPr>
        <w:t>T Flanigan, K</w:t>
      </w:r>
      <w:r w:rsidR="003623E4" w:rsidRPr="00F92702">
        <w:rPr>
          <w:rFonts w:ascii="Arial" w:hAnsi="Arial" w:cs="Arial"/>
          <w:sz w:val="22"/>
          <w:szCs w:val="22"/>
        </w:rPr>
        <w:t xml:space="preserve"> Mayer.</w:t>
      </w:r>
      <w:r w:rsidR="00CF7ACB" w:rsidRPr="00CF7ACB">
        <w:t xml:space="preserve"> </w:t>
      </w:r>
      <w:r w:rsidR="00CF7ACB" w:rsidRPr="00F92702">
        <w:rPr>
          <w:rFonts w:ascii="Arial" w:hAnsi="Arial" w:cs="Arial"/>
          <w:sz w:val="22"/>
          <w:szCs w:val="22"/>
        </w:rPr>
        <w:t>Is expanded HIV treatment preventing new infections? Impact of antiretroviral therapy on sexual risk behaviors in the developing world.</w:t>
      </w:r>
      <w:r w:rsidR="003623E4" w:rsidRPr="00F92702">
        <w:rPr>
          <w:rFonts w:ascii="Arial" w:hAnsi="Arial" w:cs="Arial"/>
          <w:sz w:val="22"/>
          <w:szCs w:val="22"/>
        </w:rPr>
        <w:t xml:space="preserve"> </w:t>
      </w:r>
      <w:r w:rsidR="003623E4" w:rsidRPr="00F92702">
        <w:rPr>
          <w:rFonts w:ascii="Arial" w:hAnsi="Arial" w:cs="Arial"/>
          <w:i/>
          <w:sz w:val="22"/>
          <w:szCs w:val="22"/>
        </w:rPr>
        <w:t>AIDS</w:t>
      </w:r>
      <w:r w:rsidR="00CF68F0" w:rsidRPr="00F92702">
        <w:rPr>
          <w:rFonts w:ascii="Arial" w:hAnsi="Arial" w:cs="Arial"/>
          <w:sz w:val="22"/>
          <w:szCs w:val="22"/>
        </w:rPr>
        <w:t xml:space="preserve">. </w:t>
      </w:r>
      <w:r w:rsidR="003623E4" w:rsidRPr="00F92702">
        <w:rPr>
          <w:rFonts w:ascii="Arial" w:hAnsi="Arial" w:cs="Arial"/>
          <w:sz w:val="22"/>
          <w:szCs w:val="22"/>
        </w:rPr>
        <w:t>2011;</w:t>
      </w:r>
      <w:r w:rsidR="00CF68F0" w:rsidRPr="00F92702">
        <w:rPr>
          <w:rFonts w:ascii="Arial" w:hAnsi="Arial" w:cs="Arial"/>
          <w:sz w:val="22"/>
          <w:szCs w:val="22"/>
        </w:rPr>
        <w:t xml:space="preserve"> 25</w:t>
      </w:r>
      <w:r w:rsidR="003623E4" w:rsidRPr="00F92702">
        <w:rPr>
          <w:rFonts w:ascii="Arial" w:hAnsi="Arial" w:cs="Arial"/>
          <w:sz w:val="22"/>
          <w:szCs w:val="22"/>
        </w:rPr>
        <w:t>:</w:t>
      </w:r>
      <w:r w:rsidR="00CF68F0" w:rsidRPr="00F92702">
        <w:rPr>
          <w:rFonts w:ascii="Arial" w:hAnsi="Arial" w:cs="Arial"/>
          <w:sz w:val="22"/>
          <w:szCs w:val="22"/>
        </w:rPr>
        <w:t xml:space="preserve"> 1939</w:t>
      </w:r>
      <w:r w:rsidR="003623E4" w:rsidRPr="00F92702">
        <w:rPr>
          <w:rFonts w:ascii="Arial" w:hAnsi="Arial" w:cs="Arial"/>
          <w:sz w:val="22"/>
          <w:szCs w:val="22"/>
        </w:rPr>
        <w:t>.</w:t>
      </w:r>
      <w:r w:rsidR="005E5A30" w:rsidRPr="00F92702">
        <w:rPr>
          <w:rFonts w:ascii="Arial" w:hAnsi="Arial" w:cs="Arial"/>
          <w:sz w:val="22"/>
          <w:szCs w:val="22"/>
        </w:rPr>
        <w:t xml:space="preserve"> PMID: 21811137.</w:t>
      </w:r>
    </w:p>
    <w:p w14:paraId="5914BD72" w14:textId="77777777" w:rsidR="00F92702" w:rsidRDefault="003F6D65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sz w:val="22"/>
          <w:szCs w:val="22"/>
        </w:rPr>
        <w:t xml:space="preserve"> </w:t>
      </w:r>
      <w:r w:rsidR="001F5C32" w:rsidRPr="00F92702">
        <w:rPr>
          <w:rFonts w:ascii="Arial" w:hAnsi="Arial" w:cs="Arial"/>
          <w:b/>
          <w:sz w:val="22"/>
          <w:szCs w:val="22"/>
        </w:rPr>
        <w:t>K</w:t>
      </w:r>
      <w:r w:rsidR="003623E4" w:rsidRPr="00F92702">
        <w:rPr>
          <w:rFonts w:ascii="Arial" w:hAnsi="Arial" w:cs="Arial"/>
          <w:b/>
          <w:sz w:val="22"/>
          <w:szCs w:val="22"/>
        </w:rPr>
        <w:t xml:space="preserve"> Venkatesh</w:t>
      </w:r>
      <w:r w:rsidR="003623E4" w:rsidRPr="00F92702">
        <w:rPr>
          <w:rFonts w:ascii="Arial" w:hAnsi="Arial" w:cs="Arial"/>
          <w:sz w:val="22"/>
          <w:szCs w:val="22"/>
        </w:rPr>
        <w:t>, S Swam</w:t>
      </w:r>
      <w:r w:rsidR="001F5C32" w:rsidRPr="00F92702">
        <w:rPr>
          <w:rFonts w:ascii="Arial" w:hAnsi="Arial" w:cs="Arial"/>
          <w:sz w:val="22"/>
          <w:szCs w:val="22"/>
        </w:rPr>
        <w:t>inathan, J Andrews, K</w:t>
      </w:r>
      <w:r w:rsidR="00CF68F0" w:rsidRPr="00F92702">
        <w:rPr>
          <w:rFonts w:ascii="Arial" w:hAnsi="Arial" w:cs="Arial"/>
          <w:sz w:val="22"/>
          <w:szCs w:val="22"/>
        </w:rPr>
        <w:t xml:space="preserve"> Mayer. </w:t>
      </w:r>
      <w:r w:rsidR="003623E4" w:rsidRPr="00F92702">
        <w:rPr>
          <w:rFonts w:ascii="Arial" w:hAnsi="Arial" w:cs="Arial"/>
          <w:sz w:val="22"/>
          <w:szCs w:val="22"/>
        </w:rPr>
        <w:t xml:space="preserve">Tuberculosis and HIV </w:t>
      </w:r>
      <w:r w:rsidR="005E5A30" w:rsidRPr="00F92702">
        <w:rPr>
          <w:rFonts w:ascii="Arial" w:hAnsi="Arial" w:cs="Arial"/>
          <w:sz w:val="22"/>
          <w:szCs w:val="22"/>
        </w:rPr>
        <w:t>c</w:t>
      </w:r>
      <w:r w:rsidR="003623E4" w:rsidRPr="00F92702">
        <w:rPr>
          <w:rFonts w:ascii="Arial" w:hAnsi="Arial" w:cs="Arial"/>
          <w:sz w:val="22"/>
          <w:szCs w:val="22"/>
        </w:rPr>
        <w:t>o-</w:t>
      </w:r>
      <w:r w:rsidR="005E5A30" w:rsidRPr="00F92702">
        <w:rPr>
          <w:rFonts w:ascii="Arial" w:hAnsi="Arial" w:cs="Arial"/>
          <w:sz w:val="22"/>
          <w:szCs w:val="22"/>
        </w:rPr>
        <w:t>in</w:t>
      </w:r>
      <w:r w:rsidR="003623E4" w:rsidRPr="00F92702">
        <w:rPr>
          <w:rFonts w:ascii="Arial" w:hAnsi="Arial" w:cs="Arial"/>
          <w:sz w:val="22"/>
          <w:szCs w:val="22"/>
        </w:rPr>
        <w:t xml:space="preserve">fection: </w:t>
      </w:r>
      <w:r w:rsidR="005E5A30" w:rsidRPr="00F92702">
        <w:rPr>
          <w:rFonts w:ascii="Arial" w:hAnsi="Arial" w:cs="Arial"/>
          <w:sz w:val="22"/>
          <w:szCs w:val="22"/>
        </w:rPr>
        <w:t>s</w:t>
      </w:r>
      <w:r w:rsidR="003623E4" w:rsidRPr="00F92702">
        <w:rPr>
          <w:rFonts w:ascii="Arial" w:hAnsi="Arial" w:cs="Arial"/>
          <w:sz w:val="22"/>
          <w:szCs w:val="22"/>
        </w:rPr>
        <w:t>creening and</w:t>
      </w:r>
      <w:r w:rsidR="005E5A30" w:rsidRPr="00F92702">
        <w:rPr>
          <w:rFonts w:ascii="Arial" w:hAnsi="Arial" w:cs="Arial"/>
          <w:sz w:val="22"/>
          <w:szCs w:val="22"/>
        </w:rPr>
        <w:t xml:space="preserve"> t</w:t>
      </w:r>
      <w:r w:rsidR="003623E4" w:rsidRPr="00F92702">
        <w:rPr>
          <w:rFonts w:ascii="Arial" w:hAnsi="Arial" w:cs="Arial"/>
          <w:sz w:val="22"/>
          <w:szCs w:val="22"/>
        </w:rPr>
        <w:t xml:space="preserve">reatment </w:t>
      </w:r>
      <w:r w:rsidR="005E5A30" w:rsidRPr="00F92702">
        <w:rPr>
          <w:rFonts w:ascii="Arial" w:hAnsi="Arial" w:cs="Arial"/>
          <w:sz w:val="22"/>
          <w:szCs w:val="22"/>
        </w:rPr>
        <w:t>s</w:t>
      </w:r>
      <w:r w:rsidR="003623E4" w:rsidRPr="00F92702">
        <w:rPr>
          <w:rFonts w:ascii="Arial" w:hAnsi="Arial" w:cs="Arial"/>
          <w:sz w:val="22"/>
          <w:szCs w:val="22"/>
        </w:rPr>
        <w:t xml:space="preserve">trategies. </w:t>
      </w:r>
      <w:r w:rsidR="003623E4" w:rsidRPr="00F92702">
        <w:rPr>
          <w:rFonts w:ascii="Arial" w:hAnsi="Arial" w:cs="Arial"/>
          <w:i/>
          <w:sz w:val="22"/>
          <w:szCs w:val="22"/>
        </w:rPr>
        <w:t>Drugs</w:t>
      </w:r>
      <w:r w:rsidR="00CF68F0" w:rsidRPr="00F92702">
        <w:rPr>
          <w:rFonts w:ascii="Arial" w:hAnsi="Arial" w:cs="Arial"/>
          <w:sz w:val="22"/>
          <w:szCs w:val="22"/>
        </w:rPr>
        <w:t>. 2011; 71</w:t>
      </w:r>
      <w:r w:rsidR="003623E4" w:rsidRPr="00F92702">
        <w:rPr>
          <w:rFonts w:ascii="Arial" w:hAnsi="Arial" w:cs="Arial"/>
          <w:sz w:val="22"/>
          <w:szCs w:val="22"/>
        </w:rPr>
        <w:t>:</w:t>
      </w:r>
      <w:r w:rsidR="00CF68F0" w:rsidRPr="00F92702">
        <w:rPr>
          <w:rFonts w:ascii="Arial" w:hAnsi="Arial" w:cs="Arial"/>
          <w:sz w:val="22"/>
          <w:szCs w:val="22"/>
        </w:rPr>
        <w:t>1133</w:t>
      </w:r>
      <w:r w:rsidR="003623E4" w:rsidRPr="00F92702">
        <w:rPr>
          <w:rFonts w:ascii="Arial" w:hAnsi="Arial" w:cs="Arial"/>
          <w:sz w:val="22"/>
          <w:szCs w:val="22"/>
        </w:rPr>
        <w:t>.</w:t>
      </w:r>
      <w:r w:rsidR="005E5A30" w:rsidRPr="00F92702">
        <w:rPr>
          <w:rFonts w:ascii="Arial" w:hAnsi="Arial" w:cs="Arial"/>
          <w:sz w:val="22"/>
          <w:szCs w:val="22"/>
        </w:rPr>
        <w:t xml:space="preserve"> PMID: 21711060. </w:t>
      </w:r>
    </w:p>
    <w:p w14:paraId="6C1374BB" w14:textId="77777777" w:rsidR="00F92702" w:rsidRDefault="001F5C32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sz w:val="22"/>
          <w:szCs w:val="22"/>
        </w:rPr>
        <w:t>K</w:t>
      </w:r>
      <w:r w:rsidR="003623E4" w:rsidRPr="00F92702">
        <w:rPr>
          <w:rFonts w:ascii="Arial" w:hAnsi="Arial" w:cs="Arial"/>
          <w:sz w:val="22"/>
          <w:szCs w:val="22"/>
        </w:rPr>
        <w:t xml:space="preserve"> Mayer, </w:t>
      </w:r>
      <w:r w:rsidRPr="00F92702">
        <w:rPr>
          <w:rFonts w:ascii="Arial" w:hAnsi="Arial" w:cs="Arial"/>
          <w:b/>
          <w:sz w:val="22"/>
          <w:szCs w:val="22"/>
        </w:rPr>
        <w:t>K</w:t>
      </w:r>
      <w:r w:rsidR="003623E4" w:rsidRPr="00F92702">
        <w:rPr>
          <w:rFonts w:ascii="Arial" w:hAnsi="Arial" w:cs="Arial"/>
          <w:b/>
          <w:sz w:val="22"/>
          <w:szCs w:val="22"/>
        </w:rPr>
        <w:t xml:space="preserve"> Venkatesh</w:t>
      </w:r>
      <w:r w:rsidR="00CF68F0" w:rsidRPr="00F92702">
        <w:rPr>
          <w:rFonts w:ascii="Arial" w:hAnsi="Arial" w:cs="Arial"/>
          <w:sz w:val="22"/>
          <w:szCs w:val="22"/>
        </w:rPr>
        <w:t xml:space="preserve">. </w:t>
      </w:r>
      <w:r w:rsidR="003623E4" w:rsidRPr="00F92702">
        <w:rPr>
          <w:rFonts w:ascii="Arial" w:eastAsia="Calibri" w:hAnsi="Arial" w:cs="Arial"/>
          <w:sz w:val="22"/>
          <w:szCs w:val="22"/>
        </w:rPr>
        <w:t xml:space="preserve">Interactions of HIV, </w:t>
      </w:r>
      <w:r w:rsidR="005E5A30" w:rsidRPr="00F92702">
        <w:rPr>
          <w:rFonts w:ascii="Arial" w:eastAsia="Calibri" w:hAnsi="Arial" w:cs="Arial"/>
          <w:sz w:val="22"/>
          <w:szCs w:val="22"/>
        </w:rPr>
        <w:t>o</w:t>
      </w:r>
      <w:r w:rsidR="003623E4" w:rsidRPr="00F92702">
        <w:rPr>
          <w:rFonts w:ascii="Arial" w:eastAsia="Calibri" w:hAnsi="Arial" w:cs="Arial"/>
          <w:sz w:val="22"/>
          <w:szCs w:val="22"/>
        </w:rPr>
        <w:t xml:space="preserve">ther </w:t>
      </w:r>
      <w:r w:rsidR="005E5A30" w:rsidRPr="00F92702">
        <w:rPr>
          <w:rFonts w:ascii="Arial" w:eastAsia="Calibri" w:hAnsi="Arial" w:cs="Arial"/>
          <w:sz w:val="22"/>
          <w:szCs w:val="22"/>
        </w:rPr>
        <w:t>s</w:t>
      </w:r>
      <w:r w:rsidR="003623E4" w:rsidRPr="00F92702">
        <w:rPr>
          <w:rFonts w:ascii="Arial" w:eastAsia="Calibri" w:hAnsi="Arial" w:cs="Arial"/>
          <w:sz w:val="22"/>
          <w:szCs w:val="22"/>
        </w:rPr>
        <w:t xml:space="preserve">exually </w:t>
      </w:r>
      <w:r w:rsidR="005E5A30" w:rsidRPr="00F92702">
        <w:rPr>
          <w:rFonts w:ascii="Arial" w:eastAsia="Calibri" w:hAnsi="Arial" w:cs="Arial"/>
          <w:sz w:val="22"/>
          <w:szCs w:val="22"/>
        </w:rPr>
        <w:t>t</w:t>
      </w:r>
      <w:r w:rsidR="003623E4" w:rsidRPr="00F92702">
        <w:rPr>
          <w:rFonts w:ascii="Arial" w:eastAsia="Calibri" w:hAnsi="Arial" w:cs="Arial"/>
          <w:sz w:val="22"/>
          <w:szCs w:val="22"/>
        </w:rPr>
        <w:t xml:space="preserve">ransmitted </w:t>
      </w:r>
      <w:r w:rsidR="005E5A30" w:rsidRPr="00F92702">
        <w:rPr>
          <w:rFonts w:ascii="Arial" w:eastAsia="Calibri" w:hAnsi="Arial" w:cs="Arial"/>
          <w:sz w:val="22"/>
          <w:szCs w:val="22"/>
        </w:rPr>
        <w:t>d</w:t>
      </w:r>
      <w:r w:rsidR="003623E4" w:rsidRPr="00F92702">
        <w:rPr>
          <w:rFonts w:ascii="Arial" w:eastAsia="Calibri" w:hAnsi="Arial" w:cs="Arial"/>
          <w:sz w:val="22"/>
          <w:szCs w:val="22"/>
        </w:rPr>
        <w:t xml:space="preserve">iseases, and </w:t>
      </w:r>
      <w:r w:rsidR="005E5A30" w:rsidRPr="00F92702">
        <w:rPr>
          <w:rFonts w:ascii="Arial" w:eastAsia="Calibri" w:hAnsi="Arial" w:cs="Arial"/>
          <w:sz w:val="22"/>
          <w:szCs w:val="22"/>
        </w:rPr>
        <w:t>g</w:t>
      </w:r>
      <w:r w:rsidR="003623E4" w:rsidRPr="00F92702">
        <w:rPr>
          <w:rFonts w:ascii="Arial" w:eastAsia="Calibri" w:hAnsi="Arial" w:cs="Arial"/>
          <w:sz w:val="22"/>
          <w:szCs w:val="22"/>
        </w:rPr>
        <w:t xml:space="preserve">enital </w:t>
      </w:r>
      <w:r w:rsidR="005E5A30" w:rsidRPr="00F92702">
        <w:rPr>
          <w:rFonts w:ascii="Arial" w:eastAsia="Calibri" w:hAnsi="Arial" w:cs="Arial"/>
          <w:sz w:val="22"/>
          <w:szCs w:val="22"/>
        </w:rPr>
        <w:t>t</w:t>
      </w:r>
      <w:r w:rsidR="003623E4" w:rsidRPr="00F92702">
        <w:rPr>
          <w:rFonts w:ascii="Arial" w:eastAsia="Calibri" w:hAnsi="Arial" w:cs="Arial"/>
          <w:sz w:val="22"/>
          <w:szCs w:val="22"/>
        </w:rPr>
        <w:t xml:space="preserve">ract </w:t>
      </w:r>
      <w:r w:rsidR="005E5A30" w:rsidRPr="00F92702">
        <w:rPr>
          <w:rFonts w:ascii="Arial" w:eastAsia="Calibri" w:hAnsi="Arial" w:cs="Arial"/>
          <w:sz w:val="22"/>
          <w:szCs w:val="22"/>
        </w:rPr>
        <w:t>i</w:t>
      </w:r>
      <w:r w:rsidR="003623E4" w:rsidRPr="00F92702">
        <w:rPr>
          <w:rFonts w:ascii="Arial" w:eastAsia="Calibri" w:hAnsi="Arial" w:cs="Arial"/>
          <w:sz w:val="22"/>
          <w:szCs w:val="22"/>
        </w:rPr>
        <w:t xml:space="preserve">nflammation </w:t>
      </w:r>
      <w:r w:rsidR="005E5A30" w:rsidRPr="00F92702">
        <w:rPr>
          <w:rFonts w:ascii="Arial" w:eastAsia="Calibri" w:hAnsi="Arial" w:cs="Arial"/>
          <w:sz w:val="22"/>
          <w:szCs w:val="22"/>
        </w:rPr>
        <w:t>f</w:t>
      </w:r>
      <w:r w:rsidR="003623E4" w:rsidRPr="00F92702">
        <w:rPr>
          <w:rFonts w:ascii="Arial" w:eastAsia="Calibri" w:hAnsi="Arial" w:cs="Arial"/>
          <w:sz w:val="22"/>
          <w:szCs w:val="22"/>
        </w:rPr>
        <w:t xml:space="preserve">acilitating </w:t>
      </w:r>
      <w:r w:rsidR="005E5A30" w:rsidRPr="00F92702">
        <w:rPr>
          <w:rFonts w:ascii="Arial" w:eastAsia="Calibri" w:hAnsi="Arial" w:cs="Arial"/>
          <w:sz w:val="22"/>
          <w:szCs w:val="22"/>
        </w:rPr>
        <w:t>l</w:t>
      </w:r>
      <w:r w:rsidR="003623E4" w:rsidRPr="00F92702">
        <w:rPr>
          <w:rFonts w:ascii="Arial" w:eastAsia="Calibri" w:hAnsi="Arial" w:cs="Arial"/>
          <w:sz w:val="22"/>
          <w:szCs w:val="22"/>
        </w:rPr>
        <w:t xml:space="preserve">ocal </w:t>
      </w:r>
      <w:r w:rsidR="005E5A30" w:rsidRPr="00F92702">
        <w:rPr>
          <w:rFonts w:ascii="Arial" w:eastAsia="Calibri" w:hAnsi="Arial" w:cs="Arial"/>
          <w:sz w:val="22"/>
          <w:szCs w:val="22"/>
        </w:rPr>
        <w:t>p</w:t>
      </w:r>
      <w:r w:rsidR="003623E4" w:rsidRPr="00F92702">
        <w:rPr>
          <w:rFonts w:ascii="Arial" w:eastAsia="Calibri" w:hAnsi="Arial" w:cs="Arial"/>
          <w:sz w:val="22"/>
          <w:szCs w:val="22"/>
        </w:rPr>
        <w:t xml:space="preserve">athogen </w:t>
      </w:r>
      <w:r w:rsidR="005E5A30" w:rsidRPr="00F92702">
        <w:rPr>
          <w:rFonts w:ascii="Arial" w:eastAsia="Calibri" w:hAnsi="Arial" w:cs="Arial"/>
          <w:sz w:val="22"/>
          <w:szCs w:val="22"/>
        </w:rPr>
        <w:t>t</w:t>
      </w:r>
      <w:r w:rsidR="003623E4" w:rsidRPr="00F92702">
        <w:rPr>
          <w:rFonts w:ascii="Arial" w:eastAsia="Calibri" w:hAnsi="Arial" w:cs="Arial"/>
          <w:sz w:val="22"/>
          <w:szCs w:val="22"/>
        </w:rPr>
        <w:t xml:space="preserve">ransmission and </w:t>
      </w:r>
      <w:r w:rsidR="005E5A30" w:rsidRPr="00F92702">
        <w:rPr>
          <w:rFonts w:ascii="Arial" w:eastAsia="Calibri" w:hAnsi="Arial" w:cs="Arial"/>
          <w:sz w:val="22"/>
          <w:szCs w:val="22"/>
        </w:rPr>
        <w:t>a</w:t>
      </w:r>
      <w:r w:rsidR="003623E4" w:rsidRPr="00F92702">
        <w:rPr>
          <w:rFonts w:ascii="Arial" w:eastAsia="Calibri" w:hAnsi="Arial" w:cs="Arial"/>
          <w:sz w:val="22"/>
          <w:szCs w:val="22"/>
        </w:rPr>
        <w:t xml:space="preserve">cquisition. </w:t>
      </w:r>
      <w:r w:rsidR="003623E4" w:rsidRPr="00F92702">
        <w:rPr>
          <w:rFonts w:ascii="Arial" w:hAnsi="Arial" w:cs="Arial"/>
          <w:i/>
          <w:sz w:val="22"/>
          <w:szCs w:val="22"/>
        </w:rPr>
        <w:t>American Journal of Reproductive Immunology</w:t>
      </w:r>
      <w:r w:rsidR="00CF68F0" w:rsidRPr="00F92702">
        <w:rPr>
          <w:rFonts w:ascii="Arial" w:hAnsi="Arial" w:cs="Arial"/>
          <w:sz w:val="22"/>
          <w:szCs w:val="22"/>
        </w:rPr>
        <w:t xml:space="preserve">. </w:t>
      </w:r>
      <w:r w:rsidR="003623E4" w:rsidRPr="00F92702">
        <w:rPr>
          <w:rFonts w:ascii="Arial" w:hAnsi="Arial" w:cs="Arial"/>
          <w:sz w:val="22"/>
          <w:szCs w:val="22"/>
        </w:rPr>
        <w:t>2011;</w:t>
      </w:r>
      <w:r w:rsidR="00CF68F0" w:rsidRPr="00F92702">
        <w:rPr>
          <w:rFonts w:ascii="Arial" w:hAnsi="Arial" w:cs="Arial"/>
          <w:sz w:val="22"/>
          <w:szCs w:val="22"/>
        </w:rPr>
        <w:t xml:space="preserve"> 65: 308</w:t>
      </w:r>
      <w:r w:rsidR="00612212" w:rsidRPr="00F92702">
        <w:rPr>
          <w:rFonts w:ascii="Arial" w:hAnsi="Arial" w:cs="Arial"/>
          <w:sz w:val="22"/>
          <w:szCs w:val="22"/>
        </w:rPr>
        <w:t>.</w:t>
      </w:r>
      <w:r w:rsidR="005E5A30" w:rsidRPr="00F92702">
        <w:rPr>
          <w:rFonts w:ascii="Arial" w:hAnsi="Arial" w:cs="Arial"/>
          <w:sz w:val="22"/>
          <w:szCs w:val="22"/>
        </w:rPr>
        <w:t xml:space="preserve"> PMID: 21214660.</w:t>
      </w:r>
    </w:p>
    <w:p w14:paraId="0A805C8F" w14:textId="77777777" w:rsidR="00F92702" w:rsidRDefault="001F5C32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sz w:val="22"/>
          <w:szCs w:val="22"/>
        </w:rPr>
        <w:t>K</w:t>
      </w:r>
      <w:r w:rsidR="003623E4" w:rsidRPr="00F92702">
        <w:rPr>
          <w:rFonts w:ascii="Arial" w:hAnsi="Arial" w:cs="Arial"/>
          <w:sz w:val="22"/>
          <w:szCs w:val="22"/>
        </w:rPr>
        <w:t xml:space="preserve"> Mayer, </w:t>
      </w:r>
      <w:r w:rsidRPr="00F92702">
        <w:rPr>
          <w:rFonts w:ascii="Arial" w:hAnsi="Arial" w:cs="Arial"/>
          <w:b/>
          <w:sz w:val="22"/>
          <w:szCs w:val="22"/>
        </w:rPr>
        <w:t>K</w:t>
      </w:r>
      <w:r w:rsidR="003623E4" w:rsidRPr="00F92702">
        <w:rPr>
          <w:rFonts w:ascii="Arial" w:hAnsi="Arial" w:cs="Arial"/>
          <w:b/>
          <w:sz w:val="22"/>
          <w:szCs w:val="22"/>
        </w:rPr>
        <w:t xml:space="preserve"> Venkatesh</w:t>
      </w:r>
      <w:r w:rsidR="00CF68F0" w:rsidRPr="00F92702">
        <w:rPr>
          <w:rFonts w:ascii="Arial" w:hAnsi="Arial" w:cs="Arial"/>
          <w:sz w:val="22"/>
          <w:szCs w:val="22"/>
        </w:rPr>
        <w:t xml:space="preserve">. </w:t>
      </w:r>
      <w:r w:rsidR="003623E4" w:rsidRPr="00F92702">
        <w:rPr>
          <w:rFonts w:ascii="Arial" w:hAnsi="Arial" w:cs="Arial"/>
          <w:sz w:val="22"/>
          <w:szCs w:val="22"/>
        </w:rPr>
        <w:t xml:space="preserve">Chemoprophylaxis for HIV prevention: new opportunities and new questions. </w:t>
      </w:r>
      <w:r w:rsidR="003623E4" w:rsidRPr="00F92702">
        <w:rPr>
          <w:rFonts w:ascii="Arial" w:hAnsi="Arial" w:cs="Arial"/>
          <w:i/>
          <w:sz w:val="22"/>
          <w:szCs w:val="22"/>
        </w:rPr>
        <w:t>Journal of Acquired Immune Deficiency Syndrome</w:t>
      </w:r>
      <w:r w:rsidR="00CF68F0" w:rsidRPr="00F92702">
        <w:rPr>
          <w:rFonts w:ascii="Arial" w:hAnsi="Arial" w:cs="Arial"/>
          <w:sz w:val="22"/>
          <w:szCs w:val="22"/>
        </w:rPr>
        <w:t>. 2010; 55: S122</w:t>
      </w:r>
      <w:r w:rsidR="003623E4" w:rsidRPr="00F92702">
        <w:rPr>
          <w:rFonts w:ascii="Arial" w:hAnsi="Arial" w:cs="Arial"/>
          <w:sz w:val="22"/>
          <w:szCs w:val="22"/>
        </w:rPr>
        <w:t>.</w:t>
      </w:r>
      <w:r w:rsidR="00521FBE" w:rsidRPr="00F92702">
        <w:rPr>
          <w:rFonts w:ascii="Arial" w:hAnsi="Arial" w:cs="Arial"/>
          <w:sz w:val="22"/>
          <w:szCs w:val="22"/>
        </w:rPr>
        <w:t xml:space="preserve"> PMID: </w:t>
      </w:r>
      <w:r w:rsidR="005E5A30" w:rsidRPr="00F92702">
        <w:rPr>
          <w:rFonts w:ascii="Arial" w:hAnsi="Arial" w:cs="Arial"/>
          <w:sz w:val="22"/>
          <w:szCs w:val="22"/>
        </w:rPr>
        <w:t>21406981.</w:t>
      </w:r>
    </w:p>
    <w:p w14:paraId="32FAFD47" w14:textId="77777777" w:rsidR="00F92702" w:rsidRDefault="001F5C32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/>
          <w:sz w:val="22"/>
          <w:szCs w:val="22"/>
        </w:rPr>
        <w:t>K</w:t>
      </w:r>
      <w:r w:rsidR="003623E4" w:rsidRPr="00F92702">
        <w:rPr>
          <w:rFonts w:ascii="Arial" w:hAnsi="Arial" w:cs="Arial"/>
          <w:b/>
          <w:sz w:val="22"/>
          <w:szCs w:val="22"/>
        </w:rPr>
        <w:t xml:space="preserve"> Venkatesh</w:t>
      </w:r>
      <w:r w:rsidRPr="00F92702">
        <w:rPr>
          <w:rFonts w:ascii="Arial" w:hAnsi="Arial" w:cs="Arial"/>
          <w:sz w:val="22"/>
          <w:szCs w:val="22"/>
        </w:rPr>
        <w:t>, M Lurie, K</w:t>
      </w:r>
      <w:r w:rsidR="003623E4" w:rsidRPr="00F92702">
        <w:rPr>
          <w:rFonts w:ascii="Arial" w:hAnsi="Arial" w:cs="Arial"/>
          <w:sz w:val="22"/>
          <w:szCs w:val="22"/>
        </w:rPr>
        <w:t xml:space="preserve"> Mayer. </w:t>
      </w:r>
      <w:r w:rsidR="001E7486" w:rsidRPr="00F92702">
        <w:rPr>
          <w:rFonts w:ascii="Arial" w:hAnsi="Arial" w:cs="Arial"/>
          <w:sz w:val="22"/>
          <w:szCs w:val="22"/>
        </w:rPr>
        <w:t xml:space="preserve">How HIV treatment could result in effective prevention. </w:t>
      </w:r>
      <w:r w:rsidR="003623E4" w:rsidRPr="00F92702">
        <w:rPr>
          <w:rFonts w:ascii="Arial" w:hAnsi="Arial" w:cs="Arial"/>
          <w:i/>
          <w:sz w:val="22"/>
          <w:szCs w:val="22"/>
        </w:rPr>
        <w:t>Future Virology</w:t>
      </w:r>
      <w:r w:rsidR="003623E4" w:rsidRPr="00F92702">
        <w:rPr>
          <w:rFonts w:ascii="Arial" w:hAnsi="Arial" w:cs="Arial"/>
          <w:sz w:val="22"/>
          <w:szCs w:val="22"/>
        </w:rPr>
        <w:t>.</w:t>
      </w:r>
      <w:r w:rsidR="003623E4" w:rsidRPr="00F92702">
        <w:rPr>
          <w:rFonts w:ascii="Arial" w:hAnsi="Arial" w:cs="Arial"/>
          <w:b/>
          <w:sz w:val="22"/>
          <w:szCs w:val="22"/>
        </w:rPr>
        <w:t xml:space="preserve"> </w:t>
      </w:r>
      <w:r w:rsidR="00CF68F0" w:rsidRPr="00F92702">
        <w:rPr>
          <w:rFonts w:ascii="Arial" w:hAnsi="Arial" w:cs="Arial"/>
          <w:sz w:val="22"/>
          <w:szCs w:val="22"/>
        </w:rPr>
        <w:t>2010; 5:405</w:t>
      </w:r>
      <w:r w:rsidR="003623E4" w:rsidRPr="00F92702">
        <w:rPr>
          <w:rFonts w:ascii="Arial" w:hAnsi="Arial" w:cs="Arial"/>
          <w:sz w:val="22"/>
          <w:szCs w:val="22"/>
        </w:rPr>
        <w:t>.</w:t>
      </w:r>
      <w:r w:rsidR="00521FBE" w:rsidRPr="00F92702">
        <w:rPr>
          <w:rFonts w:ascii="Arial" w:hAnsi="Arial" w:cs="Arial"/>
          <w:sz w:val="22"/>
          <w:szCs w:val="22"/>
        </w:rPr>
        <w:t xml:space="preserve"> PMID: 20814447.</w:t>
      </w:r>
    </w:p>
    <w:p w14:paraId="0BE3F035" w14:textId="77777777" w:rsidR="00F92702" w:rsidRDefault="001F5C32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sz w:val="22"/>
          <w:szCs w:val="22"/>
        </w:rPr>
        <w:t>K</w:t>
      </w:r>
      <w:r w:rsidR="00CF68F0" w:rsidRPr="00F92702">
        <w:rPr>
          <w:rFonts w:ascii="Arial" w:hAnsi="Arial" w:cs="Arial"/>
          <w:sz w:val="22"/>
          <w:szCs w:val="22"/>
        </w:rPr>
        <w:t xml:space="preserve"> Mayer,</w:t>
      </w:r>
      <w:r w:rsidRPr="00F92702">
        <w:rPr>
          <w:rFonts w:ascii="Arial" w:hAnsi="Arial" w:cs="Arial"/>
          <w:b/>
          <w:sz w:val="22"/>
          <w:szCs w:val="22"/>
        </w:rPr>
        <w:t xml:space="preserve"> K</w:t>
      </w:r>
      <w:r w:rsidR="00CF68F0" w:rsidRPr="00F92702">
        <w:rPr>
          <w:rFonts w:ascii="Arial" w:hAnsi="Arial" w:cs="Arial"/>
          <w:b/>
          <w:sz w:val="22"/>
          <w:szCs w:val="22"/>
        </w:rPr>
        <w:t xml:space="preserve"> Venkatesh. </w:t>
      </w:r>
      <w:r w:rsidR="00CF68F0" w:rsidRPr="00F92702">
        <w:rPr>
          <w:rFonts w:ascii="Arial" w:hAnsi="Arial" w:cs="Arial"/>
          <w:sz w:val="22"/>
          <w:szCs w:val="22"/>
        </w:rPr>
        <w:t xml:space="preserve">Response to Antiretroviral Therapy for HIV Prevention. </w:t>
      </w:r>
      <w:r w:rsidR="00CF68F0" w:rsidRPr="00F92702">
        <w:rPr>
          <w:rFonts w:ascii="Arial" w:hAnsi="Arial" w:cs="Arial"/>
          <w:i/>
          <w:sz w:val="22"/>
          <w:szCs w:val="22"/>
        </w:rPr>
        <w:t>American Journal of Public Health</w:t>
      </w:r>
      <w:r w:rsidR="00CF68F0" w:rsidRPr="00F92702">
        <w:rPr>
          <w:rFonts w:ascii="Arial" w:hAnsi="Arial" w:cs="Arial"/>
          <w:sz w:val="22"/>
          <w:szCs w:val="22"/>
        </w:rPr>
        <w:t>. 2011; 101: 199.</w:t>
      </w:r>
    </w:p>
    <w:p w14:paraId="11FF6A0A" w14:textId="77777777" w:rsidR="00F92702" w:rsidRDefault="001F5C32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sz w:val="22"/>
          <w:szCs w:val="22"/>
        </w:rPr>
        <w:t>K</w:t>
      </w:r>
      <w:r w:rsidR="003623E4" w:rsidRPr="00F92702">
        <w:rPr>
          <w:rFonts w:ascii="Arial" w:hAnsi="Arial" w:cs="Arial"/>
          <w:sz w:val="22"/>
          <w:szCs w:val="22"/>
        </w:rPr>
        <w:t xml:space="preserve"> Mayer, </w:t>
      </w:r>
      <w:r w:rsidRPr="00F92702">
        <w:rPr>
          <w:rFonts w:ascii="Arial" w:hAnsi="Arial" w:cs="Arial"/>
          <w:b/>
          <w:sz w:val="22"/>
          <w:szCs w:val="22"/>
        </w:rPr>
        <w:t>K</w:t>
      </w:r>
      <w:r w:rsidR="003623E4" w:rsidRPr="00F92702">
        <w:rPr>
          <w:rFonts w:ascii="Arial" w:hAnsi="Arial" w:cs="Arial"/>
          <w:b/>
          <w:sz w:val="22"/>
          <w:szCs w:val="22"/>
        </w:rPr>
        <w:t xml:space="preserve"> Venkatesh</w:t>
      </w:r>
      <w:r w:rsidR="00CF68F0" w:rsidRPr="00F92702">
        <w:rPr>
          <w:rFonts w:ascii="Arial" w:hAnsi="Arial" w:cs="Arial"/>
          <w:sz w:val="22"/>
          <w:szCs w:val="22"/>
        </w:rPr>
        <w:t xml:space="preserve">. </w:t>
      </w:r>
      <w:r w:rsidR="003623E4" w:rsidRPr="00F92702">
        <w:rPr>
          <w:rFonts w:ascii="Arial" w:hAnsi="Arial" w:cs="Arial"/>
          <w:sz w:val="22"/>
          <w:szCs w:val="22"/>
        </w:rPr>
        <w:t xml:space="preserve">Antiretroviral </w:t>
      </w:r>
      <w:r w:rsidR="00521FBE" w:rsidRPr="00F92702">
        <w:rPr>
          <w:rFonts w:ascii="Arial" w:hAnsi="Arial" w:cs="Arial"/>
          <w:sz w:val="22"/>
          <w:szCs w:val="22"/>
        </w:rPr>
        <w:t>t</w:t>
      </w:r>
      <w:r w:rsidR="003623E4" w:rsidRPr="00F92702">
        <w:rPr>
          <w:rFonts w:ascii="Arial" w:hAnsi="Arial" w:cs="Arial"/>
          <w:sz w:val="22"/>
          <w:szCs w:val="22"/>
        </w:rPr>
        <w:t xml:space="preserve">herapy </w:t>
      </w:r>
      <w:r w:rsidR="00521FBE" w:rsidRPr="00F92702">
        <w:rPr>
          <w:rFonts w:ascii="Arial" w:hAnsi="Arial" w:cs="Arial"/>
          <w:sz w:val="22"/>
          <w:szCs w:val="22"/>
        </w:rPr>
        <w:t>as</w:t>
      </w:r>
      <w:r w:rsidR="003623E4" w:rsidRPr="00F92702">
        <w:rPr>
          <w:rFonts w:ascii="Arial" w:hAnsi="Arial" w:cs="Arial"/>
          <w:sz w:val="22"/>
          <w:szCs w:val="22"/>
        </w:rPr>
        <w:t xml:space="preserve"> HIV </w:t>
      </w:r>
      <w:r w:rsidR="00521FBE" w:rsidRPr="00F92702">
        <w:rPr>
          <w:rFonts w:ascii="Arial" w:hAnsi="Arial" w:cs="Arial"/>
          <w:sz w:val="22"/>
          <w:szCs w:val="22"/>
        </w:rPr>
        <w:t>p</w:t>
      </w:r>
      <w:r w:rsidR="003623E4" w:rsidRPr="00F92702">
        <w:rPr>
          <w:rFonts w:ascii="Arial" w:hAnsi="Arial" w:cs="Arial"/>
          <w:sz w:val="22"/>
          <w:szCs w:val="22"/>
        </w:rPr>
        <w:t>revention</w:t>
      </w:r>
      <w:r w:rsidR="001E7486" w:rsidRPr="00F92702">
        <w:rPr>
          <w:rFonts w:ascii="Arial" w:hAnsi="Arial" w:cs="Arial"/>
          <w:sz w:val="22"/>
          <w:szCs w:val="22"/>
        </w:rPr>
        <w:t>: status and prospects.</w:t>
      </w:r>
      <w:r w:rsidR="00CF68F0" w:rsidRPr="00F92702">
        <w:rPr>
          <w:rFonts w:ascii="Arial" w:hAnsi="Arial" w:cs="Arial"/>
          <w:sz w:val="22"/>
          <w:szCs w:val="22"/>
        </w:rPr>
        <w:t xml:space="preserve"> </w:t>
      </w:r>
      <w:r w:rsidR="003623E4" w:rsidRPr="00F92702">
        <w:rPr>
          <w:rFonts w:ascii="Arial" w:hAnsi="Arial" w:cs="Arial"/>
          <w:i/>
          <w:sz w:val="22"/>
          <w:szCs w:val="22"/>
        </w:rPr>
        <w:t>American Journal of Public Health</w:t>
      </w:r>
      <w:r w:rsidR="00CF68F0" w:rsidRPr="00F92702">
        <w:rPr>
          <w:rFonts w:ascii="Arial" w:hAnsi="Arial" w:cs="Arial"/>
          <w:sz w:val="22"/>
          <w:szCs w:val="22"/>
        </w:rPr>
        <w:t xml:space="preserve">. </w:t>
      </w:r>
      <w:r w:rsidR="003623E4" w:rsidRPr="00F92702">
        <w:rPr>
          <w:rFonts w:ascii="Arial" w:hAnsi="Arial" w:cs="Arial"/>
          <w:sz w:val="22"/>
          <w:szCs w:val="22"/>
        </w:rPr>
        <w:t>2010;</w:t>
      </w:r>
      <w:r w:rsidR="00CF68F0" w:rsidRPr="00F92702">
        <w:rPr>
          <w:rFonts w:ascii="Arial" w:hAnsi="Arial" w:cs="Arial"/>
          <w:sz w:val="22"/>
          <w:szCs w:val="22"/>
        </w:rPr>
        <w:t xml:space="preserve"> 100</w:t>
      </w:r>
      <w:r w:rsidR="003623E4" w:rsidRPr="00F92702">
        <w:rPr>
          <w:rFonts w:ascii="Arial" w:hAnsi="Arial" w:cs="Arial"/>
          <w:sz w:val="22"/>
          <w:szCs w:val="22"/>
        </w:rPr>
        <w:t>:</w:t>
      </w:r>
      <w:r w:rsidR="00CF68F0" w:rsidRPr="00F92702">
        <w:rPr>
          <w:rFonts w:ascii="Arial" w:hAnsi="Arial" w:cs="Arial"/>
          <w:sz w:val="22"/>
          <w:szCs w:val="22"/>
        </w:rPr>
        <w:t xml:space="preserve"> 1867</w:t>
      </w:r>
      <w:r w:rsidR="003623E4" w:rsidRPr="00F92702">
        <w:rPr>
          <w:rFonts w:ascii="Arial" w:hAnsi="Arial" w:cs="Arial"/>
          <w:sz w:val="22"/>
          <w:szCs w:val="22"/>
        </w:rPr>
        <w:t>.</w:t>
      </w:r>
      <w:r w:rsidR="00521FBE" w:rsidRPr="00F92702">
        <w:rPr>
          <w:rFonts w:ascii="Arial" w:hAnsi="Arial" w:cs="Arial"/>
          <w:sz w:val="22"/>
          <w:szCs w:val="22"/>
        </w:rPr>
        <w:t xml:space="preserve"> PMID: 20724682.</w:t>
      </w:r>
    </w:p>
    <w:p w14:paraId="6D5FEC70" w14:textId="77777777" w:rsidR="00F92702" w:rsidRDefault="001F5C32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/>
          <w:sz w:val="22"/>
          <w:szCs w:val="22"/>
        </w:rPr>
        <w:t>K</w:t>
      </w:r>
      <w:r w:rsidR="003623E4" w:rsidRPr="00F92702">
        <w:rPr>
          <w:rFonts w:ascii="Arial" w:hAnsi="Arial" w:cs="Arial"/>
          <w:b/>
          <w:sz w:val="22"/>
          <w:szCs w:val="22"/>
        </w:rPr>
        <w:t xml:space="preserve"> Venkatesh</w:t>
      </w:r>
      <w:r w:rsidRPr="00F92702">
        <w:rPr>
          <w:rFonts w:ascii="Arial" w:hAnsi="Arial" w:cs="Arial"/>
          <w:sz w:val="22"/>
          <w:szCs w:val="22"/>
        </w:rPr>
        <w:t xml:space="preserve">, N </w:t>
      </w:r>
      <w:proofErr w:type="spellStart"/>
      <w:r w:rsidRPr="00F92702">
        <w:rPr>
          <w:rFonts w:ascii="Arial" w:hAnsi="Arial" w:cs="Arial"/>
          <w:sz w:val="22"/>
          <w:szCs w:val="22"/>
        </w:rPr>
        <w:t>Kumarasamy</w:t>
      </w:r>
      <w:proofErr w:type="spellEnd"/>
      <w:r w:rsidRPr="00F92702">
        <w:rPr>
          <w:rFonts w:ascii="Arial" w:hAnsi="Arial" w:cs="Arial"/>
          <w:sz w:val="22"/>
          <w:szCs w:val="22"/>
        </w:rPr>
        <w:t>, K</w:t>
      </w:r>
      <w:r w:rsidR="00CF68F0" w:rsidRPr="00F92702">
        <w:rPr>
          <w:rFonts w:ascii="Arial" w:hAnsi="Arial" w:cs="Arial"/>
          <w:sz w:val="22"/>
          <w:szCs w:val="22"/>
        </w:rPr>
        <w:t xml:space="preserve"> Mayer. </w:t>
      </w:r>
      <w:r w:rsidR="003623E4" w:rsidRPr="00F92702">
        <w:rPr>
          <w:rFonts w:ascii="Arial" w:hAnsi="Arial" w:cs="Arial"/>
          <w:sz w:val="22"/>
          <w:szCs w:val="22"/>
        </w:rPr>
        <w:t xml:space="preserve">Indian manufacture of new generic antiretrovirals: implications for global access to anti-HIV drugs. </w:t>
      </w:r>
      <w:r w:rsidR="003623E4" w:rsidRPr="00F92702">
        <w:rPr>
          <w:rFonts w:ascii="Arial" w:hAnsi="Arial" w:cs="Arial"/>
          <w:i/>
          <w:sz w:val="22"/>
          <w:szCs w:val="22"/>
        </w:rPr>
        <w:t>Future HIV Therapy</w:t>
      </w:r>
      <w:r w:rsidR="00CF68F0" w:rsidRPr="00F92702">
        <w:rPr>
          <w:rFonts w:ascii="Arial" w:hAnsi="Arial" w:cs="Arial"/>
          <w:sz w:val="22"/>
          <w:szCs w:val="22"/>
        </w:rPr>
        <w:t>. 2010; 4</w:t>
      </w:r>
      <w:r w:rsidR="003623E4" w:rsidRPr="00F92702">
        <w:rPr>
          <w:rFonts w:ascii="Arial" w:hAnsi="Arial" w:cs="Arial"/>
          <w:sz w:val="22"/>
          <w:szCs w:val="22"/>
        </w:rPr>
        <w:t>:</w:t>
      </w:r>
      <w:r w:rsidR="00CF68F0" w:rsidRPr="00F92702">
        <w:rPr>
          <w:rFonts w:ascii="Arial" w:hAnsi="Arial" w:cs="Arial"/>
          <w:sz w:val="22"/>
          <w:szCs w:val="22"/>
        </w:rPr>
        <w:t xml:space="preserve"> </w:t>
      </w:r>
      <w:r w:rsidR="003623E4" w:rsidRPr="00F92702">
        <w:rPr>
          <w:rFonts w:ascii="Arial" w:hAnsi="Arial" w:cs="Arial"/>
          <w:sz w:val="22"/>
          <w:szCs w:val="22"/>
        </w:rPr>
        <w:t>1-4</w:t>
      </w:r>
      <w:r w:rsidR="00C21790" w:rsidRPr="00F92702">
        <w:rPr>
          <w:rFonts w:ascii="Arial" w:hAnsi="Arial" w:cs="Arial"/>
          <w:sz w:val="22"/>
          <w:szCs w:val="22"/>
        </w:rPr>
        <w:t>.</w:t>
      </w:r>
    </w:p>
    <w:p w14:paraId="3D9413B0" w14:textId="77777777" w:rsidR="00F92702" w:rsidRDefault="003623E4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sz w:val="22"/>
          <w:szCs w:val="22"/>
        </w:rPr>
        <w:t xml:space="preserve">S Solomon, </w:t>
      </w:r>
      <w:r w:rsidR="001F5C32" w:rsidRPr="00F92702">
        <w:rPr>
          <w:rFonts w:ascii="Arial" w:hAnsi="Arial" w:cs="Arial"/>
          <w:b/>
          <w:sz w:val="22"/>
          <w:szCs w:val="22"/>
        </w:rPr>
        <w:t>K</w:t>
      </w:r>
      <w:r w:rsidRPr="00F92702">
        <w:rPr>
          <w:rFonts w:ascii="Arial" w:hAnsi="Arial" w:cs="Arial"/>
          <w:b/>
          <w:sz w:val="22"/>
          <w:szCs w:val="22"/>
        </w:rPr>
        <w:t xml:space="preserve"> Venkatesh</w:t>
      </w:r>
      <w:r w:rsidR="001F5C32" w:rsidRPr="00F92702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1F5C32" w:rsidRPr="00F92702">
        <w:rPr>
          <w:rFonts w:ascii="Arial" w:hAnsi="Arial" w:cs="Arial"/>
          <w:sz w:val="22"/>
          <w:szCs w:val="22"/>
        </w:rPr>
        <w:t>Srikrishnan</w:t>
      </w:r>
      <w:proofErr w:type="spellEnd"/>
      <w:r w:rsidR="001F5C32" w:rsidRPr="00F92702">
        <w:rPr>
          <w:rFonts w:ascii="Arial" w:hAnsi="Arial" w:cs="Arial"/>
          <w:sz w:val="22"/>
          <w:szCs w:val="22"/>
        </w:rPr>
        <w:t>, K</w:t>
      </w:r>
      <w:r w:rsidR="00CF68F0" w:rsidRPr="00F92702">
        <w:rPr>
          <w:rFonts w:ascii="Arial" w:hAnsi="Arial" w:cs="Arial"/>
          <w:sz w:val="22"/>
          <w:szCs w:val="22"/>
        </w:rPr>
        <w:t xml:space="preserve"> Mayer. </w:t>
      </w:r>
      <w:r w:rsidRPr="00F92702">
        <w:rPr>
          <w:rFonts w:ascii="Arial" w:hAnsi="Arial" w:cs="Arial"/>
          <w:sz w:val="22"/>
          <w:szCs w:val="22"/>
        </w:rPr>
        <w:t xml:space="preserve">Challenges of expansion of </w:t>
      </w:r>
      <w:r w:rsidR="00521FBE" w:rsidRPr="00F92702">
        <w:rPr>
          <w:rFonts w:ascii="Arial" w:hAnsi="Arial" w:cs="Arial"/>
          <w:sz w:val="22"/>
          <w:szCs w:val="22"/>
        </w:rPr>
        <w:t>voluntary counselling and testing</w:t>
      </w:r>
      <w:r w:rsidRPr="00F92702">
        <w:rPr>
          <w:rFonts w:ascii="Arial" w:hAnsi="Arial" w:cs="Arial"/>
          <w:sz w:val="22"/>
          <w:szCs w:val="22"/>
        </w:rPr>
        <w:t xml:space="preserve"> in India. </w:t>
      </w:r>
      <w:r w:rsidRPr="00F92702">
        <w:rPr>
          <w:rFonts w:ascii="Arial" w:hAnsi="Arial" w:cs="Arial"/>
          <w:i/>
          <w:sz w:val="22"/>
          <w:szCs w:val="22"/>
        </w:rPr>
        <w:t>Sexual Health</w:t>
      </w:r>
      <w:r w:rsidR="00CF68F0" w:rsidRPr="00F92702">
        <w:rPr>
          <w:rFonts w:ascii="Arial" w:hAnsi="Arial" w:cs="Arial"/>
          <w:sz w:val="22"/>
          <w:szCs w:val="22"/>
        </w:rPr>
        <w:t>. 2008; 5: 371</w:t>
      </w:r>
      <w:r w:rsidRPr="00F92702">
        <w:rPr>
          <w:rFonts w:ascii="Arial" w:hAnsi="Arial" w:cs="Arial"/>
          <w:sz w:val="22"/>
          <w:szCs w:val="22"/>
        </w:rPr>
        <w:t>.</w:t>
      </w:r>
      <w:r w:rsidR="00521FBE" w:rsidRPr="00F92702">
        <w:rPr>
          <w:rFonts w:ascii="Arial" w:hAnsi="Arial" w:cs="Arial"/>
          <w:sz w:val="22"/>
          <w:szCs w:val="22"/>
        </w:rPr>
        <w:t xml:space="preserve"> PMID: 19061559.</w:t>
      </w:r>
    </w:p>
    <w:p w14:paraId="27275617" w14:textId="77777777" w:rsidR="00F92702" w:rsidRDefault="006A6622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/>
          <w:bCs/>
          <w:sz w:val="22"/>
          <w:szCs w:val="22"/>
        </w:rPr>
        <w:t xml:space="preserve">K </w:t>
      </w:r>
      <w:r w:rsidRPr="00F92702">
        <w:rPr>
          <w:rFonts w:ascii="Arial" w:hAnsi="Arial" w:cs="Arial"/>
          <w:b/>
          <w:sz w:val="22"/>
          <w:szCs w:val="22"/>
        </w:rPr>
        <w:t>Venkatesh</w:t>
      </w:r>
      <w:r w:rsidRPr="00F92702">
        <w:rPr>
          <w:rFonts w:ascii="Arial" w:hAnsi="Arial" w:cs="Arial"/>
          <w:sz w:val="22"/>
          <w:szCs w:val="22"/>
        </w:rPr>
        <w:t xml:space="preserve">, N </w:t>
      </w:r>
      <w:proofErr w:type="spellStart"/>
      <w:r w:rsidRPr="00F92702">
        <w:rPr>
          <w:rFonts w:ascii="Arial" w:hAnsi="Arial" w:cs="Arial"/>
          <w:sz w:val="22"/>
          <w:szCs w:val="22"/>
        </w:rPr>
        <w:t>Kumarasamy</w:t>
      </w:r>
      <w:proofErr w:type="spellEnd"/>
      <w:r w:rsidRPr="00F92702">
        <w:rPr>
          <w:rFonts w:ascii="Arial" w:hAnsi="Arial" w:cs="Arial"/>
          <w:sz w:val="22"/>
          <w:szCs w:val="22"/>
        </w:rPr>
        <w:t xml:space="preserve">. The number of HIV-infected individuals decreases by half in India: impact on the global epidemiology of HIV/AIDS. </w:t>
      </w:r>
      <w:r w:rsidRPr="00F92702">
        <w:rPr>
          <w:rFonts w:ascii="Arial" w:hAnsi="Arial" w:cs="Arial"/>
          <w:i/>
          <w:sz w:val="22"/>
          <w:szCs w:val="22"/>
        </w:rPr>
        <w:t>Future HIV Therapy</w:t>
      </w:r>
      <w:r w:rsidRPr="00F92702">
        <w:rPr>
          <w:rFonts w:ascii="Arial" w:hAnsi="Arial" w:cs="Arial"/>
          <w:sz w:val="22"/>
          <w:szCs w:val="22"/>
        </w:rPr>
        <w:t>. 2008; 2.</w:t>
      </w:r>
    </w:p>
    <w:p w14:paraId="7825A4BF" w14:textId="77777777" w:rsidR="00F92702" w:rsidRDefault="006A6622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/>
          <w:sz w:val="22"/>
          <w:szCs w:val="22"/>
        </w:rPr>
        <w:t>K Venkatesh</w:t>
      </w:r>
      <w:r w:rsidRPr="00F92702">
        <w:rPr>
          <w:rFonts w:ascii="Arial" w:hAnsi="Arial" w:cs="Arial"/>
          <w:sz w:val="22"/>
          <w:szCs w:val="22"/>
        </w:rPr>
        <w:t xml:space="preserve">, J Biswas, N </w:t>
      </w:r>
      <w:proofErr w:type="spellStart"/>
      <w:r w:rsidRPr="00F92702">
        <w:rPr>
          <w:rFonts w:ascii="Arial" w:hAnsi="Arial" w:cs="Arial"/>
          <w:sz w:val="22"/>
          <w:szCs w:val="22"/>
        </w:rPr>
        <w:t>Kumarasamy</w:t>
      </w:r>
      <w:proofErr w:type="spellEnd"/>
      <w:r w:rsidRPr="00F92702">
        <w:rPr>
          <w:rFonts w:ascii="Arial" w:hAnsi="Arial" w:cs="Arial"/>
          <w:sz w:val="22"/>
          <w:szCs w:val="22"/>
        </w:rPr>
        <w:t xml:space="preserve">. Impact of Highly active antiretroviral therapy on ophthalmic manifestations in HIV/AIDS. </w:t>
      </w:r>
      <w:r w:rsidRPr="00F92702">
        <w:rPr>
          <w:rFonts w:ascii="Arial" w:hAnsi="Arial" w:cs="Arial"/>
          <w:i/>
          <w:sz w:val="22"/>
          <w:szCs w:val="22"/>
        </w:rPr>
        <w:t>Indian Journal of Ophthalmology</w:t>
      </w:r>
      <w:r w:rsidRPr="00F92702">
        <w:rPr>
          <w:rFonts w:ascii="Arial" w:hAnsi="Arial" w:cs="Arial"/>
          <w:sz w:val="22"/>
          <w:szCs w:val="22"/>
        </w:rPr>
        <w:t>. 2008; 56: 391. PMID: 18711267.</w:t>
      </w:r>
    </w:p>
    <w:p w14:paraId="4B2737E5" w14:textId="77777777" w:rsidR="00F92702" w:rsidRDefault="003623E4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proofErr w:type="spellStart"/>
      <w:r w:rsidRPr="00F92702">
        <w:rPr>
          <w:rFonts w:ascii="Arial" w:hAnsi="Arial" w:cs="Arial"/>
          <w:sz w:val="22"/>
          <w:szCs w:val="22"/>
        </w:rPr>
        <w:t>Kumarasamy</w:t>
      </w:r>
      <w:proofErr w:type="spellEnd"/>
      <w:r w:rsidRPr="00F92702">
        <w:rPr>
          <w:rFonts w:ascii="Arial" w:hAnsi="Arial" w:cs="Arial"/>
          <w:sz w:val="22"/>
          <w:szCs w:val="22"/>
        </w:rPr>
        <w:t xml:space="preserve"> N, </w:t>
      </w:r>
      <w:r w:rsidR="001F5C32" w:rsidRPr="00F92702">
        <w:rPr>
          <w:rFonts w:ascii="Arial" w:hAnsi="Arial" w:cs="Arial"/>
          <w:b/>
          <w:sz w:val="22"/>
          <w:szCs w:val="22"/>
        </w:rPr>
        <w:t>K</w:t>
      </w:r>
      <w:r w:rsidRPr="00F92702">
        <w:rPr>
          <w:rFonts w:ascii="Arial" w:hAnsi="Arial" w:cs="Arial"/>
          <w:b/>
          <w:sz w:val="22"/>
          <w:szCs w:val="22"/>
        </w:rPr>
        <w:t xml:space="preserve"> Venkatesh</w:t>
      </w:r>
      <w:r w:rsidR="001F5C32" w:rsidRPr="00F92702">
        <w:rPr>
          <w:rFonts w:ascii="Arial" w:hAnsi="Arial" w:cs="Arial"/>
          <w:sz w:val="22"/>
          <w:szCs w:val="22"/>
        </w:rPr>
        <w:t>, K Mayer, K</w:t>
      </w:r>
      <w:r w:rsidR="00CF68F0" w:rsidRPr="00F927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68F0" w:rsidRPr="00F92702">
        <w:rPr>
          <w:rFonts w:ascii="Arial" w:hAnsi="Arial" w:cs="Arial"/>
          <w:sz w:val="22"/>
          <w:szCs w:val="22"/>
        </w:rPr>
        <w:t>Freedberg</w:t>
      </w:r>
      <w:proofErr w:type="spellEnd"/>
      <w:r w:rsidR="00CF68F0" w:rsidRPr="00F92702">
        <w:rPr>
          <w:rFonts w:ascii="Arial" w:hAnsi="Arial" w:cs="Arial"/>
          <w:sz w:val="22"/>
          <w:szCs w:val="22"/>
        </w:rPr>
        <w:t xml:space="preserve">. </w:t>
      </w:r>
      <w:r w:rsidRPr="00F92702">
        <w:rPr>
          <w:rFonts w:ascii="Arial" w:hAnsi="Arial" w:cs="Arial"/>
          <w:bCs/>
          <w:iCs/>
          <w:sz w:val="22"/>
          <w:szCs w:val="22"/>
        </w:rPr>
        <w:t xml:space="preserve">Financial burden of health services for the management of persons with HIV/AIDS in India. </w:t>
      </w:r>
      <w:r w:rsidRPr="00F92702">
        <w:rPr>
          <w:rFonts w:ascii="Arial" w:hAnsi="Arial" w:cs="Arial"/>
          <w:bCs/>
          <w:i/>
          <w:iCs/>
          <w:sz w:val="22"/>
          <w:szCs w:val="22"/>
        </w:rPr>
        <w:t>Indian Journal of Medical Research</w:t>
      </w:r>
      <w:r w:rsidR="00CF68F0" w:rsidRPr="00F92702">
        <w:rPr>
          <w:rFonts w:ascii="Arial" w:hAnsi="Arial" w:cs="Arial"/>
          <w:bCs/>
          <w:iCs/>
          <w:sz w:val="22"/>
          <w:szCs w:val="22"/>
        </w:rPr>
        <w:t>. 2007</w:t>
      </w:r>
      <w:r w:rsidRPr="00F92702">
        <w:rPr>
          <w:rFonts w:ascii="Arial" w:hAnsi="Arial" w:cs="Arial"/>
          <w:bCs/>
          <w:iCs/>
          <w:sz w:val="22"/>
          <w:szCs w:val="22"/>
        </w:rPr>
        <w:t>;</w:t>
      </w:r>
      <w:r w:rsidR="00CF68F0" w:rsidRPr="00F92702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F92702">
        <w:rPr>
          <w:rFonts w:ascii="Arial" w:hAnsi="Arial" w:cs="Arial"/>
          <w:bCs/>
          <w:iCs/>
          <w:sz w:val="22"/>
          <w:szCs w:val="22"/>
        </w:rPr>
        <w:t>126:</w:t>
      </w:r>
      <w:r w:rsidR="00CF68F0" w:rsidRPr="00F92702">
        <w:rPr>
          <w:rFonts w:ascii="Arial" w:hAnsi="Arial" w:cs="Arial"/>
          <w:bCs/>
          <w:iCs/>
          <w:sz w:val="22"/>
          <w:szCs w:val="22"/>
        </w:rPr>
        <w:t xml:space="preserve"> 509</w:t>
      </w:r>
      <w:r w:rsidRPr="00F92702">
        <w:rPr>
          <w:rFonts w:ascii="Arial" w:hAnsi="Arial" w:cs="Arial"/>
          <w:bCs/>
          <w:iCs/>
          <w:sz w:val="22"/>
          <w:szCs w:val="22"/>
        </w:rPr>
        <w:t>.</w:t>
      </w:r>
      <w:r w:rsidR="00521FBE" w:rsidRPr="00F92702">
        <w:rPr>
          <w:rFonts w:ascii="Arial" w:hAnsi="Arial" w:cs="Arial"/>
          <w:bCs/>
          <w:iCs/>
          <w:sz w:val="22"/>
          <w:szCs w:val="22"/>
        </w:rPr>
        <w:t xml:space="preserve"> PMID: 18219077.</w:t>
      </w:r>
    </w:p>
    <w:p w14:paraId="4971D8AE" w14:textId="4B20FA18" w:rsidR="00612212" w:rsidRPr="00F92702" w:rsidRDefault="001F5C32" w:rsidP="00F92702">
      <w:pPr>
        <w:pStyle w:val="Default"/>
        <w:numPr>
          <w:ilvl w:val="0"/>
          <w:numId w:val="17"/>
        </w:numPr>
        <w:spacing w:before="120"/>
        <w:ind w:left="648"/>
        <w:rPr>
          <w:rFonts w:ascii="Arial" w:hAnsi="Arial" w:cs="Arial"/>
          <w:bCs/>
          <w:sz w:val="22"/>
          <w:szCs w:val="22"/>
        </w:rPr>
      </w:pPr>
      <w:r w:rsidRPr="00F92702">
        <w:rPr>
          <w:rFonts w:ascii="Arial" w:hAnsi="Arial" w:cs="Arial"/>
          <w:b/>
          <w:bCs/>
          <w:sz w:val="22"/>
          <w:szCs w:val="22"/>
        </w:rPr>
        <w:t>K</w:t>
      </w:r>
      <w:r w:rsidR="003623E4" w:rsidRPr="00F92702">
        <w:rPr>
          <w:rFonts w:ascii="Arial" w:hAnsi="Arial" w:cs="Arial"/>
          <w:b/>
          <w:bCs/>
          <w:sz w:val="22"/>
          <w:szCs w:val="22"/>
        </w:rPr>
        <w:t xml:space="preserve"> Venkatesh</w:t>
      </w:r>
      <w:r w:rsidR="00CF68F0" w:rsidRPr="00F92702">
        <w:rPr>
          <w:rFonts w:ascii="Arial" w:hAnsi="Arial" w:cs="Arial"/>
          <w:bCs/>
          <w:sz w:val="22"/>
          <w:szCs w:val="22"/>
        </w:rPr>
        <w:t xml:space="preserve">. </w:t>
      </w:r>
      <w:r w:rsidR="003623E4" w:rsidRPr="00F92702">
        <w:rPr>
          <w:rFonts w:ascii="Arial" w:hAnsi="Arial" w:cs="Arial"/>
          <w:sz w:val="22"/>
          <w:szCs w:val="22"/>
        </w:rPr>
        <w:t xml:space="preserve">HIPAA vs. Hippocrates. </w:t>
      </w:r>
      <w:r w:rsidR="003623E4" w:rsidRPr="00F92702">
        <w:rPr>
          <w:rFonts w:ascii="Arial" w:hAnsi="Arial" w:cs="Arial"/>
          <w:i/>
          <w:sz w:val="22"/>
          <w:szCs w:val="22"/>
        </w:rPr>
        <w:t>Academic Medicine</w:t>
      </w:r>
      <w:r w:rsidR="00CF68F0" w:rsidRPr="00F92702">
        <w:rPr>
          <w:rFonts w:ascii="Arial" w:hAnsi="Arial" w:cs="Arial"/>
          <w:sz w:val="22"/>
          <w:szCs w:val="22"/>
        </w:rPr>
        <w:t>. 2006</w:t>
      </w:r>
      <w:r w:rsidR="003623E4" w:rsidRPr="00F92702">
        <w:rPr>
          <w:rFonts w:ascii="Arial" w:hAnsi="Arial" w:cs="Arial"/>
          <w:sz w:val="22"/>
          <w:szCs w:val="22"/>
        </w:rPr>
        <w:t>;</w:t>
      </w:r>
      <w:r w:rsidR="00CF68F0" w:rsidRPr="00F92702">
        <w:rPr>
          <w:rFonts w:ascii="Arial" w:hAnsi="Arial" w:cs="Arial"/>
          <w:sz w:val="22"/>
          <w:szCs w:val="22"/>
        </w:rPr>
        <w:t xml:space="preserve"> 81</w:t>
      </w:r>
      <w:r w:rsidR="003623E4" w:rsidRPr="00F92702">
        <w:rPr>
          <w:rFonts w:ascii="Arial" w:hAnsi="Arial" w:cs="Arial"/>
          <w:sz w:val="22"/>
          <w:szCs w:val="22"/>
        </w:rPr>
        <w:t>:</w:t>
      </w:r>
      <w:r w:rsidR="00CF68F0" w:rsidRPr="00F92702">
        <w:rPr>
          <w:rFonts w:ascii="Arial" w:hAnsi="Arial" w:cs="Arial"/>
          <w:sz w:val="22"/>
          <w:szCs w:val="22"/>
        </w:rPr>
        <w:t xml:space="preserve"> </w:t>
      </w:r>
      <w:r w:rsidR="003623E4" w:rsidRPr="00F92702">
        <w:rPr>
          <w:rFonts w:ascii="Arial" w:hAnsi="Arial" w:cs="Arial"/>
          <w:sz w:val="22"/>
          <w:szCs w:val="22"/>
        </w:rPr>
        <w:t>881.</w:t>
      </w:r>
      <w:r w:rsidR="00521FBE" w:rsidRPr="00F92702">
        <w:rPr>
          <w:rFonts w:ascii="Arial" w:hAnsi="Arial" w:cs="Arial"/>
          <w:sz w:val="22"/>
          <w:szCs w:val="22"/>
        </w:rPr>
        <w:t xml:space="preserve"> PMID: 16985346.</w:t>
      </w:r>
    </w:p>
    <w:p w14:paraId="7F6E7CCB" w14:textId="77777777" w:rsidR="009E1614" w:rsidRPr="009E1614" w:rsidRDefault="009E1614" w:rsidP="00E77D99">
      <w:pPr>
        <w:spacing w:before="120"/>
        <w:ind w:left="720"/>
        <w:rPr>
          <w:rFonts w:ascii="Arial" w:hAnsi="Arial" w:cs="Arial"/>
          <w:sz w:val="22"/>
          <w:szCs w:val="22"/>
        </w:rPr>
      </w:pPr>
    </w:p>
    <w:p w14:paraId="54DDBCB8" w14:textId="77777777" w:rsidR="003F6D65" w:rsidRDefault="00612212" w:rsidP="003F6D65">
      <w:pPr>
        <w:pStyle w:val="Default"/>
        <w:spacing w:before="120"/>
        <w:rPr>
          <w:rFonts w:ascii="Arial" w:hAnsi="Arial" w:cs="Arial"/>
          <w:b/>
          <w:sz w:val="22"/>
          <w:szCs w:val="22"/>
        </w:rPr>
      </w:pPr>
      <w:r w:rsidRPr="00CF68F0">
        <w:rPr>
          <w:rFonts w:ascii="Arial" w:hAnsi="Arial" w:cs="Arial"/>
          <w:b/>
          <w:sz w:val="22"/>
          <w:szCs w:val="22"/>
        </w:rPr>
        <w:t>BOOKS AND BOOK CHAPTERS</w:t>
      </w:r>
    </w:p>
    <w:p w14:paraId="42CDE8B4" w14:textId="0D678BBA" w:rsidR="00CF4CBB" w:rsidRPr="00CF4CBB" w:rsidRDefault="00CF4CBB" w:rsidP="00F92702">
      <w:pPr>
        <w:pStyle w:val="Default"/>
        <w:numPr>
          <w:ilvl w:val="0"/>
          <w:numId w:val="43"/>
        </w:numPr>
        <w:spacing w:before="120"/>
        <w:ind w:left="6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Pr="00CF4CBB">
        <w:rPr>
          <w:rFonts w:ascii="Arial" w:hAnsi="Arial" w:cs="Arial"/>
          <w:b/>
          <w:sz w:val="22"/>
          <w:szCs w:val="22"/>
        </w:rPr>
        <w:t>K Venkatesh</w:t>
      </w:r>
      <w:r>
        <w:rPr>
          <w:rFonts w:ascii="Arial" w:hAnsi="Arial" w:cs="Arial"/>
          <w:bCs/>
          <w:sz w:val="22"/>
          <w:szCs w:val="22"/>
        </w:rPr>
        <w:t xml:space="preserve">, E </w:t>
      </w:r>
      <w:proofErr w:type="spellStart"/>
      <w:r>
        <w:rPr>
          <w:rFonts w:ascii="Arial" w:hAnsi="Arial" w:cs="Arial"/>
          <w:bCs/>
          <w:sz w:val="22"/>
          <w:szCs w:val="22"/>
        </w:rPr>
        <w:t>Buscher</w:t>
      </w:r>
      <w:proofErr w:type="spellEnd"/>
      <w:r>
        <w:rPr>
          <w:rFonts w:ascii="Arial" w:hAnsi="Arial" w:cs="Arial"/>
          <w:bCs/>
          <w:sz w:val="22"/>
          <w:szCs w:val="22"/>
        </w:rPr>
        <w:t>, N Zork.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F4CBB">
        <w:rPr>
          <w:rFonts w:ascii="Arial" w:hAnsi="Arial" w:cs="Arial"/>
          <w:bCs/>
          <w:sz w:val="22"/>
          <w:szCs w:val="22"/>
        </w:rPr>
        <w:t>Telehealth for Pregnant Individuals with Diabetes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CF4CBB">
        <w:rPr>
          <w:rFonts w:ascii="Arial" w:hAnsi="Arial" w:cs="Arial"/>
          <w:bCs/>
          <w:i/>
          <w:iCs/>
          <w:sz w:val="22"/>
          <w:szCs w:val="22"/>
        </w:rPr>
        <w:t>Diabetes Digital Health, Telehealth, and Artificial Intelligence</w:t>
      </w:r>
      <w:r>
        <w:rPr>
          <w:rFonts w:ascii="Arial" w:hAnsi="Arial" w:cs="Arial"/>
          <w:bCs/>
          <w:sz w:val="22"/>
          <w:szCs w:val="22"/>
        </w:rPr>
        <w:t>.</w:t>
      </w:r>
      <w:r w:rsidR="003F6D65" w:rsidRPr="00CF4C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Elsevier. 2023.</w:t>
      </w:r>
    </w:p>
    <w:p w14:paraId="070637A8" w14:textId="2F7A19E2" w:rsidR="003F6D65" w:rsidRPr="003F6D65" w:rsidRDefault="00CF4CBB" w:rsidP="00F92702">
      <w:pPr>
        <w:pStyle w:val="Default"/>
        <w:numPr>
          <w:ilvl w:val="0"/>
          <w:numId w:val="43"/>
        </w:numPr>
        <w:spacing w:before="120"/>
        <w:ind w:left="6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Pr="00CF4CBB">
        <w:rPr>
          <w:rFonts w:ascii="Arial" w:hAnsi="Arial" w:cs="Arial"/>
          <w:b/>
          <w:sz w:val="22"/>
          <w:szCs w:val="22"/>
        </w:rPr>
        <w:t>K Venkatesh</w:t>
      </w:r>
      <w:r>
        <w:rPr>
          <w:rFonts w:ascii="Arial" w:hAnsi="Arial" w:cs="Arial"/>
          <w:bCs/>
          <w:sz w:val="22"/>
          <w:szCs w:val="22"/>
        </w:rPr>
        <w:t xml:space="preserve">, C Powe, C </w:t>
      </w:r>
      <w:proofErr w:type="spellStart"/>
      <w:r>
        <w:rPr>
          <w:rFonts w:ascii="Arial" w:hAnsi="Arial" w:cs="Arial"/>
          <w:bCs/>
          <w:sz w:val="22"/>
          <w:szCs w:val="22"/>
        </w:rPr>
        <w:t>Durnwald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M Landon. </w:t>
      </w:r>
      <w:r w:rsidR="008277EC" w:rsidRPr="008277EC">
        <w:rPr>
          <w:rFonts w:ascii="Arial" w:hAnsi="Arial" w:cs="Arial"/>
          <w:bCs/>
          <w:sz w:val="22"/>
          <w:szCs w:val="22"/>
        </w:rPr>
        <w:t>Diabetes Mellitus Complicating Pregnancy</w:t>
      </w:r>
      <w:r w:rsidR="008277EC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8277EC" w:rsidRPr="008277EC">
        <w:rPr>
          <w:rFonts w:ascii="Arial" w:hAnsi="Arial" w:cs="Arial"/>
          <w:bCs/>
          <w:i/>
          <w:iCs/>
          <w:sz w:val="22"/>
          <w:szCs w:val="22"/>
        </w:rPr>
        <w:t>Gabbe’s</w:t>
      </w:r>
      <w:proofErr w:type="spellEnd"/>
      <w:r w:rsidR="008277EC" w:rsidRPr="008277EC">
        <w:rPr>
          <w:rFonts w:ascii="Arial" w:hAnsi="Arial" w:cs="Arial"/>
          <w:bCs/>
          <w:i/>
          <w:iCs/>
          <w:sz w:val="22"/>
          <w:szCs w:val="22"/>
        </w:rPr>
        <w:t xml:space="preserve"> Obstetrics: Normal and Problem Pregnancies</w:t>
      </w:r>
      <w:r w:rsidR="008277EC" w:rsidRPr="008277EC">
        <w:rPr>
          <w:rFonts w:ascii="Arial" w:hAnsi="Arial" w:cs="Arial"/>
          <w:bCs/>
          <w:sz w:val="22"/>
          <w:szCs w:val="22"/>
        </w:rPr>
        <w:t>.</w:t>
      </w:r>
      <w:r w:rsidR="008277EC">
        <w:rPr>
          <w:rFonts w:ascii="Arial" w:hAnsi="Arial" w:cs="Arial"/>
          <w:bCs/>
          <w:sz w:val="22"/>
          <w:szCs w:val="22"/>
        </w:rPr>
        <w:t xml:space="preserve"> Elsevier. 2023.</w:t>
      </w:r>
    </w:p>
    <w:p w14:paraId="72C1EE6B" w14:textId="77777777" w:rsidR="003F6D65" w:rsidRDefault="003F6D65" w:rsidP="00F92702">
      <w:pPr>
        <w:pStyle w:val="Default"/>
        <w:numPr>
          <w:ilvl w:val="0"/>
          <w:numId w:val="43"/>
        </w:numPr>
        <w:spacing w:before="120"/>
        <w:ind w:left="6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3623E4" w:rsidRPr="003F6D65">
        <w:rPr>
          <w:rFonts w:ascii="Arial" w:hAnsi="Arial" w:cs="Arial"/>
          <w:sz w:val="22"/>
          <w:szCs w:val="22"/>
          <w:lang w:val="en-GB"/>
        </w:rPr>
        <w:t xml:space="preserve">S Solomon, </w:t>
      </w:r>
      <w:r w:rsidR="001F5C32" w:rsidRPr="003F6D65">
        <w:rPr>
          <w:rFonts w:ascii="Arial" w:hAnsi="Arial" w:cs="Arial"/>
          <w:b/>
          <w:sz w:val="22"/>
          <w:szCs w:val="22"/>
          <w:lang w:val="en-GB"/>
        </w:rPr>
        <w:t>K</w:t>
      </w:r>
      <w:r w:rsidR="003623E4" w:rsidRPr="003F6D65">
        <w:rPr>
          <w:rFonts w:ascii="Arial" w:hAnsi="Arial" w:cs="Arial"/>
          <w:b/>
          <w:sz w:val="22"/>
          <w:szCs w:val="22"/>
          <w:lang w:val="en-GB"/>
        </w:rPr>
        <w:t xml:space="preserve"> Venkatesh</w:t>
      </w:r>
      <w:r w:rsidR="00CF68F0" w:rsidRPr="003F6D65">
        <w:rPr>
          <w:rFonts w:ascii="Arial" w:hAnsi="Arial" w:cs="Arial"/>
          <w:sz w:val="22"/>
          <w:szCs w:val="22"/>
          <w:lang w:val="en-GB"/>
        </w:rPr>
        <w:t xml:space="preserve">. </w:t>
      </w:r>
      <w:r w:rsidR="003623E4" w:rsidRPr="003F6D65">
        <w:rPr>
          <w:rFonts w:ascii="Arial" w:hAnsi="Arial" w:cs="Arial"/>
          <w:sz w:val="22"/>
          <w:szCs w:val="22"/>
          <w:lang w:val="en-GB"/>
        </w:rPr>
        <w:t xml:space="preserve">Structural Interventions in Societal Contexts. </w:t>
      </w:r>
      <w:r w:rsidR="003623E4" w:rsidRPr="003F6D65">
        <w:rPr>
          <w:rFonts w:ascii="Arial" w:hAnsi="Arial" w:cs="Arial"/>
          <w:i/>
          <w:sz w:val="22"/>
          <w:szCs w:val="22"/>
          <w:lang w:val="en-GB"/>
        </w:rPr>
        <w:t>HIV Prevention</w:t>
      </w:r>
      <w:r w:rsidR="00CF68F0" w:rsidRPr="003F6D65">
        <w:rPr>
          <w:rFonts w:ascii="Arial" w:hAnsi="Arial" w:cs="Arial"/>
          <w:sz w:val="22"/>
          <w:szCs w:val="22"/>
          <w:lang w:val="en-GB"/>
        </w:rPr>
        <w:t xml:space="preserve">. </w:t>
      </w:r>
      <w:r w:rsidR="001F5C32" w:rsidRPr="003F6D65">
        <w:rPr>
          <w:rFonts w:ascii="Arial" w:hAnsi="Arial" w:cs="Arial"/>
          <w:sz w:val="22"/>
          <w:szCs w:val="22"/>
          <w:lang w:val="en-GB"/>
        </w:rPr>
        <w:t>K</w:t>
      </w:r>
      <w:r w:rsidR="003623E4" w:rsidRPr="003F6D65">
        <w:rPr>
          <w:rFonts w:ascii="Arial" w:hAnsi="Arial" w:cs="Arial"/>
          <w:sz w:val="22"/>
          <w:szCs w:val="22"/>
          <w:lang w:val="en-GB"/>
        </w:rPr>
        <w:t xml:space="preserve"> Mayer, H</w:t>
      </w:r>
      <w:r w:rsidR="006A6622" w:rsidRPr="003F6D6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D233AE" w:rsidRPr="003F6D65">
        <w:rPr>
          <w:rFonts w:ascii="Arial" w:hAnsi="Arial" w:cs="Arial"/>
          <w:sz w:val="22"/>
          <w:szCs w:val="22"/>
          <w:lang w:val="en-GB"/>
        </w:rPr>
        <w:t>Pize</w:t>
      </w:r>
      <w:r w:rsidR="00CF68F0" w:rsidRPr="003F6D65">
        <w:rPr>
          <w:rFonts w:ascii="Arial" w:hAnsi="Arial" w:cs="Arial"/>
          <w:sz w:val="22"/>
          <w:szCs w:val="22"/>
          <w:lang w:val="en-GB"/>
        </w:rPr>
        <w:t>r</w:t>
      </w:r>
      <w:proofErr w:type="spellEnd"/>
      <w:r w:rsidR="00CF68F0" w:rsidRPr="003F6D65">
        <w:rPr>
          <w:rFonts w:ascii="Arial" w:hAnsi="Arial" w:cs="Arial"/>
          <w:sz w:val="22"/>
          <w:szCs w:val="22"/>
          <w:lang w:val="en-GB"/>
        </w:rPr>
        <w:t>,</w:t>
      </w:r>
      <w:r w:rsidR="006A6622" w:rsidRPr="003F6D65">
        <w:rPr>
          <w:rFonts w:ascii="Arial" w:hAnsi="Arial" w:cs="Arial"/>
          <w:sz w:val="22"/>
          <w:szCs w:val="22"/>
          <w:lang w:val="en-GB"/>
        </w:rPr>
        <w:t xml:space="preserve"> </w:t>
      </w:r>
      <w:r w:rsidR="00CF68F0" w:rsidRPr="003F6D65">
        <w:rPr>
          <w:rFonts w:ascii="Arial" w:hAnsi="Arial" w:cs="Arial"/>
          <w:sz w:val="22"/>
          <w:szCs w:val="22"/>
          <w:lang w:val="en-GB"/>
        </w:rPr>
        <w:t>eds.  Elsevier. 2008: 550</w:t>
      </w:r>
      <w:r w:rsidR="00D233AE" w:rsidRPr="003F6D65">
        <w:rPr>
          <w:rFonts w:ascii="Arial" w:hAnsi="Arial" w:cs="Arial"/>
          <w:sz w:val="22"/>
          <w:szCs w:val="22"/>
          <w:lang w:val="en-GB"/>
        </w:rPr>
        <w:t>.</w:t>
      </w:r>
    </w:p>
    <w:p w14:paraId="4B8A1FD7" w14:textId="14E463D7" w:rsidR="003623E4" w:rsidRPr="003F6D65" w:rsidRDefault="003F6D65" w:rsidP="00F92702">
      <w:pPr>
        <w:pStyle w:val="Default"/>
        <w:numPr>
          <w:ilvl w:val="0"/>
          <w:numId w:val="43"/>
        </w:numPr>
        <w:spacing w:before="120"/>
        <w:ind w:left="6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1F5C32" w:rsidRPr="003F6D65">
        <w:rPr>
          <w:rFonts w:ascii="Arial" w:hAnsi="Arial" w:cs="Arial"/>
          <w:sz w:val="22"/>
          <w:szCs w:val="22"/>
          <w:lang w:val="de-DE"/>
        </w:rPr>
        <w:t>K Mayer, H</w:t>
      </w:r>
      <w:r w:rsidR="003623E4" w:rsidRPr="003F6D65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3623E4" w:rsidRPr="003F6D65">
        <w:rPr>
          <w:rFonts w:ascii="Arial" w:hAnsi="Arial" w:cs="Arial"/>
          <w:sz w:val="22"/>
          <w:szCs w:val="22"/>
          <w:lang w:val="de-DE"/>
        </w:rPr>
        <w:t>Pizer</w:t>
      </w:r>
      <w:proofErr w:type="spellEnd"/>
      <w:r w:rsidR="003623E4" w:rsidRPr="003F6D65">
        <w:rPr>
          <w:rFonts w:ascii="Arial" w:hAnsi="Arial" w:cs="Arial"/>
          <w:sz w:val="22"/>
          <w:szCs w:val="22"/>
          <w:lang w:val="de-DE"/>
        </w:rPr>
        <w:t xml:space="preserve">, </w:t>
      </w:r>
      <w:r w:rsidR="001F5C32" w:rsidRPr="003F6D65">
        <w:rPr>
          <w:rFonts w:ascii="Arial" w:hAnsi="Arial" w:cs="Arial"/>
          <w:b/>
          <w:sz w:val="22"/>
          <w:szCs w:val="22"/>
          <w:lang w:val="de-DE"/>
        </w:rPr>
        <w:t>K</w:t>
      </w:r>
      <w:r w:rsidR="003623E4" w:rsidRPr="003F6D65">
        <w:rPr>
          <w:rFonts w:ascii="Arial" w:hAnsi="Arial" w:cs="Arial"/>
          <w:b/>
          <w:sz w:val="22"/>
          <w:szCs w:val="22"/>
          <w:lang w:val="de-DE"/>
        </w:rPr>
        <w:t xml:space="preserve"> Venkatesh</w:t>
      </w:r>
      <w:r w:rsidR="003623E4" w:rsidRPr="003F6D65">
        <w:rPr>
          <w:rFonts w:ascii="Arial" w:hAnsi="Arial" w:cs="Arial"/>
          <w:sz w:val="22"/>
          <w:szCs w:val="22"/>
          <w:lang w:val="de-DE"/>
        </w:rPr>
        <w:t xml:space="preserve">. </w:t>
      </w:r>
      <w:r w:rsidR="003623E4" w:rsidRPr="003F6D65">
        <w:rPr>
          <w:rFonts w:ascii="Arial" w:hAnsi="Arial" w:cs="Arial"/>
          <w:sz w:val="22"/>
          <w:szCs w:val="22"/>
        </w:rPr>
        <w:t xml:space="preserve">The Social Ecology of HIV/AIDS. </w:t>
      </w:r>
      <w:r w:rsidR="003623E4" w:rsidRPr="003F6D65">
        <w:rPr>
          <w:rFonts w:ascii="Arial" w:hAnsi="Arial" w:cs="Arial"/>
          <w:i/>
          <w:sz w:val="22"/>
          <w:szCs w:val="22"/>
        </w:rPr>
        <w:t>Medical Clinics of North America</w:t>
      </w:r>
      <w:r w:rsidR="001F5C32" w:rsidRPr="003F6D65">
        <w:rPr>
          <w:rFonts w:ascii="Arial" w:hAnsi="Arial" w:cs="Arial"/>
          <w:sz w:val="22"/>
          <w:szCs w:val="22"/>
        </w:rPr>
        <w:t>.</w:t>
      </w:r>
      <w:r w:rsidR="00B53C27" w:rsidRPr="003F6D65">
        <w:rPr>
          <w:rFonts w:ascii="Arial" w:hAnsi="Arial" w:cs="Arial"/>
          <w:sz w:val="22"/>
          <w:szCs w:val="22"/>
        </w:rPr>
        <w:t xml:space="preserve"> M Wilson, ed.  Elsevier. </w:t>
      </w:r>
      <w:r w:rsidR="00B53C27" w:rsidRPr="003F6D65">
        <w:rPr>
          <w:rFonts w:ascii="Arial" w:hAnsi="Arial" w:cs="Arial"/>
          <w:sz w:val="22"/>
          <w:szCs w:val="22"/>
          <w:lang w:val="en-GB"/>
        </w:rPr>
        <w:t>2008; 92: 1363. PMID: 19061756.</w:t>
      </w:r>
    </w:p>
    <w:p w14:paraId="0682287D" w14:textId="77777777" w:rsidR="009E1614" w:rsidRDefault="009E1614" w:rsidP="00E77D99">
      <w:pPr>
        <w:pStyle w:val="Default"/>
        <w:spacing w:before="120"/>
        <w:rPr>
          <w:rFonts w:ascii="Arial" w:hAnsi="Arial" w:cs="Arial"/>
          <w:b/>
          <w:sz w:val="22"/>
          <w:szCs w:val="22"/>
        </w:rPr>
      </w:pPr>
    </w:p>
    <w:p w14:paraId="0CAC0F1D" w14:textId="31F1C260" w:rsidR="003623E4" w:rsidRPr="00EF351D" w:rsidRDefault="003623E4" w:rsidP="00EF351D">
      <w:pPr>
        <w:pStyle w:val="Default"/>
        <w:spacing w:before="120"/>
        <w:rPr>
          <w:rFonts w:ascii="Arial" w:hAnsi="Arial" w:cs="Arial"/>
          <w:b/>
          <w:sz w:val="22"/>
          <w:szCs w:val="22"/>
        </w:rPr>
      </w:pPr>
      <w:r w:rsidRPr="00CF68F0">
        <w:rPr>
          <w:rFonts w:ascii="Arial" w:hAnsi="Arial" w:cs="Arial"/>
          <w:b/>
          <w:sz w:val="22"/>
          <w:szCs w:val="22"/>
        </w:rPr>
        <w:t xml:space="preserve">OTHER NON-PEER REVIEWED PUBLICATIONS </w:t>
      </w:r>
    </w:p>
    <w:p w14:paraId="24B5764E" w14:textId="02259AC9" w:rsidR="003623E4" w:rsidRPr="009E1614" w:rsidRDefault="001F5C32" w:rsidP="00E77D99">
      <w:pPr>
        <w:numPr>
          <w:ilvl w:val="0"/>
          <w:numId w:val="8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3623E4" w:rsidRPr="00196BB2">
        <w:rPr>
          <w:rFonts w:ascii="Arial" w:hAnsi="Arial" w:cs="Arial"/>
          <w:b/>
          <w:sz w:val="22"/>
          <w:szCs w:val="22"/>
        </w:rPr>
        <w:t xml:space="preserve"> Venkatesh</w:t>
      </w:r>
      <w:r w:rsidR="00CF68F0">
        <w:rPr>
          <w:rFonts w:ascii="Arial" w:hAnsi="Arial" w:cs="Arial"/>
          <w:sz w:val="22"/>
          <w:szCs w:val="22"/>
        </w:rPr>
        <w:t xml:space="preserve">. </w:t>
      </w:r>
      <w:r w:rsidR="003623E4" w:rsidRPr="00196BB2">
        <w:rPr>
          <w:rFonts w:ascii="Arial" w:hAnsi="Arial" w:cs="Arial"/>
          <w:sz w:val="22"/>
          <w:szCs w:val="22"/>
        </w:rPr>
        <w:t xml:space="preserve">India Has the Tools to End AIDS; Will It Use Them? </w:t>
      </w:r>
      <w:r w:rsidR="003623E4" w:rsidRPr="00196BB2">
        <w:rPr>
          <w:rFonts w:ascii="Arial" w:hAnsi="Arial" w:cs="Arial"/>
          <w:i/>
          <w:sz w:val="22"/>
          <w:szCs w:val="22"/>
        </w:rPr>
        <w:t>The New York Times</w:t>
      </w:r>
      <w:r w:rsidR="00CF68F0">
        <w:rPr>
          <w:rFonts w:ascii="Arial" w:hAnsi="Arial" w:cs="Arial"/>
          <w:sz w:val="22"/>
          <w:szCs w:val="22"/>
        </w:rPr>
        <w:t xml:space="preserve">. </w:t>
      </w:r>
      <w:r w:rsidR="003623E4" w:rsidRPr="00196BB2">
        <w:rPr>
          <w:rFonts w:ascii="Arial" w:hAnsi="Arial" w:cs="Arial"/>
          <w:sz w:val="22"/>
          <w:szCs w:val="22"/>
        </w:rPr>
        <w:t>2013;</w:t>
      </w:r>
      <w:r w:rsidR="00CF68F0">
        <w:rPr>
          <w:rFonts w:ascii="Arial" w:hAnsi="Arial" w:cs="Arial"/>
          <w:sz w:val="22"/>
          <w:szCs w:val="22"/>
        </w:rPr>
        <w:t xml:space="preserve"> </w:t>
      </w:r>
      <w:r w:rsidR="003623E4" w:rsidRPr="00196BB2">
        <w:rPr>
          <w:rFonts w:ascii="Arial" w:hAnsi="Arial" w:cs="Arial"/>
          <w:sz w:val="22"/>
          <w:szCs w:val="22"/>
        </w:rPr>
        <w:t>Nov</w:t>
      </w:r>
      <w:r>
        <w:rPr>
          <w:rFonts w:ascii="Arial" w:hAnsi="Arial" w:cs="Arial"/>
          <w:sz w:val="22"/>
          <w:szCs w:val="22"/>
        </w:rPr>
        <w:t xml:space="preserve"> </w:t>
      </w:r>
      <w:r w:rsidR="003623E4" w:rsidRPr="00196BB2">
        <w:rPr>
          <w:rFonts w:ascii="Arial" w:hAnsi="Arial" w:cs="Arial"/>
          <w:sz w:val="22"/>
          <w:szCs w:val="22"/>
        </w:rPr>
        <w:t xml:space="preserve">28.  </w:t>
      </w:r>
    </w:p>
    <w:p w14:paraId="65DE3299" w14:textId="236C52CB" w:rsidR="00E85A43" w:rsidRDefault="001F5C32" w:rsidP="00E77D99">
      <w:pPr>
        <w:numPr>
          <w:ilvl w:val="0"/>
          <w:numId w:val="8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K</w:t>
      </w:r>
      <w:r w:rsidR="003623E4" w:rsidRPr="00196BB2">
        <w:rPr>
          <w:rFonts w:ascii="Arial" w:hAnsi="Arial" w:cs="Arial"/>
          <w:b/>
          <w:sz w:val="22"/>
          <w:szCs w:val="22"/>
        </w:rPr>
        <w:t xml:space="preserve"> Venkatesh</w:t>
      </w:r>
      <w:r w:rsidR="003623E4" w:rsidRPr="00196BB2">
        <w:rPr>
          <w:rFonts w:ascii="Arial" w:hAnsi="Arial" w:cs="Arial"/>
          <w:sz w:val="22"/>
          <w:szCs w:val="22"/>
        </w:rPr>
        <w:t xml:space="preserve">. Doctors within borders. </w:t>
      </w:r>
      <w:r w:rsidR="003623E4" w:rsidRPr="00196BB2">
        <w:rPr>
          <w:rFonts w:ascii="Arial" w:hAnsi="Arial" w:cs="Arial"/>
          <w:i/>
          <w:sz w:val="22"/>
          <w:szCs w:val="22"/>
        </w:rPr>
        <w:t>The Indian Express</w:t>
      </w:r>
      <w:r w:rsidR="00CF68F0">
        <w:rPr>
          <w:rFonts w:ascii="Arial" w:hAnsi="Arial" w:cs="Arial"/>
          <w:sz w:val="22"/>
          <w:szCs w:val="22"/>
        </w:rPr>
        <w:t xml:space="preserve">. </w:t>
      </w:r>
      <w:r w:rsidR="003623E4" w:rsidRPr="00196BB2">
        <w:rPr>
          <w:rFonts w:ascii="Arial" w:hAnsi="Arial" w:cs="Arial"/>
          <w:sz w:val="22"/>
          <w:szCs w:val="22"/>
        </w:rPr>
        <w:t>2012;</w:t>
      </w:r>
      <w:r w:rsidR="00CF68F0">
        <w:rPr>
          <w:rFonts w:ascii="Arial" w:hAnsi="Arial" w:cs="Arial"/>
          <w:sz w:val="22"/>
          <w:szCs w:val="22"/>
        </w:rPr>
        <w:t xml:space="preserve"> </w:t>
      </w:r>
      <w:r w:rsidR="003623E4" w:rsidRPr="00196BB2">
        <w:rPr>
          <w:rFonts w:ascii="Arial" w:hAnsi="Arial" w:cs="Arial"/>
          <w:sz w:val="22"/>
          <w:szCs w:val="22"/>
        </w:rPr>
        <w:t>Jan</w:t>
      </w:r>
      <w:r>
        <w:rPr>
          <w:rFonts w:ascii="Arial" w:hAnsi="Arial" w:cs="Arial"/>
          <w:sz w:val="22"/>
          <w:szCs w:val="22"/>
        </w:rPr>
        <w:t xml:space="preserve"> </w:t>
      </w:r>
      <w:r w:rsidR="003623E4" w:rsidRPr="00196BB2">
        <w:rPr>
          <w:rFonts w:ascii="Arial" w:hAnsi="Arial" w:cs="Arial"/>
          <w:sz w:val="22"/>
          <w:szCs w:val="22"/>
        </w:rPr>
        <w:t xml:space="preserve">16.  </w:t>
      </w:r>
    </w:p>
    <w:p w14:paraId="0DB0E960" w14:textId="77777777" w:rsidR="00B235F2" w:rsidRPr="00B235F2" w:rsidRDefault="00B235F2" w:rsidP="00E77D99">
      <w:pPr>
        <w:spacing w:before="120"/>
        <w:ind w:left="720"/>
        <w:rPr>
          <w:rFonts w:ascii="Arial" w:hAnsi="Arial" w:cs="Arial"/>
          <w:sz w:val="22"/>
          <w:szCs w:val="22"/>
        </w:rPr>
      </w:pPr>
    </w:p>
    <w:p w14:paraId="7838EEE1" w14:textId="589926AA" w:rsidR="00E85A43" w:rsidRDefault="00E85A43" w:rsidP="00E77D99">
      <w:pPr>
        <w:pStyle w:val="Default"/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 REVISION</w:t>
      </w:r>
    </w:p>
    <w:p w14:paraId="60B12AD0" w14:textId="300B8190" w:rsidR="00B34E38" w:rsidRDefault="00B34E38" w:rsidP="00B34E38">
      <w:pPr>
        <w:pStyle w:val="ListParagraph"/>
        <w:numPr>
          <w:ilvl w:val="0"/>
          <w:numId w:val="5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7F3097">
        <w:rPr>
          <w:rFonts w:ascii="Arial" w:hAnsi="Arial" w:cs="Arial"/>
          <w:sz w:val="22"/>
          <w:szCs w:val="22"/>
        </w:rPr>
        <w:t xml:space="preserve">K Tully, S </w:t>
      </w:r>
      <w:proofErr w:type="spellStart"/>
      <w:r w:rsidRPr="007F3097">
        <w:rPr>
          <w:rFonts w:ascii="Arial" w:hAnsi="Arial" w:cs="Arial"/>
          <w:sz w:val="22"/>
          <w:szCs w:val="22"/>
        </w:rPr>
        <w:t>Tharwani</w:t>
      </w:r>
      <w:proofErr w:type="spellEnd"/>
      <w:r w:rsidRPr="007F3097">
        <w:rPr>
          <w:rFonts w:ascii="Arial" w:hAnsi="Arial" w:cs="Arial"/>
          <w:sz w:val="22"/>
          <w:szCs w:val="22"/>
        </w:rPr>
        <w:t xml:space="preserve">, </w:t>
      </w:r>
      <w:r w:rsidRPr="007F3097">
        <w:rPr>
          <w:rFonts w:ascii="Arial" w:hAnsi="Arial" w:cs="Arial"/>
          <w:b/>
          <w:bCs/>
          <w:sz w:val="22"/>
          <w:szCs w:val="22"/>
        </w:rPr>
        <w:t>K Venkatesh</w:t>
      </w:r>
      <w:r w:rsidRPr="007F3097">
        <w:rPr>
          <w:rFonts w:ascii="Arial" w:hAnsi="Arial" w:cs="Arial"/>
          <w:sz w:val="22"/>
          <w:szCs w:val="22"/>
        </w:rPr>
        <w:t xml:space="preserve">, L </w:t>
      </w:r>
      <w:proofErr w:type="spellStart"/>
      <w:r w:rsidRPr="007F3097">
        <w:rPr>
          <w:rFonts w:ascii="Arial" w:hAnsi="Arial" w:cs="Arial"/>
          <w:sz w:val="22"/>
          <w:szCs w:val="22"/>
        </w:rPr>
        <w:t>Lapat</w:t>
      </w:r>
      <w:proofErr w:type="spellEnd"/>
      <w:r w:rsidRPr="007F3097">
        <w:rPr>
          <w:rFonts w:ascii="Arial" w:hAnsi="Arial" w:cs="Arial"/>
          <w:sz w:val="22"/>
          <w:szCs w:val="22"/>
        </w:rPr>
        <w:t>, N Farahi, A</w:t>
      </w:r>
      <w:r w:rsidR="007F3097" w:rsidRPr="007F30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097">
        <w:rPr>
          <w:rFonts w:ascii="Arial" w:hAnsi="Arial" w:cs="Arial"/>
          <w:sz w:val="22"/>
          <w:szCs w:val="22"/>
        </w:rPr>
        <w:t>Stuebe</w:t>
      </w:r>
      <w:proofErr w:type="spellEnd"/>
      <w:r w:rsidRPr="007F3097">
        <w:rPr>
          <w:rFonts w:ascii="Arial" w:hAnsi="Arial" w:cs="Arial"/>
          <w:sz w:val="22"/>
          <w:szCs w:val="22"/>
        </w:rPr>
        <w:t>, A Glover</w:t>
      </w:r>
      <w:r w:rsidR="007F3097" w:rsidRPr="007F3097">
        <w:rPr>
          <w:rFonts w:ascii="Arial" w:hAnsi="Arial" w:cs="Arial"/>
          <w:sz w:val="22"/>
          <w:szCs w:val="22"/>
        </w:rPr>
        <w:t xml:space="preserve">. Birthing parent experiences of postpartum at-home blood pressure monitoring versus office-based follow up after diagnosis of hypertensive disorders of pregnancy under revision in </w:t>
      </w:r>
      <w:r w:rsidR="007F3097" w:rsidRPr="007F3097">
        <w:rPr>
          <w:rFonts w:ascii="Arial" w:hAnsi="Arial" w:cs="Arial"/>
          <w:i/>
          <w:iCs/>
          <w:sz w:val="22"/>
          <w:szCs w:val="22"/>
        </w:rPr>
        <w:t>Journal of Patient Experience</w:t>
      </w:r>
      <w:r w:rsidR="007F3097" w:rsidRPr="007F3097">
        <w:rPr>
          <w:rFonts w:ascii="Arial" w:hAnsi="Arial" w:cs="Arial"/>
          <w:sz w:val="22"/>
          <w:szCs w:val="22"/>
        </w:rPr>
        <w:t>.</w:t>
      </w:r>
    </w:p>
    <w:p w14:paraId="0B246CEE" w14:textId="2326E7B7" w:rsidR="00153AA8" w:rsidRDefault="00153AA8" w:rsidP="00153AA8">
      <w:pPr>
        <w:pStyle w:val="ListParagraph"/>
        <w:numPr>
          <w:ilvl w:val="0"/>
          <w:numId w:val="5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153AA8">
        <w:rPr>
          <w:rFonts w:ascii="Arial" w:hAnsi="Arial" w:cs="Arial"/>
          <w:b/>
          <w:bCs/>
          <w:sz w:val="22"/>
          <w:szCs w:val="22"/>
        </w:rPr>
        <w:t>K Venkatesh</w:t>
      </w:r>
      <w:r w:rsidRPr="00153AA8">
        <w:rPr>
          <w:rFonts w:ascii="Arial" w:hAnsi="Arial" w:cs="Arial"/>
          <w:sz w:val="22"/>
          <w:szCs w:val="22"/>
        </w:rPr>
        <w:t xml:space="preserve">, X Huang, N Cameron, L </w:t>
      </w:r>
      <w:proofErr w:type="spellStart"/>
      <w:r w:rsidRPr="00153AA8">
        <w:rPr>
          <w:rFonts w:ascii="Arial" w:hAnsi="Arial" w:cs="Arial"/>
          <w:sz w:val="22"/>
          <w:szCs w:val="22"/>
        </w:rPr>
        <w:t>Petito</w:t>
      </w:r>
      <w:proofErr w:type="spellEnd"/>
      <w:r w:rsidRPr="00153AA8">
        <w:rPr>
          <w:rFonts w:ascii="Arial" w:hAnsi="Arial" w:cs="Arial"/>
          <w:sz w:val="22"/>
          <w:szCs w:val="22"/>
        </w:rPr>
        <w:t xml:space="preserve">, J Garner, A Headings, W </w:t>
      </w:r>
      <w:proofErr w:type="spellStart"/>
      <w:r w:rsidRPr="00153AA8">
        <w:rPr>
          <w:rFonts w:ascii="Arial" w:hAnsi="Arial" w:cs="Arial"/>
          <w:sz w:val="22"/>
          <w:szCs w:val="22"/>
        </w:rPr>
        <w:t>Grobman</w:t>
      </w:r>
      <w:proofErr w:type="spellEnd"/>
      <w:r w:rsidRPr="00153AA8">
        <w:rPr>
          <w:rFonts w:ascii="Arial" w:hAnsi="Arial" w:cs="Arial"/>
          <w:sz w:val="22"/>
          <w:szCs w:val="22"/>
        </w:rPr>
        <w:t xml:space="preserve">, S Khan. Impact of the Special Supplemental Nutrition Program for Women, Infants, and Children on adverse pregnancy outcomes among nulliparous individual in the U.S. from 2016 to 2019 under revision in </w:t>
      </w:r>
      <w:r w:rsidRPr="00153AA8">
        <w:rPr>
          <w:rFonts w:ascii="Arial" w:hAnsi="Arial" w:cs="Arial"/>
          <w:i/>
          <w:iCs/>
          <w:sz w:val="22"/>
          <w:szCs w:val="22"/>
        </w:rPr>
        <w:t>Obstetrics &amp; Gynecology</w:t>
      </w:r>
      <w:r w:rsidRPr="00153AA8">
        <w:rPr>
          <w:rFonts w:ascii="Arial" w:hAnsi="Arial" w:cs="Arial"/>
          <w:sz w:val="22"/>
          <w:szCs w:val="22"/>
        </w:rPr>
        <w:t>.</w:t>
      </w:r>
    </w:p>
    <w:p w14:paraId="62396DFA" w14:textId="77777777" w:rsidR="001D518E" w:rsidRPr="0049256A" w:rsidRDefault="001D518E" w:rsidP="001D518E">
      <w:pPr>
        <w:pStyle w:val="ListParagraph"/>
        <w:numPr>
          <w:ilvl w:val="0"/>
          <w:numId w:val="5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AA3993">
        <w:rPr>
          <w:rFonts w:ascii="Arial" w:hAnsi="Arial" w:cs="Arial"/>
          <w:sz w:val="22"/>
          <w:szCs w:val="22"/>
        </w:rPr>
        <w:t xml:space="preserve">C Field, W </w:t>
      </w:r>
      <w:proofErr w:type="spellStart"/>
      <w:r w:rsidRPr="00AA3993">
        <w:rPr>
          <w:rFonts w:ascii="Arial" w:hAnsi="Arial" w:cs="Arial"/>
          <w:sz w:val="22"/>
          <w:szCs w:val="22"/>
        </w:rPr>
        <w:t>Grobman</w:t>
      </w:r>
      <w:proofErr w:type="spellEnd"/>
      <w:r w:rsidRPr="00AA3993">
        <w:rPr>
          <w:rFonts w:ascii="Arial" w:hAnsi="Arial" w:cs="Arial"/>
          <w:sz w:val="22"/>
          <w:szCs w:val="22"/>
        </w:rPr>
        <w:t xml:space="preserve">, J Wu, A </w:t>
      </w:r>
      <w:proofErr w:type="spellStart"/>
      <w:r w:rsidRPr="00AA3993">
        <w:rPr>
          <w:rFonts w:ascii="Arial" w:hAnsi="Arial" w:cs="Arial"/>
          <w:sz w:val="22"/>
          <w:szCs w:val="22"/>
        </w:rPr>
        <w:t>Kuang</w:t>
      </w:r>
      <w:proofErr w:type="spellEnd"/>
      <w:r w:rsidRPr="00AA3993">
        <w:rPr>
          <w:rFonts w:ascii="Arial" w:hAnsi="Arial" w:cs="Arial"/>
          <w:sz w:val="22"/>
          <w:szCs w:val="22"/>
        </w:rPr>
        <w:t xml:space="preserve">, D </w:t>
      </w:r>
      <w:proofErr w:type="spellStart"/>
      <w:r w:rsidRPr="00AA3993">
        <w:rPr>
          <w:rFonts w:ascii="Arial" w:hAnsi="Arial" w:cs="Arial"/>
          <w:sz w:val="22"/>
          <w:szCs w:val="22"/>
        </w:rPr>
        <w:t>Scholtens</w:t>
      </w:r>
      <w:proofErr w:type="spellEnd"/>
      <w:r w:rsidRPr="00AA3993">
        <w:rPr>
          <w:rFonts w:ascii="Arial" w:hAnsi="Arial" w:cs="Arial"/>
          <w:sz w:val="22"/>
          <w:szCs w:val="22"/>
        </w:rPr>
        <w:t xml:space="preserve">, W Lowe, N Shah, S Khan, </w:t>
      </w:r>
      <w:r w:rsidRPr="00AA3993">
        <w:rPr>
          <w:rFonts w:ascii="Arial" w:hAnsi="Arial" w:cs="Arial"/>
          <w:b/>
          <w:bCs/>
          <w:sz w:val="22"/>
          <w:szCs w:val="22"/>
        </w:rPr>
        <w:t>K Venkatesh</w:t>
      </w:r>
      <w:r w:rsidRPr="00AA399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A3993">
        <w:rPr>
          <w:rFonts w:ascii="Arial" w:hAnsi="Arial" w:cs="Arial"/>
          <w:sz w:val="22"/>
          <w:szCs w:val="22"/>
        </w:rPr>
        <w:t>Blood pressure in pregnancy and adverse maternal cardiometabolic health 10 to 14 years after delivery</w:t>
      </w:r>
      <w:r>
        <w:rPr>
          <w:rFonts w:ascii="Arial" w:hAnsi="Arial" w:cs="Arial"/>
          <w:sz w:val="22"/>
          <w:szCs w:val="22"/>
        </w:rPr>
        <w:t xml:space="preserve"> </w:t>
      </w:r>
      <w:r w:rsidRPr="00B02AB3">
        <w:rPr>
          <w:rFonts w:ascii="Arial" w:hAnsi="Arial" w:cs="Arial"/>
          <w:sz w:val="22"/>
          <w:szCs w:val="22"/>
        </w:rPr>
        <w:t>under revi</w:t>
      </w:r>
      <w:r>
        <w:rPr>
          <w:rFonts w:ascii="Arial" w:hAnsi="Arial" w:cs="Arial"/>
          <w:sz w:val="22"/>
          <w:szCs w:val="22"/>
        </w:rPr>
        <w:t>sion</w:t>
      </w:r>
      <w:r w:rsidRPr="00B02AB3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i/>
          <w:iCs/>
          <w:sz w:val="22"/>
          <w:szCs w:val="22"/>
        </w:rPr>
        <w:t>Obstetrics &amp; Gynecology</w:t>
      </w:r>
      <w:r>
        <w:rPr>
          <w:rFonts w:ascii="Arial" w:hAnsi="Arial" w:cs="Arial"/>
          <w:sz w:val="22"/>
          <w:szCs w:val="22"/>
        </w:rPr>
        <w:t>.</w:t>
      </w:r>
    </w:p>
    <w:p w14:paraId="6A1E44BF" w14:textId="77777777" w:rsidR="00153AA8" w:rsidRPr="00153AA8" w:rsidRDefault="00153AA8" w:rsidP="00153AA8">
      <w:pPr>
        <w:spacing w:before="120"/>
        <w:rPr>
          <w:rFonts w:ascii="Arial" w:hAnsi="Arial" w:cs="Arial"/>
          <w:sz w:val="22"/>
          <w:szCs w:val="22"/>
        </w:rPr>
      </w:pPr>
    </w:p>
    <w:p w14:paraId="3EDF09E2" w14:textId="0A48B3C5" w:rsidR="00387ECB" w:rsidRPr="00387ECB" w:rsidRDefault="00387ECB" w:rsidP="00E77D9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387ECB">
        <w:rPr>
          <w:rFonts w:ascii="Arial" w:hAnsi="Arial" w:cs="Arial"/>
          <w:b/>
          <w:bCs/>
          <w:sz w:val="22"/>
          <w:szCs w:val="22"/>
        </w:rPr>
        <w:t>UNDER REVIEW</w:t>
      </w:r>
    </w:p>
    <w:p w14:paraId="5AB9D2B9" w14:textId="6F9436D8" w:rsidR="00891370" w:rsidRPr="00891370" w:rsidRDefault="00E64BC6" w:rsidP="00A221AA">
      <w:pPr>
        <w:pStyle w:val="ListParagraph"/>
        <w:numPr>
          <w:ilvl w:val="0"/>
          <w:numId w:val="5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91370">
        <w:rPr>
          <w:rFonts w:ascii="Arial" w:hAnsi="Arial" w:cs="Arial"/>
          <w:sz w:val="22"/>
          <w:szCs w:val="22"/>
        </w:rPr>
        <w:t xml:space="preserve">T Bank, C Lynch, L Yee, J Johnson, J Wu, R McNeil, B Mercer, H </w:t>
      </w:r>
      <w:proofErr w:type="spellStart"/>
      <w:r w:rsidRPr="00891370">
        <w:rPr>
          <w:rFonts w:ascii="Arial" w:hAnsi="Arial" w:cs="Arial"/>
          <w:sz w:val="22"/>
          <w:szCs w:val="22"/>
        </w:rPr>
        <w:t>Simhan</w:t>
      </w:r>
      <w:proofErr w:type="spellEnd"/>
      <w:r w:rsidRPr="00891370">
        <w:rPr>
          <w:rFonts w:ascii="Arial" w:hAnsi="Arial" w:cs="Arial"/>
          <w:sz w:val="22"/>
          <w:szCs w:val="22"/>
        </w:rPr>
        <w:t xml:space="preserve">, U Reddy, R Silver, S Parry, G </w:t>
      </w:r>
      <w:proofErr w:type="spellStart"/>
      <w:r w:rsidRPr="00891370">
        <w:rPr>
          <w:rFonts w:ascii="Arial" w:hAnsi="Arial" w:cs="Arial"/>
          <w:sz w:val="22"/>
          <w:szCs w:val="22"/>
        </w:rPr>
        <w:t>Saade</w:t>
      </w:r>
      <w:proofErr w:type="spellEnd"/>
      <w:r w:rsidRPr="00891370">
        <w:rPr>
          <w:rFonts w:ascii="Arial" w:hAnsi="Arial" w:cs="Arial"/>
          <w:sz w:val="22"/>
          <w:szCs w:val="22"/>
        </w:rPr>
        <w:t xml:space="preserve">, J Chung, R Wapner, W </w:t>
      </w:r>
      <w:proofErr w:type="spellStart"/>
      <w:r w:rsidRPr="00891370">
        <w:rPr>
          <w:rFonts w:ascii="Arial" w:hAnsi="Arial" w:cs="Arial"/>
          <w:sz w:val="22"/>
          <w:szCs w:val="22"/>
        </w:rPr>
        <w:t>Grobman</w:t>
      </w:r>
      <w:proofErr w:type="spellEnd"/>
      <w:r w:rsidRPr="00891370">
        <w:rPr>
          <w:rFonts w:ascii="Arial" w:hAnsi="Arial" w:cs="Arial"/>
          <w:sz w:val="22"/>
          <w:szCs w:val="22"/>
        </w:rPr>
        <w:t xml:space="preserve">, </w:t>
      </w:r>
      <w:r w:rsidRPr="00891370">
        <w:rPr>
          <w:rFonts w:ascii="Arial" w:hAnsi="Arial" w:cs="Arial"/>
          <w:b/>
          <w:bCs/>
          <w:sz w:val="22"/>
          <w:szCs w:val="22"/>
        </w:rPr>
        <w:t>K Venkatesh</w:t>
      </w:r>
      <w:r w:rsidRPr="00891370">
        <w:rPr>
          <w:rFonts w:ascii="Arial" w:hAnsi="Arial" w:cs="Arial"/>
          <w:sz w:val="22"/>
          <w:szCs w:val="22"/>
        </w:rPr>
        <w:t xml:space="preserve">. Association of neighborhood-level social determinants of health and hypertensive disorders of pregnancy under review in </w:t>
      </w:r>
      <w:r w:rsidR="005F7063" w:rsidRPr="00891370">
        <w:rPr>
          <w:rFonts w:ascii="Arial" w:hAnsi="Arial" w:cs="Arial"/>
          <w:i/>
          <w:iCs/>
          <w:sz w:val="22"/>
          <w:szCs w:val="22"/>
        </w:rPr>
        <w:t>American Journal of Obstetrics and Gynecolog</w:t>
      </w:r>
      <w:r w:rsidR="005F7063">
        <w:rPr>
          <w:rFonts w:ascii="Arial" w:hAnsi="Arial" w:cs="Arial"/>
          <w:i/>
          <w:iCs/>
          <w:sz w:val="22"/>
          <w:szCs w:val="22"/>
        </w:rPr>
        <w:t xml:space="preserve">y </w:t>
      </w:r>
      <w:r w:rsidR="002A4E92">
        <w:rPr>
          <w:rFonts w:ascii="Arial" w:hAnsi="Arial" w:cs="Arial"/>
          <w:i/>
          <w:iCs/>
          <w:sz w:val="22"/>
          <w:szCs w:val="22"/>
        </w:rPr>
        <w:t>Global Reports</w:t>
      </w:r>
      <w:r w:rsidR="002A4E92">
        <w:rPr>
          <w:rFonts w:ascii="Arial" w:hAnsi="Arial" w:cs="Arial"/>
          <w:sz w:val="22"/>
          <w:szCs w:val="22"/>
        </w:rPr>
        <w:t>.</w:t>
      </w:r>
    </w:p>
    <w:p w14:paraId="47CACCF5" w14:textId="77777777" w:rsidR="00345382" w:rsidRDefault="00A41E78" w:rsidP="00506D39">
      <w:pPr>
        <w:pStyle w:val="ListParagraph"/>
        <w:numPr>
          <w:ilvl w:val="0"/>
          <w:numId w:val="5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A41E78">
        <w:rPr>
          <w:rFonts w:ascii="Arial" w:hAnsi="Arial" w:cs="Arial"/>
          <w:b/>
          <w:bCs/>
          <w:sz w:val="22"/>
          <w:szCs w:val="22"/>
        </w:rPr>
        <w:t>K Venkatesh</w:t>
      </w:r>
      <w:r w:rsidRPr="00A41E78">
        <w:rPr>
          <w:rFonts w:ascii="Arial" w:hAnsi="Arial" w:cs="Arial"/>
          <w:sz w:val="22"/>
          <w:szCs w:val="22"/>
        </w:rPr>
        <w:t xml:space="preserve">, L Yee, J Wu, J Joseph, J Garner, R McNeil, C Scifres, B Mercer, U Reddy, R Silver, G </w:t>
      </w:r>
      <w:proofErr w:type="spellStart"/>
      <w:r w:rsidRPr="00A41E78">
        <w:rPr>
          <w:rFonts w:ascii="Arial" w:hAnsi="Arial" w:cs="Arial"/>
          <w:sz w:val="22"/>
          <w:szCs w:val="22"/>
        </w:rPr>
        <w:t>Saade</w:t>
      </w:r>
      <w:proofErr w:type="spellEnd"/>
      <w:r w:rsidRPr="00A41E78">
        <w:rPr>
          <w:rFonts w:ascii="Arial" w:hAnsi="Arial" w:cs="Arial"/>
          <w:sz w:val="22"/>
          <w:szCs w:val="22"/>
        </w:rPr>
        <w:t xml:space="preserve">, S Parry, H </w:t>
      </w:r>
      <w:proofErr w:type="spellStart"/>
      <w:r w:rsidRPr="00A41E78">
        <w:rPr>
          <w:rFonts w:ascii="Arial" w:hAnsi="Arial" w:cs="Arial"/>
          <w:sz w:val="22"/>
          <w:szCs w:val="22"/>
        </w:rPr>
        <w:t>Simhan</w:t>
      </w:r>
      <w:proofErr w:type="spellEnd"/>
      <w:r w:rsidRPr="00A41E78">
        <w:rPr>
          <w:rFonts w:ascii="Arial" w:hAnsi="Arial" w:cs="Arial"/>
          <w:sz w:val="22"/>
          <w:szCs w:val="22"/>
        </w:rPr>
        <w:t xml:space="preserve">, R Post, D Walker, W </w:t>
      </w:r>
      <w:proofErr w:type="spellStart"/>
      <w:r w:rsidRPr="00A41E78">
        <w:rPr>
          <w:rFonts w:ascii="Arial" w:hAnsi="Arial" w:cs="Arial"/>
          <w:sz w:val="22"/>
          <w:szCs w:val="22"/>
        </w:rPr>
        <w:t>Grobman</w:t>
      </w:r>
      <w:proofErr w:type="spellEnd"/>
      <w:r w:rsidRPr="00A41E78">
        <w:rPr>
          <w:rFonts w:ascii="Arial" w:hAnsi="Arial" w:cs="Arial"/>
          <w:sz w:val="22"/>
          <w:szCs w:val="22"/>
        </w:rPr>
        <w:t xml:space="preserve">. Diet quality, community food access, and glycemic control among nulliparous individuals with diabetes under review in </w:t>
      </w:r>
      <w:r w:rsidRPr="00A41E78">
        <w:rPr>
          <w:rFonts w:ascii="Arial" w:hAnsi="Arial" w:cs="Arial"/>
          <w:i/>
          <w:iCs/>
          <w:sz w:val="22"/>
          <w:szCs w:val="22"/>
        </w:rPr>
        <w:t>Primary Care Diabetes</w:t>
      </w:r>
      <w:r w:rsidRPr="00A41E78">
        <w:rPr>
          <w:rFonts w:ascii="Arial" w:hAnsi="Arial" w:cs="Arial"/>
          <w:sz w:val="22"/>
          <w:szCs w:val="22"/>
        </w:rPr>
        <w:t xml:space="preserve">. </w:t>
      </w:r>
    </w:p>
    <w:p w14:paraId="7A90FFD2" w14:textId="5AE887C6" w:rsidR="0026235F" w:rsidRDefault="0026235F" w:rsidP="0026235F">
      <w:pPr>
        <w:pStyle w:val="ListParagraph"/>
        <w:numPr>
          <w:ilvl w:val="0"/>
          <w:numId w:val="5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D31AC3">
        <w:rPr>
          <w:rFonts w:ascii="Arial" w:hAnsi="Arial" w:cs="Arial"/>
          <w:b/>
          <w:bCs/>
          <w:sz w:val="22"/>
          <w:szCs w:val="22"/>
        </w:rPr>
        <w:t>K Venkatesh</w:t>
      </w:r>
      <w:r w:rsidRPr="00D31AC3">
        <w:rPr>
          <w:rFonts w:ascii="Arial" w:hAnsi="Arial" w:cs="Arial"/>
          <w:sz w:val="22"/>
          <w:szCs w:val="22"/>
        </w:rPr>
        <w:t xml:space="preserve">, W </w:t>
      </w:r>
      <w:proofErr w:type="spellStart"/>
      <w:r w:rsidRPr="00D31AC3">
        <w:rPr>
          <w:rFonts w:ascii="Arial" w:hAnsi="Arial" w:cs="Arial"/>
          <w:sz w:val="22"/>
          <w:szCs w:val="22"/>
        </w:rPr>
        <w:t>Grobman</w:t>
      </w:r>
      <w:proofErr w:type="spellEnd"/>
      <w:r w:rsidRPr="00D31AC3">
        <w:rPr>
          <w:rFonts w:ascii="Arial" w:hAnsi="Arial" w:cs="Arial"/>
          <w:sz w:val="22"/>
          <w:szCs w:val="22"/>
        </w:rPr>
        <w:t xml:space="preserve">, J Wu, N Shah, M </w:t>
      </w:r>
      <w:proofErr w:type="spellStart"/>
      <w:r w:rsidRPr="00D31AC3">
        <w:rPr>
          <w:rFonts w:ascii="Arial" w:hAnsi="Arial" w:cs="Arial"/>
          <w:sz w:val="22"/>
          <w:szCs w:val="22"/>
        </w:rPr>
        <w:t>Pencina</w:t>
      </w:r>
      <w:proofErr w:type="spellEnd"/>
      <w:r w:rsidRPr="00D31AC3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D31AC3">
        <w:rPr>
          <w:rFonts w:ascii="Arial" w:hAnsi="Arial" w:cs="Arial"/>
          <w:sz w:val="22"/>
          <w:szCs w:val="22"/>
        </w:rPr>
        <w:t>Costantine</w:t>
      </w:r>
      <w:proofErr w:type="spellEnd"/>
      <w:r w:rsidRPr="00D31AC3">
        <w:rPr>
          <w:rFonts w:ascii="Arial" w:hAnsi="Arial" w:cs="Arial"/>
          <w:sz w:val="22"/>
          <w:szCs w:val="22"/>
        </w:rPr>
        <w:t xml:space="preserve">, M Landon, P Catalano, W Lowe, D </w:t>
      </w:r>
      <w:proofErr w:type="spellStart"/>
      <w:r w:rsidRPr="00D31AC3">
        <w:rPr>
          <w:rFonts w:ascii="Arial" w:hAnsi="Arial" w:cs="Arial"/>
          <w:sz w:val="22"/>
          <w:szCs w:val="22"/>
        </w:rPr>
        <w:t>Scholtens</w:t>
      </w:r>
      <w:proofErr w:type="spellEnd"/>
      <w:r w:rsidRPr="00D31AC3">
        <w:rPr>
          <w:rFonts w:ascii="Arial" w:hAnsi="Arial" w:cs="Arial"/>
          <w:sz w:val="22"/>
          <w:szCs w:val="22"/>
        </w:rPr>
        <w:t>, S Khan. HDP and GDM and Predicted Risk of Maternal Cardiovascular Disease 10-14 Years after Delivery: A Prospective Cohort</w:t>
      </w:r>
      <w:r>
        <w:rPr>
          <w:rFonts w:ascii="Arial" w:hAnsi="Arial" w:cs="Arial"/>
          <w:sz w:val="22"/>
          <w:szCs w:val="22"/>
        </w:rPr>
        <w:t xml:space="preserve"> under review in </w:t>
      </w:r>
      <w:r w:rsidR="0028449B" w:rsidRPr="0028449B">
        <w:rPr>
          <w:rFonts w:ascii="Arial" w:hAnsi="Arial" w:cs="Arial"/>
          <w:i/>
          <w:iCs/>
          <w:sz w:val="22"/>
          <w:szCs w:val="22"/>
        </w:rPr>
        <w:t>British</w:t>
      </w:r>
      <w:r w:rsidR="0028449B">
        <w:rPr>
          <w:rFonts w:ascii="Arial" w:hAnsi="Arial" w:cs="Arial"/>
          <w:i/>
          <w:iCs/>
          <w:sz w:val="22"/>
          <w:szCs w:val="22"/>
        </w:rPr>
        <w:t xml:space="preserve"> </w:t>
      </w:r>
      <w:r w:rsidR="0028449B" w:rsidRPr="00891370">
        <w:rPr>
          <w:rFonts w:ascii="Arial" w:hAnsi="Arial" w:cs="Arial"/>
          <w:i/>
          <w:iCs/>
          <w:sz w:val="22"/>
          <w:szCs w:val="22"/>
        </w:rPr>
        <w:t xml:space="preserve">Journal of Obstetrics and </w:t>
      </w:r>
      <w:proofErr w:type="spellStart"/>
      <w:r w:rsidR="0028449B" w:rsidRPr="00891370">
        <w:rPr>
          <w:rFonts w:ascii="Arial" w:hAnsi="Arial" w:cs="Arial"/>
          <w:i/>
          <w:iCs/>
          <w:sz w:val="22"/>
          <w:szCs w:val="22"/>
        </w:rPr>
        <w:t>Gyn</w:t>
      </w:r>
      <w:r w:rsidR="0028449B">
        <w:rPr>
          <w:rFonts w:ascii="Arial" w:hAnsi="Arial" w:cs="Arial"/>
          <w:i/>
          <w:iCs/>
          <w:sz w:val="22"/>
          <w:szCs w:val="22"/>
        </w:rPr>
        <w:t>a</w:t>
      </w:r>
      <w:r w:rsidR="0028449B" w:rsidRPr="00891370">
        <w:rPr>
          <w:rFonts w:ascii="Arial" w:hAnsi="Arial" w:cs="Arial"/>
          <w:i/>
          <w:iCs/>
          <w:sz w:val="22"/>
          <w:szCs w:val="22"/>
        </w:rPr>
        <w:t>ecology</w:t>
      </w:r>
      <w:proofErr w:type="spellEnd"/>
      <w:r w:rsidR="0028449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04E1BF" w14:textId="377EC258" w:rsidR="003F6D2B" w:rsidRPr="003F6D2B" w:rsidRDefault="003F6D2B" w:rsidP="003F6D2B">
      <w:pPr>
        <w:pStyle w:val="ListParagraph"/>
        <w:numPr>
          <w:ilvl w:val="0"/>
          <w:numId w:val="5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49256A">
        <w:rPr>
          <w:rFonts w:ascii="Arial" w:hAnsi="Arial" w:cs="Arial"/>
          <w:b/>
          <w:bCs/>
          <w:sz w:val="22"/>
          <w:szCs w:val="22"/>
        </w:rPr>
        <w:t>K Venkatesh</w:t>
      </w:r>
      <w:r w:rsidRPr="0049256A">
        <w:rPr>
          <w:rFonts w:ascii="Arial" w:hAnsi="Arial" w:cs="Arial"/>
          <w:sz w:val="22"/>
          <w:szCs w:val="22"/>
        </w:rPr>
        <w:t xml:space="preserve">, W </w:t>
      </w:r>
      <w:proofErr w:type="spellStart"/>
      <w:r w:rsidRPr="0049256A">
        <w:rPr>
          <w:rFonts w:ascii="Arial" w:hAnsi="Arial" w:cs="Arial"/>
          <w:sz w:val="22"/>
          <w:szCs w:val="22"/>
        </w:rPr>
        <w:t>Grobman</w:t>
      </w:r>
      <w:proofErr w:type="spellEnd"/>
      <w:r w:rsidRPr="0049256A">
        <w:rPr>
          <w:rFonts w:ascii="Arial" w:hAnsi="Arial" w:cs="Arial"/>
          <w:sz w:val="22"/>
          <w:szCs w:val="22"/>
        </w:rPr>
        <w:t xml:space="preserve">, X Huang, L Yee, J </w:t>
      </w:r>
      <w:proofErr w:type="spellStart"/>
      <w:r w:rsidRPr="0049256A">
        <w:rPr>
          <w:rFonts w:ascii="Arial" w:hAnsi="Arial" w:cs="Arial"/>
          <w:sz w:val="22"/>
          <w:szCs w:val="22"/>
        </w:rPr>
        <w:t>Catov</w:t>
      </w:r>
      <w:proofErr w:type="spellEnd"/>
      <w:r w:rsidRPr="0049256A">
        <w:rPr>
          <w:rFonts w:ascii="Arial" w:hAnsi="Arial" w:cs="Arial"/>
          <w:sz w:val="22"/>
          <w:szCs w:val="22"/>
        </w:rPr>
        <w:t xml:space="preserve">, H </w:t>
      </w:r>
      <w:proofErr w:type="spellStart"/>
      <w:r w:rsidRPr="0049256A">
        <w:rPr>
          <w:rFonts w:ascii="Arial" w:hAnsi="Arial" w:cs="Arial"/>
          <w:sz w:val="22"/>
          <w:szCs w:val="22"/>
        </w:rPr>
        <w:t>Simhan</w:t>
      </w:r>
      <w:proofErr w:type="spellEnd"/>
      <w:r w:rsidRPr="0049256A">
        <w:rPr>
          <w:rFonts w:ascii="Arial" w:hAnsi="Arial" w:cs="Arial"/>
          <w:sz w:val="22"/>
          <w:szCs w:val="22"/>
        </w:rPr>
        <w:t xml:space="preserve">, D Haas, B Mercer, U Reddy, R Silver, L Levine, J Chung, G </w:t>
      </w:r>
      <w:proofErr w:type="spellStart"/>
      <w:r w:rsidRPr="0049256A">
        <w:rPr>
          <w:rFonts w:ascii="Arial" w:hAnsi="Arial" w:cs="Arial"/>
          <w:sz w:val="22"/>
          <w:szCs w:val="22"/>
        </w:rPr>
        <w:t>Saade</w:t>
      </w:r>
      <w:proofErr w:type="spellEnd"/>
      <w:r w:rsidRPr="0049256A">
        <w:rPr>
          <w:rFonts w:ascii="Arial" w:hAnsi="Arial" w:cs="Arial"/>
          <w:sz w:val="22"/>
          <w:szCs w:val="22"/>
        </w:rPr>
        <w:t>, P Greenland, C Merz, R McNeil, S Khan.</w:t>
      </w:r>
      <w:r>
        <w:rPr>
          <w:rFonts w:ascii="Arial" w:hAnsi="Arial" w:cs="Arial"/>
          <w:sz w:val="22"/>
          <w:szCs w:val="22"/>
        </w:rPr>
        <w:t xml:space="preserve"> </w:t>
      </w:r>
      <w:r w:rsidRPr="0049256A">
        <w:rPr>
          <w:rFonts w:ascii="Arial" w:hAnsi="Arial" w:cs="Arial"/>
          <w:sz w:val="22"/>
          <w:szCs w:val="22"/>
        </w:rPr>
        <w:t>Neighborhood-Level Socioeconomic Disadvantage and Maternal Cardiovascular Health in Early Pregnancy</w:t>
      </w:r>
      <w:r>
        <w:rPr>
          <w:rFonts w:ascii="Arial" w:hAnsi="Arial" w:cs="Arial"/>
          <w:sz w:val="22"/>
          <w:szCs w:val="22"/>
        </w:rPr>
        <w:t xml:space="preserve"> under review in </w:t>
      </w:r>
      <w:r w:rsidRPr="00891370">
        <w:rPr>
          <w:rFonts w:ascii="Arial" w:hAnsi="Arial" w:cs="Arial"/>
          <w:i/>
          <w:iCs/>
          <w:sz w:val="22"/>
          <w:szCs w:val="22"/>
        </w:rPr>
        <w:t xml:space="preserve">Obstetrics </w:t>
      </w:r>
      <w:r>
        <w:rPr>
          <w:rFonts w:ascii="Arial" w:hAnsi="Arial" w:cs="Arial"/>
          <w:i/>
          <w:iCs/>
          <w:sz w:val="22"/>
          <w:szCs w:val="22"/>
        </w:rPr>
        <w:t>&amp;</w:t>
      </w:r>
      <w:r w:rsidRPr="00891370">
        <w:rPr>
          <w:rFonts w:ascii="Arial" w:hAnsi="Arial" w:cs="Arial"/>
          <w:i/>
          <w:iCs/>
          <w:sz w:val="22"/>
          <w:szCs w:val="22"/>
        </w:rPr>
        <w:t xml:space="preserve"> Gynecology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5E20AC29" w14:textId="77777777" w:rsidR="00B02AB3" w:rsidRPr="00B02AB3" w:rsidRDefault="00B02AB3" w:rsidP="00B02AB3">
      <w:pPr>
        <w:pStyle w:val="ListParagraph"/>
        <w:spacing w:before="120"/>
        <w:ind w:left="360"/>
        <w:contextualSpacing w:val="0"/>
        <w:rPr>
          <w:rFonts w:ascii="Arial" w:hAnsi="Arial" w:cs="Arial"/>
          <w:sz w:val="22"/>
          <w:szCs w:val="22"/>
        </w:rPr>
      </w:pPr>
    </w:p>
    <w:p w14:paraId="3D36EE67" w14:textId="090D6723" w:rsidR="00223D1E" w:rsidRPr="00345382" w:rsidRDefault="00DE6D9C" w:rsidP="00E2371F">
      <w:pPr>
        <w:spacing w:before="120"/>
        <w:rPr>
          <w:rFonts w:ascii="Arial" w:hAnsi="Arial" w:cs="Arial"/>
          <w:sz w:val="22"/>
          <w:szCs w:val="22"/>
        </w:rPr>
      </w:pPr>
      <w:r w:rsidRPr="00345382">
        <w:rPr>
          <w:rFonts w:ascii="Arial" w:hAnsi="Arial" w:cs="Arial"/>
          <w:b/>
          <w:sz w:val="22"/>
          <w:szCs w:val="22"/>
        </w:rPr>
        <w:t>IN PREPARATION</w:t>
      </w:r>
    </w:p>
    <w:p w14:paraId="02A67684" w14:textId="77777777" w:rsidR="00E2371F" w:rsidRPr="00E2371F" w:rsidRDefault="009467AD" w:rsidP="00E2371F">
      <w:pPr>
        <w:pStyle w:val="ListParagraph"/>
        <w:numPr>
          <w:ilvl w:val="0"/>
          <w:numId w:val="41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223D1E">
        <w:rPr>
          <w:rFonts w:ascii="Arial" w:hAnsi="Arial" w:cs="Arial"/>
          <w:bCs/>
          <w:sz w:val="22"/>
          <w:szCs w:val="22"/>
        </w:rPr>
        <w:t xml:space="preserve">N Fareed, C Chiang, M Hoffman, E McClure, R Goldenberg, M </w:t>
      </w:r>
      <w:proofErr w:type="spellStart"/>
      <w:r w:rsidRPr="00223D1E">
        <w:rPr>
          <w:rFonts w:ascii="Arial" w:hAnsi="Arial" w:cs="Arial"/>
          <w:bCs/>
          <w:sz w:val="22"/>
          <w:szCs w:val="22"/>
        </w:rPr>
        <w:t>Berrueta</w:t>
      </w:r>
      <w:proofErr w:type="spellEnd"/>
      <w:r w:rsidRPr="00223D1E">
        <w:rPr>
          <w:rFonts w:ascii="Arial" w:hAnsi="Arial" w:cs="Arial"/>
          <w:bCs/>
          <w:sz w:val="22"/>
          <w:szCs w:val="22"/>
        </w:rPr>
        <w:t xml:space="preserve">, S </w:t>
      </w:r>
      <w:proofErr w:type="spellStart"/>
      <w:r w:rsidRPr="00223D1E">
        <w:rPr>
          <w:rFonts w:ascii="Arial" w:hAnsi="Arial" w:cs="Arial"/>
          <w:bCs/>
          <w:sz w:val="22"/>
          <w:szCs w:val="22"/>
        </w:rPr>
        <w:t>Goudar</w:t>
      </w:r>
      <w:proofErr w:type="spellEnd"/>
      <w:r w:rsidRPr="00223D1E">
        <w:rPr>
          <w:rFonts w:ascii="Arial" w:hAnsi="Arial" w:cs="Arial"/>
          <w:bCs/>
          <w:sz w:val="22"/>
          <w:szCs w:val="22"/>
        </w:rPr>
        <w:t xml:space="preserve">, S Saleem, W </w:t>
      </w:r>
      <w:proofErr w:type="spellStart"/>
      <w:r w:rsidRPr="00223D1E">
        <w:rPr>
          <w:rFonts w:ascii="Arial" w:hAnsi="Arial" w:cs="Arial"/>
          <w:bCs/>
          <w:sz w:val="22"/>
          <w:szCs w:val="22"/>
        </w:rPr>
        <w:t>Grobman</w:t>
      </w:r>
      <w:proofErr w:type="spellEnd"/>
      <w:r w:rsidRPr="00223D1E">
        <w:rPr>
          <w:rFonts w:ascii="Arial" w:hAnsi="Arial" w:cs="Arial"/>
          <w:bCs/>
          <w:sz w:val="22"/>
          <w:szCs w:val="22"/>
        </w:rPr>
        <w:t xml:space="preserve">, J </w:t>
      </w:r>
      <w:proofErr w:type="spellStart"/>
      <w:r w:rsidRPr="00223D1E">
        <w:rPr>
          <w:rFonts w:ascii="Arial" w:hAnsi="Arial" w:cs="Arial"/>
          <w:bCs/>
          <w:sz w:val="22"/>
          <w:szCs w:val="22"/>
        </w:rPr>
        <w:t>Jelovsek</w:t>
      </w:r>
      <w:proofErr w:type="spellEnd"/>
      <w:r w:rsidRPr="00223D1E">
        <w:rPr>
          <w:rFonts w:ascii="Arial" w:hAnsi="Arial" w:cs="Arial"/>
          <w:bCs/>
          <w:sz w:val="22"/>
          <w:szCs w:val="22"/>
        </w:rPr>
        <w:t xml:space="preserve">, </w:t>
      </w:r>
      <w:r w:rsidRPr="00223D1E">
        <w:rPr>
          <w:rFonts w:ascii="Arial" w:hAnsi="Arial" w:cs="Arial"/>
          <w:b/>
          <w:sz w:val="22"/>
          <w:szCs w:val="22"/>
        </w:rPr>
        <w:t>K Venkatesh</w:t>
      </w:r>
      <w:r w:rsidRPr="00223D1E">
        <w:rPr>
          <w:rFonts w:ascii="Arial" w:hAnsi="Arial" w:cs="Arial"/>
          <w:bCs/>
          <w:sz w:val="22"/>
          <w:szCs w:val="22"/>
        </w:rPr>
        <w:t>. Prediction of postpartum hemorrhage and transfusion using statistical and machine learning in the NICHD Global Network for Women’s and Children’s Health Research: Maternal Newborn Health Registry, 2010-2016</w:t>
      </w:r>
      <w:r w:rsidR="00345382">
        <w:rPr>
          <w:rFonts w:ascii="Arial" w:hAnsi="Arial" w:cs="Arial"/>
          <w:bCs/>
          <w:sz w:val="22"/>
          <w:szCs w:val="22"/>
        </w:rPr>
        <w:t>.</w:t>
      </w:r>
    </w:p>
    <w:p w14:paraId="2547268F" w14:textId="1F73521B" w:rsidR="00B00793" w:rsidRPr="00E2371F" w:rsidRDefault="00B00793" w:rsidP="00B00793">
      <w:pPr>
        <w:pStyle w:val="ListParagraph"/>
        <w:numPr>
          <w:ilvl w:val="0"/>
          <w:numId w:val="41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E2371F">
        <w:rPr>
          <w:rFonts w:ascii="Arial" w:hAnsi="Arial" w:cs="Arial"/>
          <w:sz w:val="22"/>
          <w:szCs w:val="22"/>
        </w:rPr>
        <w:t xml:space="preserve">J Hamilton, W </w:t>
      </w:r>
      <w:proofErr w:type="spellStart"/>
      <w:r w:rsidRPr="00E2371F">
        <w:rPr>
          <w:rFonts w:ascii="Arial" w:hAnsi="Arial" w:cs="Arial"/>
          <w:sz w:val="22"/>
          <w:szCs w:val="22"/>
        </w:rPr>
        <w:t>Grobman</w:t>
      </w:r>
      <w:proofErr w:type="spellEnd"/>
      <w:r w:rsidRPr="00E2371F">
        <w:rPr>
          <w:rFonts w:ascii="Arial" w:hAnsi="Arial" w:cs="Arial"/>
          <w:sz w:val="22"/>
          <w:szCs w:val="22"/>
        </w:rPr>
        <w:t xml:space="preserve">, J Wu, L Yee, D Haas, B McNeil, B Mercer, H </w:t>
      </w:r>
      <w:proofErr w:type="spellStart"/>
      <w:r w:rsidRPr="00E2371F">
        <w:rPr>
          <w:rFonts w:ascii="Arial" w:hAnsi="Arial" w:cs="Arial"/>
          <w:sz w:val="22"/>
          <w:szCs w:val="22"/>
        </w:rPr>
        <w:t>Simhan</w:t>
      </w:r>
      <w:proofErr w:type="spellEnd"/>
      <w:r w:rsidRPr="00E2371F">
        <w:rPr>
          <w:rFonts w:ascii="Arial" w:hAnsi="Arial" w:cs="Arial"/>
          <w:sz w:val="22"/>
          <w:szCs w:val="22"/>
        </w:rPr>
        <w:t>, U Reddy, R Silver, S Parry,</w:t>
      </w:r>
      <w:r w:rsidR="00E2371F" w:rsidRPr="00E2371F">
        <w:rPr>
          <w:rFonts w:ascii="Arial" w:hAnsi="Arial" w:cs="Arial"/>
          <w:sz w:val="22"/>
          <w:szCs w:val="22"/>
        </w:rPr>
        <w:t xml:space="preserve"> </w:t>
      </w:r>
      <w:r w:rsidRPr="00E2371F">
        <w:rPr>
          <w:rFonts w:ascii="Arial" w:hAnsi="Arial" w:cs="Arial"/>
          <w:sz w:val="22"/>
          <w:szCs w:val="22"/>
        </w:rPr>
        <w:t xml:space="preserve">G </w:t>
      </w:r>
      <w:proofErr w:type="spellStart"/>
      <w:r w:rsidRPr="00E2371F">
        <w:rPr>
          <w:rFonts w:ascii="Arial" w:hAnsi="Arial" w:cs="Arial"/>
          <w:sz w:val="22"/>
          <w:szCs w:val="22"/>
        </w:rPr>
        <w:t>Saade</w:t>
      </w:r>
      <w:proofErr w:type="spellEnd"/>
      <w:r w:rsidRPr="00E2371F">
        <w:rPr>
          <w:rFonts w:ascii="Arial" w:hAnsi="Arial" w:cs="Arial"/>
          <w:sz w:val="22"/>
          <w:szCs w:val="22"/>
        </w:rPr>
        <w:t xml:space="preserve">, J Chung, C Lynch, J Humphrey, </w:t>
      </w:r>
      <w:r w:rsidRPr="00E2371F">
        <w:rPr>
          <w:rFonts w:ascii="Arial" w:hAnsi="Arial" w:cs="Arial"/>
          <w:b/>
          <w:bCs/>
          <w:sz w:val="22"/>
          <w:szCs w:val="22"/>
        </w:rPr>
        <w:t>K</w:t>
      </w:r>
      <w:r w:rsidR="00E2371F" w:rsidRPr="00E237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371F">
        <w:rPr>
          <w:rFonts w:ascii="Arial" w:hAnsi="Arial" w:cs="Arial"/>
          <w:b/>
          <w:bCs/>
          <w:sz w:val="22"/>
          <w:szCs w:val="22"/>
        </w:rPr>
        <w:t>Venkatesh</w:t>
      </w:r>
      <w:r w:rsidR="00E2371F" w:rsidRPr="00E2371F">
        <w:rPr>
          <w:rFonts w:ascii="Arial" w:hAnsi="Arial" w:cs="Arial"/>
          <w:sz w:val="22"/>
          <w:szCs w:val="22"/>
        </w:rPr>
        <w:t>. Intersectionality of individual- and neighborhood-level adverse social determinants of health in early pregnancy.</w:t>
      </w:r>
    </w:p>
    <w:p w14:paraId="64E66AD6" w14:textId="77777777" w:rsidR="00D31AC3" w:rsidRPr="0028449B" w:rsidRDefault="00D31AC3" w:rsidP="0028449B">
      <w:pPr>
        <w:spacing w:before="120"/>
        <w:rPr>
          <w:rFonts w:ascii="Arial" w:hAnsi="Arial" w:cs="Arial"/>
          <w:sz w:val="22"/>
          <w:szCs w:val="22"/>
        </w:rPr>
      </w:pPr>
    </w:p>
    <w:p w14:paraId="230F5779" w14:textId="0AB198A1" w:rsidR="00FB1C3B" w:rsidRPr="00501E9E" w:rsidRDefault="003623E4" w:rsidP="00501E9E">
      <w:pPr>
        <w:spacing w:before="120"/>
        <w:rPr>
          <w:rFonts w:ascii="Arial" w:hAnsi="Arial" w:cs="Arial"/>
          <w:b/>
          <w:sz w:val="22"/>
          <w:szCs w:val="22"/>
        </w:rPr>
      </w:pPr>
      <w:r w:rsidRPr="006A244C">
        <w:rPr>
          <w:rFonts w:ascii="Arial" w:hAnsi="Arial" w:cs="Arial"/>
          <w:b/>
          <w:sz w:val="22"/>
          <w:szCs w:val="22"/>
        </w:rPr>
        <w:t xml:space="preserve">ABSTRACTS </w:t>
      </w:r>
    </w:p>
    <w:p w14:paraId="31A01418" w14:textId="77777777" w:rsidR="00501E9E" w:rsidRDefault="00501E9E" w:rsidP="00501E9E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501E9E">
        <w:rPr>
          <w:rFonts w:ascii="Arial" w:hAnsi="Arial" w:cs="Arial"/>
          <w:sz w:val="22"/>
          <w:szCs w:val="22"/>
        </w:rPr>
        <w:t xml:space="preserve">M Barry, W </w:t>
      </w:r>
      <w:proofErr w:type="spellStart"/>
      <w:r w:rsidRPr="00501E9E">
        <w:rPr>
          <w:rFonts w:ascii="Arial" w:hAnsi="Arial" w:cs="Arial"/>
          <w:sz w:val="22"/>
          <w:szCs w:val="22"/>
        </w:rPr>
        <w:t>Grobman</w:t>
      </w:r>
      <w:proofErr w:type="spellEnd"/>
      <w:r w:rsidRPr="00501E9E">
        <w:rPr>
          <w:rFonts w:ascii="Arial" w:hAnsi="Arial" w:cs="Arial"/>
          <w:sz w:val="22"/>
          <w:szCs w:val="22"/>
        </w:rPr>
        <w:t xml:space="preserve">, J Wu, MSc, </w:t>
      </w:r>
      <w:r w:rsidRPr="00501E9E">
        <w:rPr>
          <w:rFonts w:ascii="Arial" w:hAnsi="Arial" w:cs="Arial"/>
          <w:b/>
          <w:bCs/>
          <w:sz w:val="22"/>
          <w:szCs w:val="22"/>
        </w:rPr>
        <w:t>K Venkatesh</w:t>
      </w:r>
      <w:r w:rsidRPr="00501E9E">
        <w:rPr>
          <w:rFonts w:ascii="Arial" w:hAnsi="Arial" w:cs="Arial"/>
          <w:sz w:val="22"/>
          <w:szCs w:val="22"/>
        </w:rPr>
        <w:t xml:space="preserve">. Group B Streptococcus colonization and chorioamnionitis among nulliparous individuals in the nuMoM2b cohort. Infectious Diseases for Obstetrics and Gynecology Annual Meeting. </w:t>
      </w:r>
      <w:r w:rsidRPr="00501E9E">
        <w:rPr>
          <w:rFonts w:ascii="Arial" w:hAnsi="Arial" w:cs="Arial"/>
          <w:bCs/>
          <w:sz w:val="22"/>
          <w:szCs w:val="22"/>
        </w:rPr>
        <w:t xml:space="preserve">Oral presentation. Portland, OR. </w:t>
      </w:r>
      <w:r w:rsidRPr="00501E9E">
        <w:rPr>
          <w:rFonts w:ascii="Arial" w:hAnsi="Arial" w:cs="Arial"/>
          <w:sz w:val="22"/>
          <w:szCs w:val="22"/>
        </w:rPr>
        <w:t>August 2024.</w:t>
      </w:r>
    </w:p>
    <w:p w14:paraId="30AFC6E5" w14:textId="04694943" w:rsidR="00501E9E" w:rsidRPr="00344DE1" w:rsidRDefault="00501E9E" w:rsidP="00344DE1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 Field, C Bank, </w:t>
      </w:r>
      <w:r w:rsidRPr="00501E9E">
        <w:rPr>
          <w:rFonts w:ascii="Arial" w:hAnsi="Arial" w:cs="Arial"/>
          <w:sz w:val="22"/>
          <w:szCs w:val="22"/>
        </w:rPr>
        <w:t xml:space="preserve">M W </w:t>
      </w:r>
      <w:proofErr w:type="spellStart"/>
      <w:r w:rsidRPr="00501E9E">
        <w:rPr>
          <w:rFonts w:ascii="Arial" w:hAnsi="Arial" w:cs="Arial"/>
          <w:sz w:val="22"/>
          <w:szCs w:val="22"/>
        </w:rPr>
        <w:t>Grobman</w:t>
      </w:r>
      <w:proofErr w:type="spellEnd"/>
      <w:r w:rsidRPr="00501E9E">
        <w:rPr>
          <w:rFonts w:ascii="Arial" w:hAnsi="Arial" w:cs="Arial"/>
          <w:sz w:val="22"/>
          <w:szCs w:val="22"/>
        </w:rPr>
        <w:t xml:space="preserve">, J Wu, MSc, </w:t>
      </w:r>
      <w:r w:rsidRPr="00501E9E">
        <w:rPr>
          <w:rFonts w:ascii="Arial" w:hAnsi="Arial" w:cs="Arial"/>
          <w:b/>
          <w:bCs/>
          <w:sz w:val="22"/>
          <w:szCs w:val="22"/>
        </w:rPr>
        <w:t>K Venkatesh</w:t>
      </w:r>
      <w:r w:rsidRPr="00501E9E">
        <w:rPr>
          <w:rFonts w:ascii="Arial" w:hAnsi="Arial" w:cs="Arial"/>
          <w:sz w:val="22"/>
          <w:szCs w:val="22"/>
        </w:rPr>
        <w:t xml:space="preserve">. </w:t>
      </w:r>
      <w:r w:rsidR="00344DE1" w:rsidRPr="00344DE1">
        <w:rPr>
          <w:rFonts w:ascii="Arial" w:hAnsi="Arial" w:cs="Arial"/>
          <w:sz w:val="22"/>
          <w:szCs w:val="22"/>
        </w:rPr>
        <w:t xml:space="preserve">Neighborhood Socioeconomic Disadvantage and Chorioamnionitis. </w:t>
      </w:r>
      <w:r w:rsidRPr="00344DE1">
        <w:rPr>
          <w:rFonts w:ascii="Arial" w:hAnsi="Arial" w:cs="Arial"/>
          <w:sz w:val="22"/>
          <w:szCs w:val="22"/>
        </w:rPr>
        <w:t xml:space="preserve">Infectious Diseases for Obstetrics and Gynecology Annual Meeting. </w:t>
      </w:r>
      <w:r w:rsidRPr="00344DE1">
        <w:rPr>
          <w:rFonts w:ascii="Arial" w:hAnsi="Arial" w:cs="Arial"/>
          <w:bCs/>
          <w:sz w:val="22"/>
          <w:szCs w:val="22"/>
        </w:rPr>
        <w:t xml:space="preserve">Oral presentation. Portland, OR. </w:t>
      </w:r>
      <w:r w:rsidRPr="00344DE1">
        <w:rPr>
          <w:rFonts w:ascii="Arial" w:hAnsi="Arial" w:cs="Arial"/>
          <w:sz w:val="22"/>
          <w:szCs w:val="22"/>
        </w:rPr>
        <w:t>August 2024.</w:t>
      </w:r>
    </w:p>
    <w:p w14:paraId="65B53360" w14:textId="6EEA3E96" w:rsidR="00501E9E" w:rsidRPr="00501E9E" w:rsidRDefault="00501E9E" w:rsidP="00501E9E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 </w:t>
      </w:r>
      <w:r w:rsidRPr="006A244C">
        <w:rPr>
          <w:rFonts w:ascii="Arial" w:hAnsi="Arial" w:cs="Arial"/>
          <w:color w:val="000000"/>
          <w:sz w:val="22"/>
          <w:szCs w:val="22"/>
        </w:rPr>
        <w:t>Gordon,</w:t>
      </w:r>
      <w:r>
        <w:rPr>
          <w:rFonts w:ascii="Arial" w:hAnsi="Arial" w:cs="Arial"/>
          <w:color w:val="000000"/>
          <w:sz w:val="22"/>
          <w:szCs w:val="22"/>
        </w:rPr>
        <w:t xml:space="preserve"> J </w:t>
      </w:r>
      <w:proofErr w:type="spellStart"/>
      <w:r w:rsidRPr="006A244C">
        <w:rPr>
          <w:rFonts w:ascii="Arial" w:hAnsi="Arial" w:cs="Arial"/>
          <w:color w:val="000000"/>
          <w:sz w:val="22"/>
          <w:szCs w:val="22"/>
        </w:rPr>
        <w:t>Grasch</w:t>
      </w:r>
      <w:proofErr w:type="spellEnd"/>
      <w:r w:rsidRPr="006A244C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N </w:t>
      </w:r>
      <w:proofErr w:type="spellStart"/>
      <w:r w:rsidRPr="006A244C">
        <w:rPr>
          <w:rFonts w:ascii="Arial" w:hAnsi="Arial" w:cs="Arial"/>
          <w:color w:val="000000"/>
          <w:sz w:val="22"/>
          <w:szCs w:val="22"/>
        </w:rPr>
        <w:t>Nandam</w:t>
      </w:r>
      <w:proofErr w:type="spellEnd"/>
      <w:r w:rsidRPr="006A244C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J </w:t>
      </w:r>
      <w:r w:rsidRPr="006A244C">
        <w:rPr>
          <w:rFonts w:ascii="Arial" w:hAnsi="Arial" w:cs="Arial"/>
          <w:color w:val="000000"/>
          <w:sz w:val="22"/>
          <w:szCs w:val="22"/>
        </w:rPr>
        <w:t xml:space="preserve">Wu, </w:t>
      </w:r>
      <w:r>
        <w:rPr>
          <w:rFonts w:ascii="Arial" w:hAnsi="Arial" w:cs="Arial"/>
          <w:color w:val="000000"/>
          <w:sz w:val="22"/>
          <w:szCs w:val="22"/>
        </w:rPr>
        <w:t xml:space="preserve">P </w:t>
      </w:r>
      <w:r w:rsidRPr="006A244C">
        <w:rPr>
          <w:rFonts w:ascii="Arial" w:hAnsi="Arial" w:cs="Arial"/>
          <w:color w:val="000000"/>
          <w:sz w:val="22"/>
          <w:szCs w:val="22"/>
        </w:rPr>
        <w:t>Schneider,</w:t>
      </w:r>
      <w:r>
        <w:rPr>
          <w:rFonts w:ascii="Arial" w:hAnsi="Arial" w:cs="Arial"/>
          <w:color w:val="000000"/>
          <w:sz w:val="22"/>
          <w:szCs w:val="22"/>
        </w:rPr>
        <w:t xml:space="preserve"> S</w:t>
      </w:r>
      <w:r w:rsidRPr="006A244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A244C">
        <w:rPr>
          <w:rFonts w:ascii="Arial" w:hAnsi="Arial" w:cs="Arial"/>
          <w:color w:val="000000"/>
          <w:sz w:val="22"/>
          <w:szCs w:val="22"/>
        </w:rPr>
        <w:t>Gabbe</w:t>
      </w:r>
      <w:proofErr w:type="spellEnd"/>
      <w:r w:rsidRPr="006A244C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M </w:t>
      </w:r>
      <w:r w:rsidRPr="006A244C">
        <w:rPr>
          <w:rFonts w:ascii="Arial" w:hAnsi="Arial" w:cs="Arial"/>
          <w:color w:val="000000"/>
          <w:sz w:val="22"/>
          <w:szCs w:val="22"/>
        </w:rPr>
        <w:t xml:space="preserve">Landon, </w:t>
      </w:r>
      <w:r>
        <w:rPr>
          <w:rFonts w:ascii="Arial" w:hAnsi="Arial" w:cs="Arial"/>
          <w:color w:val="000000"/>
          <w:sz w:val="22"/>
          <w:szCs w:val="22"/>
        </w:rPr>
        <w:t xml:space="preserve">M </w:t>
      </w:r>
      <w:proofErr w:type="spellStart"/>
      <w:r w:rsidRPr="006A244C">
        <w:rPr>
          <w:rFonts w:ascii="Arial" w:hAnsi="Arial" w:cs="Arial"/>
          <w:color w:val="000000"/>
          <w:sz w:val="22"/>
          <w:szCs w:val="22"/>
        </w:rPr>
        <w:t>Cost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6A244C">
        <w:rPr>
          <w:rFonts w:ascii="Arial" w:hAnsi="Arial" w:cs="Arial"/>
          <w:color w:val="000000"/>
          <w:sz w:val="22"/>
          <w:szCs w:val="22"/>
        </w:rPr>
        <w:t>ntine</w:t>
      </w:r>
      <w:proofErr w:type="spellEnd"/>
      <w:r w:rsidRPr="006A244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67B8C">
        <w:rPr>
          <w:rFonts w:ascii="Arial" w:hAnsi="Arial" w:cs="Arial"/>
          <w:b/>
          <w:bCs/>
          <w:color w:val="000000"/>
          <w:sz w:val="22"/>
          <w:szCs w:val="22"/>
        </w:rPr>
        <w:t>K Venkatesh</w:t>
      </w:r>
      <w:r w:rsidRPr="006A244C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E </w:t>
      </w:r>
      <w:proofErr w:type="spellStart"/>
      <w:r w:rsidRPr="006A244C">
        <w:rPr>
          <w:rFonts w:ascii="Arial" w:hAnsi="Arial" w:cs="Arial"/>
          <w:color w:val="000000"/>
          <w:sz w:val="22"/>
          <w:szCs w:val="22"/>
        </w:rPr>
        <w:t>Buschur</w:t>
      </w:r>
      <w:proofErr w:type="spellEnd"/>
      <w:r w:rsidRPr="006A244C">
        <w:rPr>
          <w:rFonts w:ascii="Arial" w:hAnsi="Arial" w:cs="Arial"/>
          <w:color w:val="000000"/>
          <w:sz w:val="22"/>
          <w:szCs w:val="22"/>
        </w:rPr>
        <w:t xml:space="preserve">. Continuous Glucose Monitoring among Pregnant Individuals with Glucose Intolerance. </w:t>
      </w:r>
      <w:r>
        <w:rPr>
          <w:rFonts w:ascii="Arial" w:hAnsi="Arial" w:cs="Arial"/>
          <w:color w:val="000000"/>
          <w:sz w:val="22"/>
          <w:szCs w:val="22"/>
        </w:rPr>
        <w:t xml:space="preserve">Oral presentation. </w:t>
      </w:r>
      <w:r w:rsidRPr="006A244C">
        <w:rPr>
          <w:rFonts w:ascii="Arial" w:hAnsi="Arial" w:cs="Arial"/>
          <w:color w:val="000000"/>
          <w:sz w:val="22"/>
          <w:szCs w:val="22"/>
        </w:rPr>
        <w:t>American Diabetes Association Scientific Sessions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6A244C">
        <w:rPr>
          <w:rFonts w:ascii="Arial" w:hAnsi="Arial" w:cs="Arial"/>
          <w:color w:val="000000"/>
          <w:sz w:val="22"/>
          <w:szCs w:val="22"/>
        </w:rPr>
        <w:t xml:space="preserve"> Orlando, FL. </w:t>
      </w:r>
      <w:r>
        <w:rPr>
          <w:rFonts w:ascii="Arial" w:hAnsi="Arial" w:cs="Arial"/>
          <w:color w:val="000000"/>
          <w:sz w:val="22"/>
          <w:szCs w:val="22"/>
        </w:rPr>
        <w:t>June 2024.</w:t>
      </w:r>
    </w:p>
    <w:p w14:paraId="50F10403" w14:textId="6AD9DEF7" w:rsidR="009D467E" w:rsidRDefault="001F3B36" w:rsidP="009D467E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A244C">
        <w:rPr>
          <w:rFonts w:ascii="Arial" w:hAnsi="Arial" w:cs="Arial"/>
          <w:b/>
          <w:bCs/>
          <w:sz w:val="22"/>
          <w:szCs w:val="22"/>
        </w:rPr>
        <w:t>K Venkatesh</w:t>
      </w:r>
      <w:r w:rsidRPr="006A244C">
        <w:rPr>
          <w:rFonts w:ascii="Arial" w:hAnsi="Arial" w:cs="Arial"/>
          <w:sz w:val="22"/>
          <w:szCs w:val="22"/>
        </w:rPr>
        <w:t xml:space="preserve">, W </w:t>
      </w:r>
      <w:proofErr w:type="spellStart"/>
      <w:r w:rsidRPr="006A244C">
        <w:rPr>
          <w:rFonts w:ascii="Arial" w:hAnsi="Arial" w:cs="Arial"/>
          <w:sz w:val="22"/>
          <w:szCs w:val="22"/>
        </w:rPr>
        <w:t>Grobman</w:t>
      </w:r>
      <w:proofErr w:type="spellEnd"/>
      <w:r w:rsidRPr="006A244C">
        <w:rPr>
          <w:rFonts w:ascii="Arial" w:hAnsi="Arial" w:cs="Arial"/>
          <w:sz w:val="22"/>
          <w:szCs w:val="22"/>
        </w:rPr>
        <w:t xml:space="preserve">, X Huang, L Yee, J </w:t>
      </w:r>
      <w:proofErr w:type="spellStart"/>
      <w:r w:rsidRPr="006A244C">
        <w:rPr>
          <w:rFonts w:ascii="Arial" w:hAnsi="Arial" w:cs="Arial"/>
          <w:sz w:val="22"/>
          <w:szCs w:val="22"/>
        </w:rPr>
        <w:t>Catov</w:t>
      </w:r>
      <w:proofErr w:type="spellEnd"/>
      <w:r w:rsidRPr="006A244C">
        <w:rPr>
          <w:rFonts w:ascii="Arial" w:hAnsi="Arial" w:cs="Arial"/>
          <w:sz w:val="22"/>
          <w:szCs w:val="22"/>
        </w:rPr>
        <w:t xml:space="preserve">, H </w:t>
      </w:r>
      <w:proofErr w:type="spellStart"/>
      <w:r w:rsidRPr="006A244C">
        <w:rPr>
          <w:rFonts w:ascii="Arial" w:hAnsi="Arial" w:cs="Arial"/>
          <w:sz w:val="22"/>
          <w:szCs w:val="22"/>
        </w:rPr>
        <w:t>Simhan</w:t>
      </w:r>
      <w:proofErr w:type="spellEnd"/>
      <w:r w:rsidRPr="006A244C">
        <w:rPr>
          <w:rFonts w:ascii="Arial" w:hAnsi="Arial" w:cs="Arial"/>
          <w:sz w:val="22"/>
          <w:szCs w:val="22"/>
        </w:rPr>
        <w:t xml:space="preserve">, D Haas, B Mercer, U Reddy, R Silver L Levine, J Chung, G </w:t>
      </w:r>
      <w:proofErr w:type="spellStart"/>
      <w:r w:rsidRPr="006A244C">
        <w:rPr>
          <w:rFonts w:ascii="Arial" w:hAnsi="Arial" w:cs="Arial"/>
          <w:sz w:val="22"/>
          <w:szCs w:val="22"/>
        </w:rPr>
        <w:t>Saade</w:t>
      </w:r>
      <w:proofErr w:type="spellEnd"/>
      <w:r w:rsidRPr="006A244C">
        <w:rPr>
          <w:rFonts w:ascii="Arial" w:hAnsi="Arial" w:cs="Arial"/>
          <w:sz w:val="22"/>
          <w:szCs w:val="22"/>
        </w:rPr>
        <w:t xml:space="preserve">, P Greenland, C Merz, R McNeil, V Pemberton, J </w:t>
      </w:r>
      <w:proofErr w:type="spellStart"/>
      <w:r w:rsidRPr="006A244C">
        <w:rPr>
          <w:rFonts w:ascii="Arial" w:hAnsi="Arial" w:cs="Arial"/>
          <w:sz w:val="22"/>
          <w:szCs w:val="22"/>
        </w:rPr>
        <w:t>Varagic</w:t>
      </w:r>
      <w:proofErr w:type="spellEnd"/>
      <w:r w:rsidRPr="006A244C">
        <w:rPr>
          <w:rFonts w:ascii="Arial" w:hAnsi="Arial" w:cs="Arial"/>
          <w:sz w:val="22"/>
          <w:szCs w:val="22"/>
        </w:rPr>
        <w:t>, S Khan. Association of Neighborhood-Level Socioeconomic Disadvantage and Maternal Cardiovascular Health in Early Pregnancy: the nuMoM2b-HHS. American Heart Association EPI: Epidemiology, Prevention, Lifestyle, and Cardiometabolic</w:t>
      </w:r>
      <w:r>
        <w:rPr>
          <w:rFonts w:ascii="Arial" w:hAnsi="Arial" w:cs="Arial"/>
          <w:sz w:val="22"/>
          <w:szCs w:val="22"/>
        </w:rPr>
        <w:t xml:space="preserve"> Health. Chicago, IL. March 202</w:t>
      </w:r>
      <w:r w:rsidR="001B5DE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2B28B368" w14:textId="05C4130A" w:rsidR="009D467E" w:rsidRPr="009D467E" w:rsidRDefault="009D467E" w:rsidP="009D467E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9D467E">
        <w:rPr>
          <w:rFonts w:ascii="Arial" w:hAnsi="Arial" w:cs="Arial"/>
          <w:sz w:val="22"/>
          <w:szCs w:val="22"/>
        </w:rPr>
        <w:t xml:space="preserve">J </w:t>
      </w:r>
      <w:proofErr w:type="spellStart"/>
      <w:r w:rsidRPr="009D467E">
        <w:rPr>
          <w:rFonts w:ascii="Arial" w:hAnsi="Arial" w:cs="Arial"/>
          <w:sz w:val="22"/>
          <w:szCs w:val="22"/>
        </w:rPr>
        <w:t>Grasch</w:t>
      </w:r>
      <w:proofErr w:type="spellEnd"/>
      <w:r w:rsidRPr="009D467E">
        <w:rPr>
          <w:rFonts w:ascii="Arial" w:hAnsi="Arial" w:cs="Arial"/>
          <w:sz w:val="22"/>
          <w:szCs w:val="22"/>
        </w:rPr>
        <w:t xml:space="preserve">, </w:t>
      </w:r>
      <w:r w:rsidRPr="009D467E">
        <w:rPr>
          <w:rFonts w:ascii="Arial" w:hAnsi="Arial" w:cs="Arial"/>
          <w:b/>
          <w:bCs/>
          <w:sz w:val="22"/>
          <w:szCs w:val="22"/>
        </w:rPr>
        <w:t>K Venkatesh</w:t>
      </w:r>
      <w:r w:rsidRPr="009D467E">
        <w:rPr>
          <w:rFonts w:ascii="Arial" w:hAnsi="Arial" w:cs="Arial"/>
          <w:sz w:val="22"/>
          <w:szCs w:val="22"/>
        </w:rPr>
        <w:t xml:space="preserve">, U Reddy, L Yee, R Silver, H </w:t>
      </w:r>
      <w:proofErr w:type="spellStart"/>
      <w:r w:rsidRPr="009D467E">
        <w:rPr>
          <w:rFonts w:ascii="Arial" w:hAnsi="Arial" w:cs="Arial"/>
          <w:sz w:val="22"/>
          <w:szCs w:val="22"/>
        </w:rPr>
        <w:t>Simhan</w:t>
      </w:r>
      <w:proofErr w:type="spellEnd"/>
      <w:r w:rsidRPr="009D467E">
        <w:rPr>
          <w:rFonts w:ascii="Arial" w:hAnsi="Arial" w:cs="Arial"/>
          <w:sz w:val="22"/>
          <w:szCs w:val="22"/>
        </w:rPr>
        <w:t xml:space="preserve">, B Mercer, J Chung, D Haas, B McNeil, W </w:t>
      </w:r>
      <w:proofErr w:type="spellStart"/>
      <w:r w:rsidRPr="009D467E">
        <w:rPr>
          <w:rFonts w:ascii="Arial" w:hAnsi="Arial" w:cs="Arial"/>
          <w:sz w:val="22"/>
          <w:szCs w:val="22"/>
        </w:rPr>
        <w:t>Grobman</w:t>
      </w:r>
      <w:proofErr w:type="spellEnd"/>
      <w:r w:rsidRPr="009D467E">
        <w:rPr>
          <w:rFonts w:ascii="Arial" w:hAnsi="Arial" w:cs="Arial"/>
          <w:sz w:val="22"/>
          <w:szCs w:val="22"/>
        </w:rPr>
        <w:t>, H Frey. Maternal body mass index at delivery and neonatal morbidity after labor at term. Oral Presentation</w:t>
      </w:r>
      <w:r w:rsidR="00400A49">
        <w:rPr>
          <w:rFonts w:ascii="Arial" w:hAnsi="Arial" w:cs="Arial"/>
          <w:sz w:val="22"/>
          <w:szCs w:val="22"/>
        </w:rPr>
        <w:t>.</w:t>
      </w:r>
      <w:r w:rsidRPr="009D467E">
        <w:rPr>
          <w:rFonts w:ascii="Arial" w:hAnsi="Arial" w:cs="Arial"/>
          <w:sz w:val="22"/>
          <w:szCs w:val="22"/>
        </w:rPr>
        <w:t xml:space="preserve"> Society for Reproductive Investigation 71st Annual Scientific Meeting, Vancouver, BC, Canada.</w:t>
      </w:r>
      <w:r w:rsidR="001B5DE3">
        <w:rPr>
          <w:rFonts w:ascii="Arial" w:hAnsi="Arial" w:cs="Arial"/>
          <w:sz w:val="22"/>
          <w:szCs w:val="22"/>
        </w:rPr>
        <w:t xml:space="preserve"> March 2024.</w:t>
      </w:r>
    </w:p>
    <w:p w14:paraId="4A9AAE86" w14:textId="77777777" w:rsidR="00C26145" w:rsidRDefault="007C16D7" w:rsidP="00C26145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7C16D7">
        <w:rPr>
          <w:rFonts w:ascii="Arial" w:hAnsi="Arial" w:cs="Arial"/>
          <w:b/>
          <w:bCs/>
          <w:sz w:val="22"/>
          <w:szCs w:val="22"/>
        </w:rPr>
        <w:t>K Venkatesh</w:t>
      </w:r>
      <w:r w:rsidRPr="007C16D7">
        <w:rPr>
          <w:rFonts w:ascii="Arial" w:hAnsi="Arial" w:cs="Arial"/>
          <w:sz w:val="22"/>
          <w:szCs w:val="22"/>
        </w:rPr>
        <w:t>, A Perak, S Khan, </w:t>
      </w:r>
      <w:r w:rsidRPr="007C16D7">
        <w:rPr>
          <w:rFonts w:ascii="Arial" w:hAnsi="Arial" w:cs="Arial"/>
          <w:b/>
          <w:bCs/>
          <w:sz w:val="22"/>
          <w:szCs w:val="22"/>
        </w:rPr>
        <w:t>J Wu, M Landon</w:t>
      </w:r>
      <w:r w:rsidRPr="007C16D7">
        <w:rPr>
          <w:rFonts w:ascii="Arial" w:hAnsi="Arial" w:cs="Arial"/>
          <w:sz w:val="22"/>
          <w:szCs w:val="22"/>
        </w:rPr>
        <w:t xml:space="preserve">, P Catalano, D </w:t>
      </w:r>
      <w:proofErr w:type="spellStart"/>
      <w:r w:rsidRPr="007C16D7">
        <w:rPr>
          <w:rFonts w:ascii="Arial" w:hAnsi="Arial" w:cs="Arial"/>
          <w:sz w:val="22"/>
          <w:szCs w:val="22"/>
        </w:rPr>
        <w:t>Scholtens</w:t>
      </w:r>
      <w:proofErr w:type="spellEnd"/>
      <w:r w:rsidRPr="007C16D7">
        <w:rPr>
          <w:rFonts w:ascii="Arial" w:hAnsi="Arial" w:cs="Arial"/>
          <w:sz w:val="22"/>
          <w:szCs w:val="22"/>
        </w:rPr>
        <w:t>, W Lowe, </w:t>
      </w:r>
      <w:r w:rsidRPr="007C16D7">
        <w:rPr>
          <w:rFonts w:ascii="Arial" w:hAnsi="Arial" w:cs="Arial"/>
          <w:b/>
          <w:bCs/>
          <w:sz w:val="22"/>
          <w:szCs w:val="22"/>
        </w:rPr>
        <w:t xml:space="preserve">W </w:t>
      </w:r>
      <w:proofErr w:type="spellStart"/>
      <w:r w:rsidRPr="007C16D7">
        <w:rPr>
          <w:rFonts w:ascii="Arial" w:hAnsi="Arial" w:cs="Arial"/>
          <w:b/>
          <w:bCs/>
          <w:sz w:val="22"/>
          <w:szCs w:val="22"/>
        </w:rPr>
        <w:t>Grobman</w:t>
      </w:r>
      <w:proofErr w:type="spellEnd"/>
      <w:r w:rsidRPr="007C16D7">
        <w:rPr>
          <w:rFonts w:ascii="Arial" w:hAnsi="Arial" w:cs="Arial"/>
          <w:sz w:val="22"/>
          <w:szCs w:val="22"/>
        </w:rPr>
        <w:t>. Association between HDP and GDM and Child Cardiovascular Health in Early Adolescence. Opening Plenary Session.</w:t>
      </w:r>
      <w:r>
        <w:rPr>
          <w:rFonts w:ascii="Arial" w:hAnsi="Arial" w:cs="Arial"/>
          <w:sz w:val="22"/>
          <w:szCs w:val="22"/>
        </w:rPr>
        <w:t xml:space="preserve"> </w:t>
      </w:r>
      <w:r w:rsidRPr="007C16D7">
        <w:rPr>
          <w:rFonts w:ascii="Arial" w:hAnsi="Arial" w:cs="Arial"/>
          <w:sz w:val="22"/>
          <w:szCs w:val="22"/>
        </w:rPr>
        <w:t>Society for Maternal-Fetal Medicine 4</w:t>
      </w:r>
      <w:r>
        <w:rPr>
          <w:rFonts w:ascii="Arial" w:hAnsi="Arial" w:cs="Arial"/>
          <w:sz w:val="22"/>
          <w:szCs w:val="22"/>
        </w:rPr>
        <w:t>4</w:t>
      </w:r>
      <w:r w:rsidRPr="007C16D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7C16D7">
        <w:rPr>
          <w:rFonts w:ascii="Arial" w:hAnsi="Arial" w:cs="Arial"/>
          <w:sz w:val="22"/>
          <w:szCs w:val="22"/>
        </w:rPr>
        <w:t xml:space="preserve">Annual Meeting. </w:t>
      </w:r>
      <w:r>
        <w:rPr>
          <w:rFonts w:ascii="Arial" w:hAnsi="Arial" w:cs="Arial"/>
          <w:sz w:val="22"/>
          <w:szCs w:val="22"/>
        </w:rPr>
        <w:t xml:space="preserve">National Harbor, MD. </w:t>
      </w:r>
      <w:r w:rsidRPr="007C16D7">
        <w:rPr>
          <w:rFonts w:ascii="Arial" w:hAnsi="Arial" w:cs="Arial"/>
          <w:sz w:val="22"/>
          <w:szCs w:val="22"/>
        </w:rPr>
        <w:t>February 202</w:t>
      </w:r>
      <w:r>
        <w:rPr>
          <w:rFonts w:ascii="Arial" w:hAnsi="Arial" w:cs="Arial"/>
          <w:sz w:val="22"/>
          <w:szCs w:val="22"/>
        </w:rPr>
        <w:t>4</w:t>
      </w:r>
      <w:r w:rsidRPr="007C16D7">
        <w:rPr>
          <w:rFonts w:ascii="Arial" w:hAnsi="Arial" w:cs="Arial"/>
          <w:sz w:val="22"/>
          <w:szCs w:val="22"/>
        </w:rPr>
        <w:t>.</w:t>
      </w:r>
    </w:p>
    <w:p w14:paraId="693D0A39" w14:textId="77777777" w:rsidR="006D6D26" w:rsidRDefault="00C26145" w:rsidP="007C16D7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C26145">
        <w:rPr>
          <w:rFonts w:ascii="Arial" w:hAnsi="Arial" w:cs="Arial"/>
          <w:sz w:val="22"/>
          <w:szCs w:val="22"/>
        </w:rPr>
        <w:t>Y Cui, </w:t>
      </w:r>
      <w:r w:rsidRPr="00C26145">
        <w:rPr>
          <w:rFonts w:ascii="Arial" w:hAnsi="Arial" w:cs="Arial"/>
          <w:b/>
          <w:bCs/>
          <w:sz w:val="22"/>
          <w:szCs w:val="22"/>
        </w:rPr>
        <w:t>K Venkatesh</w:t>
      </w:r>
      <w:r w:rsidRPr="00C26145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C26145">
        <w:rPr>
          <w:rFonts w:ascii="Arial" w:hAnsi="Arial" w:cs="Arial"/>
          <w:sz w:val="22"/>
          <w:szCs w:val="22"/>
        </w:rPr>
        <w:t>Palatnik</w:t>
      </w:r>
      <w:proofErr w:type="spellEnd"/>
      <w:r w:rsidRPr="00C26145">
        <w:rPr>
          <w:rFonts w:ascii="Arial" w:hAnsi="Arial" w:cs="Arial"/>
          <w:sz w:val="22"/>
          <w:szCs w:val="22"/>
        </w:rPr>
        <w:t>. Breastfeeding and Long-Term Maternal and Child Cardiometabolic Health at 10-14 years after delivery. </w:t>
      </w:r>
      <w:r>
        <w:rPr>
          <w:rFonts w:ascii="Arial" w:hAnsi="Arial" w:cs="Arial"/>
          <w:sz w:val="22"/>
          <w:szCs w:val="22"/>
        </w:rPr>
        <w:t xml:space="preserve">Oral presentation. </w:t>
      </w:r>
      <w:r w:rsidRPr="007C16D7">
        <w:rPr>
          <w:rFonts w:ascii="Arial" w:hAnsi="Arial" w:cs="Arial"/>
          <w:sz w:val="22"/>
          <w:szCs w:val="22"/>
        </w:rPr>
        <w:t>Society for Maternal-Fetal Medicine 4</w:t>
      </w:r>
      <w:r>
        <w:rPr>
          <w:rFonts w:ascii="Arial" w:hAnsi="Arial" w:cs="Arial"/>
          <w:sz w:val="22"/>
          <w:szCs w:val="22"/>
        </w:rPr>
        <w:t>4</w:t>
      </w:r>
      <w:r w:rsidRPr="007C16D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7C16D7">
        <w:rPr>
          <w:rFonts w:ascii="Arial" w:hAnsi="Arial" w:cs="Arial"/>
          <w:sz w:val="22"/>
          <w:szCs w:val="22"/>
        </w:rPr>
        <w:t xml:space="preserve">Annual Meeting. </w:t>
      </w:r>
      <w:r>
        <w:rPr>
          <w:rFonts w:ascii="Arial" w:hAnsi="Arial" w:cs="Arial"/>
          <w:sz w:val="22"/>
          <w:szCs w:val="22"/>
        </w:rPr>
        <w:t xml:space="preserve">National Harbor, MD. </w:t>
      </w:r>
      <w:r w:rsidRPr="007C16D7">
        <w:rPr>
          <w:rFonts w:ascii="Arial" w:hAnsi="Arial" w:cs="Arial"/>
          <w:sz w:val="22"/>
          <w:szCs w:val="22"/>
        </w:rPr>
        <w:t>February 202</w:t>
      </w:r>
      <w:r>
        <w:rPr>
          <w:rFonts w:ascii="Arial" w:hAnsi="Arial" w:cs="Arial"/>
          <w:sz w:val="22"/>
          <w:szCs w:val="22"/>
        </w:rPr>
        <w:t>4</w:t>
      </w:r>
      <w:r w:rsidRPr="007C16D7">
        <w:rPr>
          <w:rFonts w:ascii="Arial" w:hAnsi="Arial" w:cs="Arial"/>
          <w:sz w:val="22"/>
          <w:szCs w:val="22"/>
        </w:rPr>
        <w:t>.</w:t>
      </w:r>
    </w:p>
    <w:p w14:paraId="48E819AF" w14:textId="77777777" w:rsidR="006D6D26" w:rsidRPr="00C26145" w:rsidRDefault="00E75B99" w:rsidP="006D6D26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D6D26">
        <w:rPr>
          <w:rFonts w:ascii="Arial" w:hAnsi="Arial" w:cs="Arial"/>
          <w:sz w:val="22"/>
          <w:szCs w:val="22"/>
        </w:rPr>
        <w:t xml:space="preserve">C Field, W </w:t>
      </w:r>
      <w:proofErr w:type="spellStart"/>
      <w:r w:rsidRPr="006D6D26">
        <w:rPr>
          <w:rFonts w:ascii="Arial" w:hAnsi="Arial" w:cs="Arial"/>
          <w:sz w:val="22"/>
          <w:szCs w:val="22"/>
        </w:rPr>
        <w:t>Grobman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S Khan, J Wu, A </w:t>
      </w:r>
      <w:proofErr w:type="spellStart"/>
      <w:r w:rsidRPr="006D6D26">
        <w:rPr>
          <w:rFonts w:ascii="Arial" w:hAnsi="Arial" w:cs="Arial"/>
          <w:sz w:val="22"/>
          <w:szCs w:val="22"/>
        </w:rPr>
        <w:t>Kuang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M Landon, MD, D </w:t>
      </w:r>
      <w:proofErr w:type="spellStart"/>
      <w:r w:rsidRPr="006D6D26">
        <w:rPr>
          <w:rFonts w:ascii="Arial" w:hAnsi="Arial" w:cs="Arial"/>
          <w:sz w:val="22"/>
          <w:szCs w:val="22"/>
        </w:rPr>
        <w:t>Scholtens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W Lowe, MD, </w:t>
      </w:r>
      <w:r w:rsidRPr="006D6D26">
        <w:rPr>
          <w:rFonts w:ascii="Arial" w:hAnsi="Arial" w:cs="Arial"/>
          <w:b/>
          <w:bCs/>
          <w:sz w:val="22"/>
          <w:szCs w:val="22"/>
        </w:rPr>
        <w:t>K Venkatesh</w:t>
      </w:r>
      <w:r w:rsidRPr="006D6D26">
        <w:rPr>
          <w:rFonts w:ascii="Arial" w:hAnsi="Arial" w:cs="Arial"/>
          <w:sz w:val="22"/>
          <w:szCs w:val="22"/>
        </w:rPr>
        <w:t>. Blood pressure levels in pregnancy and adverse maternal metabolic health 10-14 years postpartum.</w:t>
      </w:r>
      <w:r w:rsidR="006D6D26">
        <w:rPr>
          <w:rFonts w:ascii="Arial" w:hAnsi="Arial" w:cs="Arial"/>
          <w:sz w:val="22"/>
          <w:szCs w:val="22"/>
        </w:rPr>
        <w:t xml:space="preserve"> </w:t>
      </w:r>
      <w:r w:rsidR="006D6D26" w:rsidRPr="007C16D7">
        <w:rPr>
          <w:rFonts w:ascii="Arial" w:hAnsi="Arial" w:cs="Arial"/>
          <w:sz w:val="22"/>
          <w:szCs w:val="22"/>
        </w:rPr>
        <w:t>Society for Maternal-Fetal Medicine 4</w:t>
      </w:r>
      <w:r w:rsidR="006D6D26">
        <w:rPr>
          <w:rFonts w:ascii="Arial" w:hAnsi="Arial" w:cs="Arial"/>
          <w:sz w:val="22"/>
          <w:szCs w:val="22"/>
        </w:rPr>
        <w:t>4</w:t>
      </w:r>
      <w:r w:rsidR="006D6D26" w:rsidRPr="007C16D7">
        <w:rPr>
          <w:rFonts w:ascii="Arial" w:hAnsi="Arial" w:cs="Arial"/>
          <w:sz w:val="22"/>
          <w:szCs w:val="22"/>
          <w:vertAlign w:val="superscript"/>
        </w:rPr>
        <w:t>th</w:t>
      </w:r>
      <w:r w:rsidR="006D6D26">
        <w:rPr>
          <w:rFonts w:ascii="Arial" w:hAnsi="Arial" w:cs="Arial"/>
          <w:sz w:val="22"/>
          <w:szCs w:val="22"/>
        </w:rPr>
        <w:t xml:space="preserve"> </w:t>
      </w:r>
      <w:r w:rsidR="006D6D26" w:rsidRPr="007C16D7">
        <w:rPr>
          <w:rFonts w:ascii="Arial" w:hAnsi="Arial" w:cs="Arial"/>
          <w:sz w:val="22"/>
          <w:szCs w:val="22"/>
        </w:rPr>
        <w:t xml:space="preserve">Annual Meeting. </w:t>
      </w:r>
      <w:r w:rsidR="006D6D26">
        <w:rPr>
          <w:rFonts w:ascii="Arial" w:hAnsi="Arial" w:cs="Arial"/>
          <w:sz w:val="22"/>
          <w:szCs w:val="22"/>
        </w:rPr>
        <w:t xml:space="preserve">National Harbor, MD. </w:t>
      </w:r>
      <w:r w:rsidR="006D6D26" w:rsidRPr="007C16D7">
        <w:rPr>
          <w:rFonts w:ascii="Arial" w:hAnsi="Arial" w:cs="Arial"/>
          <w:sz w:val="22"/>
          <w:szCs w:val="22"/>
        </w:rPr>
        <w:t>February 202</w:t>
      </w:r>
      <w:r w:rsidR="006D6D26">
        <w:rPr>
          <w:rFonts w:ascii="Arial" w:hAnsi="Arial" w:cs="Arial"/>
          <w:sz w:val="22"/>
          <w:szCs w:val="22"/>
        </w:rPr>
        <w:t>4</w:t>
      </w:r>
      <w:r w:rsidR="006D6D26" w:rsidRPr="007C16D7">
        <w:rPr>
          <w:rFonts w:ascii="Arial" w:hAnsi="Arial" w:cs="Arial"/>
          <w:sz w:val="22"/>
          <w:szCs w:val="22"/>
        </w:rPr>
        <w:t>.</w:t>
      </w:r>
    </w:p>
    <w:p w14:paraId="530B1466" w14:textId="77777777" w:rsidR="006D6D26" w:rsidRPr="00C26145" w:rsidRDefault="00094E1E" w:rsidP="006D6D26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D6D26">
        <w:rPr>
          <w:rFonts w:ascii="Arial" w:hAnsi="Arial" w:cs="Arial"/>
          <w:sz w:val="22"/>
          <w:szCs w:val="22"/>
        </w:rPr>
        <w:t xml:space="preserve">C Field, V </w:t>
      </w:r>
      <w:proofErr w:type="spellStart"/>
      <w:r w:rsidRPr="006D6D26">
        <w:rPr>
          <w:rFonts w:ascii="Arial" w:hAnsi="Arial" w:cs="Arial"/>
          <w:sz w:val="22"/>
          <w:szCs w:val="22"/>
        </w:rPr>
        <w:t>Mulangi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J Wu, M Landon, P Catalano, D </w:t>
      </w:r>
      <w:proofErr w:type="spellStart"/>
      <w:r w:rsidRPr="006D6D26">
        <w:rPr>
          <w:rFonts w:ascii="Arial" w:hAnsi="Arial" w:cs="Arial"/>
          <w:sz w:val="22"/>
          <w:szCs w:val="22"/>
        </w:rPr>
        <w:t>Scholtens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W Lowe, W </w:t>
      </w:r>
      <w:proofErr w:type="spellStart"/>
      <w:r w:rsidRPr="006D6D26">
        <w:rPr>
          <w:rFonts w:ascii="Arial" w:hAnsi="Arial" w:cs="Arial"/>
          <w:sz w:val="22"/>
          <w:szCs w:val="22"/>
        </w:rPr>
        <w:t>Grobman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</w:t>
      </w:r>
      <w:r w:rsidRPr="006D6D26">
        <w:rPr>
          <w:rFonts w:ascii="Arial" w:hAnsi="Arial" w:cs="Arial"/>
          <w:b/>
          <w:bCs/>
          <w:sz w:val="22"/>
          <w:szCs w:val="22"/>
        </w:rPr>
        <w:t>K Venkatesh</w:t>
      </w:r>
      <w:r w:rsidRPr="006D6D26">
        <w:rPr>
          <w:rFonts w:ascii="Arial" w:hAnsi="Arial" w:cs="Arial"/>
          <w:sz w:val="22"/>
          <w:szCs w:val="22"/>
        </w:rPr>
        <w:t>. Pregnancy Dysglycemia and Predicted Risk of Fatty Liver Disease in the HAPO FUS Cohort 10-14 Years after Delivery. </w:t>
      </w:r>
      <w:r w:rsidR="006D6D26" w:rsidRPr="007C16D7">
        <w:rPr>
          <w:rFonts w:ascii="Arial" w:hAnsi="Arial" w:cs="Arial"/>
          <w:sz w:val="22"/>
          <w:szCs w:val="22"/>
        </w:rPr>
        <w:t>Society for Maternal-Fetal Medicine 4</w:t>
      </w:r>
      <w:r w:rsidR="006D6D26">
        <w:rPr>
          <w:rFonts w:ascii="Arial" w:hAnsi="Arial" w:cs="Arial"/>
          <w:sz w:val="22"/>
          <w:szCs w:val="22"/>
        </w:rPr>
        <w:t>4</w:t>
      </w:r>
      <w:r w:rsidR="006D6D26" w:rsidRPr="007C16D7">
        <w:rPr>
          <w:rFonts w:ascii="Arial" w:hAnsi="Arial" w:cs="Arial"/>
          <w:sz w:val="22"/>
          <w:szCs w:val="22"/>
          <w:vertAlign w:val="superscript"/>
        </w:rPr>
        <w:t>th</w:t>
      </w:r>
      <w:r w:rsidR="006D6D26">
        <w:rPr>
          <w:rFonts w:ascii="Arial" w:hAnsi="Arial" w:cs="Arial"/>
          <w:sz w:val="22"/>
          <w:szCs w:val="22"/>
        </w:rPr>
        <w:t xml:space="preserve"> </w:t>
      </w:r>
      <w:r w:rsidR="006D6D26" w:rsidRPr="007C16D7">
        <w:rPr>
          <w:rFonts w:ascii="Arial" w:hAnsi="Arial" w:cs="Arial"/>
          <w:sz w:val="22"/>
          <w:szCs w:val="22"/>
        </w:rPr>
        <w:t xml:space="preserve">Annual Meeting. </w:t>
      </w:r>
      <w:r w:rsidR="006D6D26">
        <w:rPr>
          <w:rFonts w:ascii="Arial" w:hAnsi="Arial" w:cs="Arial"/>
          <w:sz w:val="22"/>
          <w:szCs w:val="22"/>
        </w:rPr>
        <w:t xml:space="preserve">National Harbor, MD. </w:t>
      </w:r>
      <w:r w:rsidR="006D6D26" w:rsidRPr="007C16D7">
        <w:rPr>
          <w:rFonts w:ascii="Arial" w:hAnsi="Arial" w:cs="Arial"/>
          <w:sz w:val="22"/>
          <w:szCs w:val="22"/>
        </w:rPr>
        <w:t>February 202</w:t>
      </w:r>
      <w:r w:rsidR="006D6D26">
        <w:rPr>
          <w:rFonts w:ascii="Arial" w:hAnsi="Arial" w:cs="Arial"/>
          <w:sz w:val="22"/>
          <w:szCs w:val="22"/>
        </w:rPr>
        <w:t>4</w:t>
      </w:r>
      <w:r w:rsidR="006D6D26" w:rsidRPr="007C16D7">
        <w:rPr>
          <w:rFonts w:ascii="Arial" w:hAnsi="Arial" w:cs="Arial"/>
          <w:sz w:val="22"/>
          <w:szCs w:val="22"/>
        </w:rPr>
        <w:t>.</w:t>
      </w:r>
    </w:p>
    <w:p w14:paraId="1F58DDA8" w14:textId="2A2468DB" w:rsidR="006D6D26" w:rsidRPr="006D6D26" w:rsidRDefault="006C3C85" w:rsidP="006D6D26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D6D26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6D6D26">
        <w:rPr>
          <w:rFonts w:ascii="Arial" w:hAnsi="Arial" w:cs="Arial"/>
          <w:sz w:val="22"/>
          <w:szCs w:val="22"/>
        </w:rPr>
        <w:t>Hajmurad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W </w:t>
      </w:r>
      <w:proofErr w:type="spellStart"/>
      <w:r w:rsidRPr="006D6D26">
        <w:rPr>
          <w:rFonts w:ascii="Arial" w:hAnsi="Arial" w:cs="Arial"/>
          <w:sz w:val="22"/>
          <w:szCs w:val="22"/>
        </w:rPr>
        <w:t>Grobman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R Silver, J Wu, R McNeil, D Haas, L Yee, B Mercer, H </w:t>
      </w:r>
      <w:proofErr w:type="spellStart"/>
      <w:r w:rsidRPr="006D6D26">
        <w:rPr>
          <w:rFonts w:ascii="Arial" w:hAnsi="Arial" w:cs="Arial"/>
          <w:sz w:val="22"/>
          <w:szCs w:val="22"/>
        </w:rPr>
        <w:t>Simhan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U Reddy, S Parry, G </w:t>
      </w:r>
      <w:proofErr w:type="spellStart"/>
      <w:r w:rsidRPr="006D6D26">
        <w:rPr>
          <w:rFonts w:ascii="Arial" w:hAnsi="Arial" w:cs="Arial"/>
          <w:sz w:val="22"/>
          <w:szCs w:val="22"/>
        </w:rPr>
        <w:t>Saade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R Wapner, C Lynch, </w:t>
      </w:r>
      <w:r w:rsidRPr="006D6D26">
        <w:rPr>
          <w:rFonts w:ascii="Arial" w:hAnsi="Arial" w:cs="Arial"/>
          <w:b/>
          <w:bCs/>
          <w:sz w:val="22"/>
          <w:szCs w:val="22"/>
        </w:rPr>
        <w:t>K Venkatesh</w:t>
      </w:r>
      <w:r w:rsidRPr="006D6D26">
        <w:rPr>
          <w:rFonts w:ascii="Arial" w:hAnsi="Arial" w:cs="Arial"/>
          <w:sz w:val="22"/>
          <w:szCs w:val="22"/>
        </w:rPr>
        <w:t>. Association of neighborhood socioeconomic disadvantage and stillbirth. </w:t>
      </w:r>
      <w:r w:rsidR="006D6D26" w:rsidRPr="006D6D26">
        <w:rPr>
          <w:rFonts w:ascii="Arial" w:hAnsi="Arial" w:cs="Arial"/>
          <w:sz w:val="22"/>
          <w:szCs w:val="22"/>
        </w:rPr>
        <w:t>Society for Maternal-Fetal Medicine 44</w:t>
      </w:r>
      <w:r w:rsidR="006D6D26" w:rsidRPr="006D6D26">
        <w:rPr>
          <w:rFonts w:ascii="Arial" w:hAnsi="Arial" w:cs="Arial"/>
          <w:sz w:val="22"/>
          <w:szCs w:val="22"/>
          <w:vertAlign w:val="superscript"/>
        </w:rPr>
        <w:t>th</w:t>
      </w:r>
      <w:r w:rsidR="006D6D26" w:rsidRPr="006D6D26">
        <w:rPr>
          <w:rFonts w:ascii="Arial" w:hAnsi="Arial" w:cs="Arial"/>
          <w:sz w:val="22"/>
          <w:szCs w:val="22"/>
        </w:rPr>
        <w:t xml:space="preserve"> Annual Meeting. National Harbor, MD. February 2024.</w:t>
      </w:r>
    </w:p>
    <w:p w14:paraId="7FEBA9D7" w14:textId="77777777" w:rsidR="006D6D26" w:rsidRDefault="00714553" w:rsidP="006D6D26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D6D26">
        <w:rPr>
          <w:rFonts w:ascii="Arial" w:hAnsi="Arial" w:cs="Arial"/>
          <w:sz w:val="22"/>
          <w:szCs w:val="22"/>
        </w:rPr>
        <w:t xml:space="preserve">J Hamilton, W </w:t>
      </w:r>
      <w:proofErr w:type="spellStart"/>
      <w:r w:rsidRPr="006D6D26">
        <w:rPr>
          <w:rFonts w:ascii="Arial" w:hAnsi="Arial" w:cs="Arial"/>
          <w:sz w:val="22"/>
          <w:szCs w:val="22"/>
        </w:rPr>
        <w:t>Grobman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L Yee, J Wu, D Haas, B McNeil, B Mercer, H </w:t>
      </w:r>
      <w:proofErr w:type="spellStart"/>
      <w:r w:rsidRPr="006D6D26">
        <w:rPr>
          <w:rFonts w:ascii="Arial" w:hAnsi="Arial" w:cs="Arial"/>
          <w:sz w:val="22"/>
          <w:szCs w:val="22"/>
        </w:rPr>
        <w:t>Simhan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U Reddy, R Silver, S Parry, G </w:t>
      </w:r>
      <w:proofErr w:type="spellStart"/>
      <w:r w:rsidRPr="006D6D26">
        <w:rPr>
          <w:rFonts w:ascii="Arial" w:hAnsi="Arial" w:cs="Arial"/>
          <w:sz w:val="22"/>
          <w:szCs w:val="22"/>
        </w:rPr>
        <w:t>Saade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J Chung, R Wapner, C Lynch, </w:t>
      </w:r>
      <w:r w:rsidRPr="006D6D26">
        <w:rPr>
          <w:rFonts w:ascii="Arial" w:hAnsi="Arial" w:cs="Arial"/>
          <w:b/>
          <w:bCs/>
          <w:sz w:val="22"/>
          <w:szCs w:val="22"/>
        </w:rPr>
        <w:t>K Venkatesh</w:t>
      </w:r>
      <w:r w:rsidRPr="006D6D26">
        <w:rPr>
          <w:rFonts w:ascii="Arial" w:hAnsi="Arial" w:cs="Arial"/>
          <w:sz w:val="22"/>
          <w:szCs w:val="22"/>
        </w:rPr>
        <w:t>. Intersectionality of individual- and neighborhood-level adverse social determinants of health in pregnancy. </w:t>
      </w:r>
      <w:r w:rsidR="006D6D26" w:rsidRPr="007C16D7">
        <w:rPr>
          <w:rFonts w:ascii="Arial" w:hAnsi="Arial" w:cs="Arial"/>
          <w:sz w:val="22"/>
          <w:szCs w:val="22"/>
        </w:rPr>
        <w:t>Society for Maternal-Fetal Medicine 4</w:t>
      </w:r>
      <w:r w:rsidR="006D6D26">
        <w:rPr>
          <w:rFonts w:ascii="Arial" w:hAnsi="Arial" w:cs="Arial"/>
          <w:sz w:val="22"/>
          <w:szCs w:val="22"/>
        </w:rPr>
        <w:t>4</w:t>
      </w:r>
      <w:r w:rsidR="006D6D26" w:rsidRPr="007C16D7">
        <w:rPr>
          <w:rFonts w:ascii="Arial" w:hAnsi="Arial" w:cs="Arial"/>
          <w:sz w:val="22"/>
          <w:szCs w:val="22"/>
          <w:vertAlign w:val="superscript"/>
        </w:rPr>
        <w:t>th</w:t>
      </w:r>
      <w:r w:rsidR="006D6D26">
        <w:rPr>
          <w:rFonts w:ascii="Arial" w:hAnsi="Arial" w:cs="Arial"/>
          <w:sz w:val="22"/>
          <w:szCs w:val="22"/>
        </w:rPr>
        <w:t xml:space="preserve"> </w:t>
      </w:r>
      <w:r w:rsidR="006D6D26" w:rsidRPr="007C16D7">
        <w:rPr>
          <w:rFonts w:ascii="Arial" w:hAnsi="Arial" w:cs="Arial"/>
          <w:sz w:val="22"/>
          <w:szCs w:val="22"/>
        </w:rPr>
        <w:t xml:space="preserve">Annual Meeting. </w:t>
      </w:r>
      <w:r w:rsidR="006D6D26">
        <w:rPr>
          <w:rFonts w:ascii="Arial" w:hAnsi="Arial" w:cs="Arial"/>
          <w:sz w:val="22"/>
          <w:szCs w:val="22"/>
        </w:rPr>
        <w:t xml:space="preserve">National Harbor, MD. </w:t>
      </w:r>
      <w:r w:rsidR="006D6D26" w:rsidRPr="007C16D7">
        <w:rPr>
          <w:rFonts w:ascii="Arial" w:hAnsi="Arial" w:cs="Arial"/>
          <w:sz w:val="22"/>
          <w:szCs w:val="22"/>
        </w:rPr>
        <w:t>February 202</w:t>
      </w:r>
      <w:r w:rsidR="006D6D26">
        <w:rPr>
          <w:rFonts w:ascii="Arial" w:hAnsi="Arial" w:cs="Arial"/>
          <w:sz w:val="22"/>
          <w:szCs w:val="22"/>
        </w:rPr>
        <w:t>4</w:t>
      </w:r>
      <w:r w:rsidR="006D6D26" w:rsidRPr="007C16D7">
        <w:rPr>
          <w:rFonts w:ascii="Arial" w:hAnsi="Arial" w:cs="Arial"/>
          <w:sz w:val="22"/>
          <w:szCs w:val="22"/>
        </w:rPr>
        <w:t>.</w:t>
      </w:r>
    </w:p>
    <w:p w14:paraId="0EDF89C1" w14:textId="77777777" w:rsidR="006D6D26" w:rsidRPr="00C26145" w:rsidRDefault="00714553" w:rsidP="006D6D26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D6D26">
        <w:rPr>
          <w:rFonts w:ascii="Arial" w:hAnsi="Arial" w:cs="Arial"/>
          <w:b/>
          <w:bCs/>
          <w:sz w:val="22"/>
          <w:szCs w:val="22"/>
        </w:rPr>
        <w:t>K Venkatesh</w:t>
      </w:r>
      <w:r w:rsidRPr="006D6D26">
        <w:rPr>
          <w:rFonts w:ascii="Arial" w:hAnsi="Arial" w:cs="Arial"/>
          <w:sz w:val="22"/>
          <w:szCs w:val="22"/>
        </w:rPr>
        <w:t xml:space="preserve">, S Khan, J </w:t>
      </w:r>
      <w:proofErr w:type="spellStart"/>
      <w:r w:rsidRPr="006D6D26">
        <w:rPr>
          <w:rFonts w:ascii="Arial" w:hAnsi="Arial" w:cs="Arial"/>
          <w:sz w:val="22"/>
          <w:szCs w:val="22"/>
        </w:rPr>
        <w:t>Catov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 J Wu, R McNeil, V Pemberton, P Greenland, J Chung, L Levine, L Yee, H </w:t>
      </w:r>
      <w:proofErr w:type="spellStart"/>
      <w:r w:rsidRPr="006D6D26">
        <w:rPr>
          <w:rFonts w:ascii="Arial" w:hAnsi="Arial" w:cs="Arial"/>
          <w:sz w:val="22"/>
          <w:szCs w:val="22"/>
        </w:rPr>
        <w:t>Simhan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D Haas, G </w:t>
      </w:r>
      <w:proofErr w:type="spellStart"/>
      <w:r w:rsidRPr="006D6D26">
        <w:rPr>
          <w:rFonts w:ascii="Arial" w:hAnsi="Arial" w:cs="Arial"/>
          <w:sz w:val="22"/>
          <w:szCs w:val="22"/>
        </w:rPr>
        <w:t>Saade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N </w:t>
      </w:r>
      <w:proofErr w:type="spellStart"/>
      <w:r w:rsidRPr="006D6D26">
        <w:rPr>
          <w:rFonts w:ascii="Arial" w:hAnsi="Arial" w:cs="Arial"/>
          <w:sz w:val="22"/>
          <w:szCs w:val="22"/>
        </w:rPr>
        <w:t>Bairey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 Merz, W </w:t>
      </w:r>
      <w:proofErr w:type="spellStart"/>
      <w:r w:rsidRPr="006D6D26">
        <w:rPr>
          <w:rFonts w:ascii="Arial" w:hAnsi="Arial" w:cs="Arial"/>
          <w:sz w:val="22"/>
          <w:szCs w:val="22"/>
        </w:rPr>
        <w:t>Grobman</w:t>
      </w:r>
      <w:proofErr w:type="spellEnd"/>
      <w:r w:rsidRPr="006D6D26">
        <w:rPr>
          <w:rFonts w:ascii="Arial" w:hAnsi="Arial" w:cs="Arial"/>
          <w:sz w:val="22"/>
          <w:szCs w:val="22"/>
        </w:rPr>
        <w:t>. Adverse Pregnancy Outcomes and Predicted 30-year Risk of Maternal Cardiovascular Disease 2-7 years After Delivery. </w:t>
      </w:r>
      <w:r w:rsidR="006D6D26" w:rsidRPr="007C16D7">
        <w:rPr>
          <w:rFonts w:ascii="Arial" w:hAnsi="Arial" w:cs="Arial"/>
          <w:sz w:val="22"/>
          <w:szCs w:val="22"/>
        </w:rPr>
        <w:t>Society for Maternal-Fetal Medicine 4</w:t>
      </w:r>
      <w:r w:rsidR="006D6D26">
        <w:rPr>
          <w:rFonts w:ascii="Arial" w:hAnsi="Arial" w:cs="Arial"/>
          <w:sz w:val="22"/>
          <w:szCs w:val="22"/>
        </w:rPr>
        <w:t>4</w:t>
      </w:r>
      <w:r w:rsidR="006D6D26" w:rsidRPr="007C16D7">
        <w:rPr>
          <w:rFonts w:ascii="Arial" w:hAnsi="Arial" w:cs="Arial"/>
          <w:sz w:val="22"/>
          <w:szCs w:val="22"/>
          <w:vertAlign w:val="superscript"/>
        </w:rPr>
        <w:t>th</w:t>
      </w:r>
      <w:r w:rsidR="006D6D26">
        <w:rPr>
          <w:rFonts w:ascii="Arial" w:hAnsi="Arial" w:cs="Arial"/>
          <w:sz w:val="22"/>
          <w:szCs w:val="22"/>
        </w:rPr>
        <w:t xml:space="preserve"> </w:t>
      </w:r>
      <w:r w:rsidR="006D6D26" w:rsidRPr="007C16D7">
        <w:rPr>
          <w:rFonts w:ascii="Arial" w:hAnsi="Arial" w:cs="Arial"/>
          <w:sz w:val="22"/>
          <w:szCs w:val="22"/>
        </w:rPr>
        <w:t xml:space="preserve">Annual Meeting. </w:t>
      </w:r>
      <w:r w:rsidR="006D6D26">
        <w:rPr>
          <w:rFonts w:ascii="Arial" w:hAnsi="Arial" w:cs="Arial"/>
          <w:sz w:val="22"/>
          <w:szCs w:val="22"/>
        </w:rPr>
        <w:t xml:space="preserve">National Harbor, MD. </w:t>
      </w:r>
      <w:r w:rsidR="006D6D26" w:rsidRPr="007C16D7">
        <w:rPr>
          <w:rFonts w:ascii="Arial" w:hAnsi="Arial" w:cs="Arial"/>
          <w:sz w:val="22"/>
          <w:szCs w:val="22"/>
        </w:rPr>
        <w:t>February 202</w:t>
      </w:r>
      <w:r w:rsidR="006D6D26">
        <w:rPr>
          <w:rFonts w:ascii="Arial" w:hAnsi="Arial" w:cs="Arial"/>
          <w:sz w:val="22"/>
          <w:szCs w:val="22"/>
        </w:rPr>
        <w:t>4</w:t>
      </w:r>
      <w:r w:rsidR="006D6D26" w:rsidRPr="007C16D7">
        <w:rPr>
          <w:rFonts w:ascii="Arial" w:hAnsi="Arial" w:cs="Arial"/>
          <w:sz w:val="22"/>
          <w:szCs w:val="22"/>
        </w:rPr>
        <w:t>.</w:t>
      </w:r>
    </w:p>
    <w:p w14:paraId="4016E6D8" w14:textId="77777777" w:rsidR="006D6D26" w:rsidRPr="00C26145" w:rsidRDefault="00714553" w:rsidP="006D6D26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D6D26">
        <w:rPr>
          <w:rFonts w:ascii="Arial" w:hAnsi="Arial" w:cs="Arial"/>
          <w:b/>
          <w:bCs/>
          <w:sz w:val="22"/>
          <w:szCs w:val="22"/>
        </w:rPr>
        <w:t>K Venkatesh</w:t>
      </w:r>
      <w:r w:rsidRPr="006D6D26">
        <w:rPr>
          <w:rFonts w:ascii="Arial" w:hAnsi="Arial" w:cs="Arial"/>
          <w:sz w:val="22"/>
          <w:szCs w:val="22"/>
        </w:rPr>
        <w:t xml:space="preserve">, W </w:t>
      </w:r>
      <w:proofErr w:type="spellStart"/>
      <w:r w:rsidRPr="006D6D26">
        <w:rPr>
          <w:rFonts w:ascii="Arial" w:hAnsi="Arial" w:cs="Arial"/>
          <w:sz w:val="22"/>
          <w:szCs w:val="22"/>
        </w:rPr>
        <w:t>Grobman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6D6D26">
        <w:rPr>
          <w:rFonts w:ascii="Arial" w:hAnsi="Arial" w:cs="Arial"/>
          <w:sz w:val="22"/>
          <w:szCs w:val="22"/>
        </w:rPr>
        <w:t>Costantine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J Wu, P Catalano, M Landon, D </w:t>
      </w:r>
      <w:proofErr w:type="spellStart"/>
      <w:r w:rsidRPr="006D6D26">
        <w:rPr>
          <w:rFonts w:ascii="Arial" w:hAnsi="Arial" w:cs="Arial"/>
          <w:sz w:val="22"/>
          <w:szCs w:val="22"/>
        </w:rPr>
        <w:t>Scholtens</w:t>
      </w:r>
      <w:proofErr w:type="spellEnd"/>
      <w:r w:rsidRPr="006D6D26">
        <w:rPr>
          <w:rFonts w:ascii="Arial" w:hAnsi="Arial" w:cs="Arial"/>
          <w:sz w:val="22"/>
          <w:szCs w:val="22"/>
        </w:rPr>
        <w:t>, W Lowe, S Khan. Association between hypertensive disorder of pregnancy and gestational diabetes and 10- and 30-year predicted risk of cardiovascular disease in the HAPO FUS cohort. </w:t>
      </w:r>
      <w:r w:rsidR="006D6D26" w:rsidRPr="007C16D7">
        <w:rPr>
          <w:rFonts w:ascii="Arial" w:hAnsi="Arial" w:cs="Arial"/>
          <w:sz w:val="22"/>
          <w:szCs w:val="22"/>
        </w:rPr>
        <w:t>Society for Maternal-Fetal Medicine 4</w:t>
      </w:r>
      <w:r w:rsidR="006D6D26">
        <w:rPr>
          <w:rFonts w:ascii="Arial" w:hAnsi="Arial" w:cs="Arial"/>
          <w:sz w:val="22"/>
          <w:szCs w:val="22"/>
        </w:rPr>
        <w:t>4</w:t>
      </w:r>
      <w:r w:rsidR="006D6D26" w:rsidRPr="007C16D7">
        <w:rPr>
          <w:rFonts w:ascii="Arial" w:hAnsi="Arial" w:cs="Arial"/>
          <w:sz w:val="22"/>
          <w:szCs w:val="22"/>
          <w:vertAlign w:val="superscript"/>
        </w:rPr>
        <w:t>th</w:t>
      </w:r>
      <w:r w:rsidR="006D6D26">
        <w:rPr>
          <w:rFonts w:ascii="Arial" w:hAnsi="Arial" w:cs="Arial"/>
          <w:sz w:val="22"/>
          <w:szCs w:val="22"/>
        </w:rPr>
        <w:t xml:space="preserve"> </w:t>
      </w:r>
      <w:r w:rsidR="006D6D26" w:rsidRPr="007C16D7">
        <w:rPr>
          <w:rFonts w:ascii="Arial" w:hAnsi="Arial" w:cs="Arial"/>
          <w:sz w:val="22"/>
          <w:szCs w:val="22"/>
        </w:rPr>
        <w:t xml:space="preserve">Annual Meeting. </w:t>
      </w:r>
      <w:r w:rsidR="006D6D26">
        <w:rPr>
          <w:rFonts w:ascii="Arial" w:hAnsi="Arial" w:cs="Arial"/>
          <w:sz w:val="22"/>
          <w:szCs w:val="22"/>
        </w:rPr>
        <w:t xml:space="preserve">National Harbor, MD. </w:t>
      </w:r>
      <w:r w:rsidR="006D6D26" w:rsidRPr="007C16D7">
        <w:rPr>
          <w:rFonts w:ascii="Arial" w:hAnsi="Arial" w:cs="Arial"/>
          <w:sz w:val="22"/>
          <w:szCs w:val="22"/>
        </w:rPr>
        <w:t>February 202</w:t>
      </w:r>
      <w:r w:rsidR="006D6D26">
        <w:rPr>
          <w:rFonts w:ascii="Arial" w:hAnsi="Arial" w:cs="Arial"/>
          <w:sz w:val="22"/>
          <w:szCs w:val="22"/>
        </w:rPr>
        <w:t>4</w:t>
      </w:r>
      <w:r w:rsidR="006D6D26" w:rsidRPr="007C16D7">
        <w:rPr>
          <w:rFonts w:ascii="Arial" w:hAnsi="Arial" w:cs="Arial"/>
          <w:sz w:val="22"/>
          <w:szCs w:val="22"/>
        </w:rPr>
        <w:t>.</w:t>
      </w:r>
    </w:p>
    <w:p w14:paraId="32A785DE" w14:textId="77777777" w:rsidR="006D6D26" w:rsidRPr="00C26145" w:rsidRDefault="00714553" w:rsidP="006D6D26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D6D26">
        <w:rPr>
          <w:rFonts w:ascii="Arial" w:hAnsi="Arial" w:cs="Arial"/>
          <w:b/>
          <w:bCs/>
          <w:sz w:val="22"/>
          <w:szCs w:val="22"/>
        </w:rPr>
        <w:t>K Venkatesh</w:t>
      </w:r>
      <w:r w:rsidRPr="006D6D26">
        <w:rPr>
          <w:rFonts w:ascii="Arial" w:hAnsi="Arial" w:cs="Arial"/>
          <w:sz w:val="22"/>
          <w:szCs w:val="22"/>
        </w:rPr>
        <w:t xml:space="preserve">, X Huang, N Cameron, L </w:t>
      </w:r>
      <w:proofErr w:type="spellStart"/>
      <w:r w:rsidRPr="006D6D26">
        <w:rPr>
          <w:rFonts w:ascii="Arial" w:hAnsi="Arial" w:cs="Arial"/>
          <w:sz w:val="22"/>
          <w:szCs w:val="22"/>
        </w:rPr>
        <w:t>Petito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J Garner, A Headings, A Hanks, William </w:t>
      </w:r>
      <w:proofErr w:type="spellStart"/>
      <w:r w:rsidRPr="006D6D26">
        <w:rPr>
          <w:rFonts w:ascii="Arial" w:hAnsi="Arial" w:cs="Arial"/>
          <w:sz w:val="22"/>
          <w:szCs w:val="22"/>
        </w:rPr>
        <w:t>Grobman</w:t>
      </w:r>
      <w:proofErr w:type="spellEnd"/>
      <w:r w:rsidRPr="006D6D26">
        <w:rPr>
          <w:rFonts w:ascii="Arial" w:hAnsi="Arial" w:cs="Arial"/>
          <w:sz w:val="22"/>
          <w:szCs w:val="22"/>
        </w:rPr>
        <w:t xml:space="preserve">, Sadiya Khan. Association of county-level WIC enrollment and adverse pregnancy outcomes in the U.S. </w:t>
      </w:r>
      <w:r w:rsidRPr="006D6D26">
        <w:rPr>
          <w:rFonts w:ascii="Arial" w:hAnsi="Arial" w:cs="Arial"/>
          <w:sz w:val="22"/>
          <w:szCs w:val="22"/>
        </w:rPr>
        <w:lastRenderedPageBreak/>
        <w:t>from 2016-2019. </w:t>
      </w:r>
      <w:r w:rsidR="006D6D26" w:rsidRPr="007C16D7">
        <w:rPr>
          <w:rFonts w:ascii="Arial" w:hAnsi="Arial" w:cs="Arial"/>
          <w:sz w:val="22"/>
          <w:szCs w:val="22"/>
        </w:rPr>
        <w:t>Society for Maternal-Fetal Medicine 4</w:t>
      </w:r>
      <w:r w:rsidR="006D6D26">
        <w:rPr>
          <w:rFonts w:ascii="Arial" w:hAnsi="Arial" w:cs="Arial"/>
          <w:sz w:val="22"/>
          <w:szCs w:val="22"/>
        </w:rPr>
        <w:t>4</w:t>
      </w:r>
      <w:r w:rsidR="006D6D26" w:rsidRPr="007C16D7">
        <w:rPr>
          <w:rFonts w:ascii="Arial" w:hAnsi="Arial" w:cs="Arial"/>
          <w:sz w:val="22"/>
          <w:szCs w:val="22"/>
          <w:vertAlign w:val="superscript"/>
        </w:rPr>
        <w:t>th</w:t>
      </w:r>
      <w:r w:rsidR="006D6D26">
        <w:rPr>
          <w:rFonts w:ascii="Arial" w:hAnsi="Arial" w:cs="Arial"/>
          <w:sz w:val="22"/>
          <w:szCs w:val="22"/>
        </w:rPr>
        <w:t xml:space="preserve"> </w:t>
      </w:r>
      <w:r w:rsidR="006D6D26" w:rsidRPr="007C16D7">
        <w:rPr>
          <w:rFonts w:ascii="Arial" w:hAnsi="Arial" w:cs="Arial"/>
          <w:sz w:val="22"/>
          <w:szCs w:val="22"/>
        </w:rPr>
        <w:t xml:space="preserve">Annual Meeting. </w:t>
      </w:r>
      <w:r w:rsidR="006D6D26">
        <w:rPr>
          <w:rFonts w:ascii="Arial" w:hAnsi="Arial" w:cs="Arial"/>
          <w:sz w:val="22"/>
          <w:szCs w:val="22"/>
        </w:rPr>
        <w:t xml:space="preserve">National Harbor, MD. </w:t>
      </w:r>
      <w:r w:rsidR="006D6D26" w:rsidRPr="007C16D7">
        <w:rPr>
          <w:rFonts w:ascii="Arial" w:hAnsi="Arial" w:cs="Arial"/>
          <w:sz w:val="22"/>
          <w:szCs w:val="22"/>
        </w:rPr>
        <w:t>February 202</w:t>
      </w:r>
      <w:r w:rsidR="006D6D26">
        <w:rPr>
          <w:rFonts w:ascii="Arial" w:hAnsi="Arial" w:cs="Arial"/>
          <w:sz w:val="22"/>
          <w:szCs w:val="22"/>
        </w:rPr>
        <w:t>4</w:t>
      </w:r>
      <w:r w:rsidR="006D6D26" w:rsidRPr="007C16D7">
        <w:rPr>
          <w:rFonts w:ascii="Arial" w:hAnsi="Arial" w:cs="Arial"/>
          <w:sz w:val="22"/>
          <w:szCs w:val="22"/>
        </w:rPr>
        <w:t>.</w:t>
      </w:r>
    </w:p>
    <w:p w14:paraId="10FFF946" w14:textId="77777777" w:rsidR="006D6D26" w:rsidRPr="00C26145" w:rsidRDefault="00714553" w:rsidP="006D6D26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D6D26">
        <w:rPr>
          <w:rFonts w:ascii="Arial" w:hAnsi="Arial" w:cs="Arial"/>
          <w:sz w:val="22"/>
          <w:szCs w:val="22"/>
        </w:rPr>
        <w:t>T Wen, A Kim, </w:t>
      </w:r>
      <w:r w:rsidRPr="006D6D26">
        <w:rPr>
          <w:rFonts w:ascii="Arial" w:hAnsi="Arial" w:cs="Arial"/>
          <w:b/>
          <w:bCs/>
          <w:sz w:val="22"/>
          <w:szCs w:val="22"/>
        </w:rPr>
        <w:t>K Venkatesh</w:t>
      </w:r>
      <w:r w:rsidRPr="006D6D26">
        <w:rPr>
          <w:rFonts w:ascii="Arial" w:hAnsi="Arial" w:cs="Arial"/>
          <w:sz w:val="22"/>
          <w:szCs w:val="22"/>
        </w:rPr>
        <w:t>, M Clapp, I Fulcher. National trends and outcomes in births with co-occurring hypertensive disorders of pregnancy and gestational diabetes. </w:t>
      </w:r>
      <w:r w:rsidR="006D6D26" w:rsidRPr="007C16D7">
        <w:rPr>
          <w:rFonts w:ascii="Arial" w:hAnsi="Arial" w:cs="Arial"/>
          <w:sz w:val="22"/>
          <w:szCs w:val="22"/>
        </w:rPr>
        <w:t>Society for Maternal-Fetal Medicine 4</w:t>
      </w:r>
      <w:r w:rsidR="006D6D26">
        <w:rPr>
          <w:rFonts w:ascii="Arial" w:hAnsi="Arial" w:cs="Arial"/>
          <w:sz w:val="22"/>
          <w:szCs w:val="22"/>
        </w:rPr>
        <w:t>4</w:t>
      </w:r>
      <w:r w:rsidR="006D6D26" w:rsidRPr="007C16D7">
        <w:rPr>
          <w:rFonts w:ascii="Arial" w:hAnsi="Arial" w:cs="Arial"/>
          <w:sz w:val="22"/>
          <w:szCs w:val="22"/>
          <w:vertAlign w:val="superscript"/>
        </w:rPr>
        <w:t>th</w:t>
      </w:r>
      <w:r w:rsidR="006D6D26">
        <w:rPr>
          <w:rFonts w:ascii="Arial" w:hAnsi="Arial" w:cs="Arial"/>
          <w:sz w:val="22"/>
          <w:szCs w:val="22"/>
        </w:rPr>
        <w:t xml:space="preserve"> </w:t>
      </w:r>
      <w:r w:rsidR="006D6D26" w:rsidRPr="007C16D7">
        <w:rPr>
          <w:rFonts w:ascii="Arial" w:hAnsi="Arial" w:cs="Arial"/>
          <w:sz w:val="22"/>
          <w:szCs w:val="22"/>
        </w:rPr>
        <w:t xml:space="preserve">Annual Meeting. </w:t>
      </w:r>
      <w:r w:rsidR="006D6D26">
        <w:rPr>
          <w:rFonts w:ascii="Arial" w:hAnsi="Arial" w:cs="Arial"/>
          <w:sz w:val="22"/>
          <w:szCs w:val="22"/>
        </w:rPr>
        <w:t xml:space="preserve">National Harbor, MD. </w:t>
      </w:r>
      <w:r w:rsidR="006D6D26" w:rsidRPr="007C16D7">
        <w:rPr>
          <w:rFonts w:ascii="Arial" w:hAnsi="Arial" w:cs="Arial"/>
          <w:sz w:val="22"/>
          <w:szCs w:val="22"/>
        </w:rPr>
        <w:t>February 202</w:t>
      </w:r>
      <w:r w:rsidR="006D6D26">
        <w:rPr>
          <w:rFonts w:ascii="Arial" w:hAnsi="Arial" w:cs="Arial"/>
          <w:sz w:val="22"/>
          <w:szCs w:val="22"/>
        </w:rPr>
        <w:t>4</w:t>
      </w:r>
      <w:r w:rsidR="006D6D26" w:rsidRPr="007C16D7">
        <w:rPr>
          <w:rFonts w:ascii="Arial" w:hAnsi="Arial" w:cs="Arial"/>
          <w:sz w:val="22"/>
          <w:szCs w:val="22"/>
        </w:rPr>
        <w:t>.</w:t>
      </w:r>
    </w:p>
    <w:p w14:paraId="19164833" w14:textId="624DF4BC" w:rsidR="007C16D7" w:rsidRPr="006D6D26" w:rsidRDefault="00714553" w:rsidP="007C16D7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6D6D26">
        <w:rPr>
          <w:rFonts w:ascii="Arial" w:hAnsi="Arial" w:cs="Arial"/>
          <w:sz w:val="22"/>
          <w:szCs w:val="22"/>
        </w:rPr>
        <w:t>T Wen, A Kim, L Bain, </w:t>
      </w:r>
      <w:r w:rsidRPr="006D6D26">
        <w:rPr>
          <w:rFonts w:ascii="Arial" w:hAnsi="Arial" w:cs="Arial"/>
          <w:b/>
          <w:bCs/>
          <w:sz w:val="22"/>
          <w:szCs w:val="22"/>
        </w:rPr>
        <w:t>K Venkatesh</w:t>
      </w:r>
      <w:r w:rsidRPr="006D6D26">
        <w:rPr>
          <w:rFonts w:ascii="Arial" w:hAnsi="Arial" w:cs="Arial"/>
          <w:sz w:val="22"/>
          <w:szCs w:val="22"/>
        </w:rPr>
        <w:t>, M Clapp, I Fulcher. Development and validation of a clinical risk prediction model for small-for-gestational age infants.</w:t>
      </w:r>
      <w:r w:rsidR="006D6D26">
        <w:rPr>
          <w:rFonts w:ascii="Arial" w:hAnsi="Arial" w:cs="Arial"/>
          <w:sz w:val="22"/>
          <w:szCs w:val="22"/>
        </w:rPr>
        <w:t xml:space="preserve"> </w:t>
      </w:r>
      <w:r w:rsidR="006D6D26" w:rsidRPr="006D6D26">
        <w:rPr>
          <w:rFonts w:ascii="Arial" w:hAnsi="Arial" w:cs="Arial"/>
          <w:sz w:val="22"/>
          <w:szCs w:val="22"/>
        </w:rPr>
        <w:t>Society for Maternal-Fetal Medicine 44</w:t>
      </w:r>
      <w:r w:rsidR="006D6D26" w:rsidRPr="006D6D26">
        <w:rPr>
          <w:rFonts w:ascii="Arial" w:hAnsi="Arial" w:cs="Arial"/>
          <w:sz w:val="22"/>
          <w:szCs w:val="22"/>
          <w:vertAlign w:val="superscript"/>
        </w:rPr>
        <w:t>th</w:t>
      </w:r>
      <w:r w:rsidR="006D6D26" w:rsidRPr="006D6D26">
        <w:rPr>
          <w:rFonts w:ascii="Arial" w:hAnsi="Arial" w:cs="Arial"/>
          <w:sz w:val="22"/>
          <w:szCs w:val="22"/>
        </w:rPr>
        <w:t xml:space="preserve"> Annual Meeting. National Harbor, MD. February 2024.</w:t>
      </w:r>
    </w:p>
    <w:p w14:paraId="2447311B" w14:textId="5C21B880" w:rsidR="00170899" w:rsidRPr="00170899" w:rsidRDefault="00170899" w:rsidP="00345382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170899">
        <w:rPr>
          <w:rFonts w:ascii="Arial" w:hAnsi="Arial" w:cs="Arial"/>
          <w:b/>
          <w:bCs/>
          <w:sz w:val="22"/>
          <w:szCs w:val="22"/>
        </w:rPr>
        <w:t>K Venkatesh</w:t>
      </w:r>
      <w:r w:rsidRPr="00170899">
        <w:rPr>
          <w:rFonts w:ascii="Arial" w:hAnsi="Arial" w:cs="Arial"/>
          <w:sz w:val="22"/>
          <w:szCs w:val="22"/>
        </w:rPr>
        <w:t xml:space="preserve">, S Khan, J </w:t>
      </w:r>
      <w:proofErr w:type="spellStart"/>
      <w:r w:rsidRPr="00170899">
        <w:rPr>
          <w:rFonts w:ascii="Arial" w:hAnsi="Arial" w:cs="Arial"/>
          <w:sz w:val="22"/>
          <w:szCs w:val="22"/>
        </w:rPr>
        <w:t>Catov</w:t>
      </w:r>
      <w:proofErr w:type="spellEnd"/>
      <w:r w:rsidRPr="00170899">
        <w:rPr>
          <w:rFonts w:ascii="Arial" w:hAnsi="Arial" w:cs="Arial"/>
          <w:sz w:val="22"/>
          <w:szCs w:val="22"/>
        </w:rPr>
        <w:t xml:space="preserve">, J Wu, B McNeil, V Pemberton, P Greenland, J Chung, L Levine, L Yee, H </w:t>
      </w:r>
      <w:proofErr w:type="spellStart"/>
      <w:r w:rsidRPr="00170899">
        <w:rPr>
          <w:rFonts w:ascii="Arial" w:hAnsi="Arial" w:cs="Arial"/>
          <w:sz w:val="22"/>
          <w:szCs w:val="22"/>
        </w:rPr>
        <w:t>Simhan</w:t>
      </w:r>
      <w:proofErr w:type="spellEnd"/>
      <w:r w:rsidRPr="00170899">
        <w:rPr>
          <w:rFonts w:ascii="Arial" w:hAnsi="Arial" w:cs="Arial"/>
          <w:sz w:val="22"/>
          <w:szCs w:val="22"/>
        </w:rPr>
        <w:t xml:space="preserve">, D Haas, G </w:t>
      </w:r>
      <w:proofErr w:type="spellStart"/>
      <w:r w:rsidRPr="00170899">
        <w:rPr>
          <w:rFonts w:ascii="Arial" w:hAnsi="Arial" w:cs="Arial"/>
          <w:sz w:val="22"/>
          <w:szCs w:val="22"/>
        </w:rPr>
        <w:t>Saade</w:t>
      </w:r>
      <w:proofErr w:type="spellEnd"/>
      <w:r w:rsidRPr="00170899">
        <w:rPr>
          <w:rFonts w:ascii="Arial" w:hAnsi="Arial" w:cs="Arial"/>
          <w:sz w:val="22"/>
          <w:szCs w:val="22"/>
        </w:rPr>
        <w:t>, N Merz, W</w:t>
      </w:r>
      <w:r w:rsidR="004170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0899">
        <w:rPr>
          <w:rFonts w:ascii="Arial" w:hAnsi="Arial" w:cs="Arial"/>
          <w:sz w:val="22"/>
          <w:szCs w:val="22"/>
        </w:rPr>
        <w:t>Grobman</w:t>
      </w:r>
      <w:proofErr w:type="spellEnd"/>
      <w:r w:rsidRPr="00170899">
        <w:rPr>
          <w:rFonts w:ascii="Arial" w:hAnsi="Arial" w:cs="Arial"/>
          <w:sz w:val="22"/>
          <w:szCs w:val="22"/>
        </w:rPr>
        <w:t>. Association of Neighborhood Socioeconomic Disadvantage in Early Pregnancy and Predicted 30-year Risk of Cardiovascular Disease 2-7 years After Delivery</w:t>
      </w:r>
      <w:r>
        <w:rPr>
          <w:rFonts w:ascii="Arial" w:hAnsi="Arial" w:cs="Arial"/>
          <w:sz w:val="22"/>
          <w:szCs w:val="22"/>
        </w:rPr>
        <w:t xml:space="preserve">. American Heart Association. </w:t>
      </w:r>
      <w:r w:rsidR="00096433" w:rsidRPr="00AE2DCF">
        <w:rPr>
          <w:rFonts w:ascii="Arial" w:hAnsi="Arial" w:cs="Arial"/>
          <w:bCs/>
          <w:sz w:val="22"/>
          <w:szCs w:val="22"/>
        </w:rPr>
        <w:t xml:space="preserve">Oral presentation. </w:t>
      </w:r>
      <w:r>
        <w:rPr>
          <w:rFonts w:ascii="Arial" w:hAnsi="Arial" w:cs="Arial"/>
          <w:sz w:val="22"/>
          <w:szCs w:val="22"/>
        </w:rPr>
        <w:t xml:space="preserve">Philadelphia, PA, November 2023. </w:t>
      </w:r>
    </w:p>
    <w:p w14:paraId="46D60E2D" w14:textId="51EA8336" w:rsidR="00AE2DCF" w:rsidRDefault="00AE2DCF" w:rsidP="00345382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AE2DCF">
        <w:rPr>
          <w:rFonts w:ascii="Arial" w:hAnsi="Arial" w:cs="Arial"/>
          <w:bCs/>
          <w:sz w:val="22"/>
          <w:szCs w:val="22"/>
        </w:rPr>
        <w:t xml:space="preserve">C Field, C Bank, K </w:t>
      </w:r>
      <w:proofErr w:type="spellStart"/>
      <w:r w:rsidRPr="00AE2DCF">
        <w:rPr>
          <w:rFonts w:ascii="Arial" w:hAnsi="Arial" w:cs="Arial"/>
          <w:bCs/>
          <w:sz w:val="22"/>
          <w:szCs w:val="22"/>
        </w:rPr>
        <w:t>Germann</w:t>
      </w:r>
      <w:proofErr w:type="spellEnd"/>
      <w:r w:rsidRPr="00AE2DCF">
        <w:rPr>
          <w:rFonts w:ascii="Arial" w:hAnsi="Arial" w:cs="Arial"/>
          <w:bCs/>
          <w:sz w:val="22"/>
          <w:szCs w:val="22"/>
        </w:rPr>
        <w:t xml:space="preserve">, S Thung, M Landon, S </w:t>
      </w:r>
      <w:proofErr w:type="spellStart"/>
      <w:r w:rsidRPr="00AE2DCF">
        <w:rPr>
          <w:rFonts w:ascii="Arial" w:hAnsi="Arial" w:cs="Arial"/>
          <w:bCs/>
          <w:sz w:val="22"/>
          <w:szCs w:val="22"/>
        </w:rPr>
        <w:t>Gabbe</w:t>
      </w:r>
      <w:proofErr w:type="spellEnd"/>
      <w:r w:rsidRPr="00AE2DCF">
        <w:rPr>
          <w:rFonts w:ascii="Arial" w:hAnsi="Arial" w:cs="Arial"/>
          <w:bCs/>
          <w:sz w:val="22"/>
          <w:szCs w:val="22"/>
        </w:rPr>
        <w:t xml:space="preserve">, M </w:t>
      </w:r>
      <w:proofErr w:type="spellStart"/>
      <w:r w:rsidRPr="00AE2DCF">
        <w:rPr>
          <w:rFonts w:ascii="Arial" w:hAnsi="Arial" w:cs="Arial"/>
          <w:bCs/>
          <w:sz w:val="22"/>
          <w:szCs w:val="22"/>
        </w:rPr>
        <w:t>Costantine</w:t>
      </w:r>
      <w:proofErr w:type="spellEnd"/>
      <w:r w:rsidRPr="00AE2DCF">
        <w:rPr>
          <w:rFonts w:ascii="Arial" w:hAnsi="Arial" w:cs="Arial"/>
          <w:bCs/>
          <w:sz w:val="22"/>
          <w:szCs w:val="22"/>
        </w:rPr>
        <w:t xml:space="preserve">, MD, </w:t>
      </w:r>
      <w:r w:rsidRPr="00AE2DCF">
        <w:rPr>
          <w:rFonts w:ascii="Arial" w:hAnsi="Arial" w:cs="Arial"/>
          <w:b/>
          <w:sz w:val="22"/>
          <w:szCs w:val="22"/>
        </w:rPr>
        <w:t>K Venkatesh</w:t>
      </w:r>
      <w:r w:rsidRPr="00AE2DCF">
        <w:rPr>
          <w:rFonts w:ascii="Arial" w:hAnsi="Arial" w:cs="Arial"/>
          <w:bCs/>
          <w:sz w:val="22"/>
          <w:szCs w:val="22"/>
        </w:rPr>
        <w:t xml:space="preserve">. Association between glycemic control and group B streptococcus colonization among pregnant individuals with pregestational diabetes. </w:t>
      </w:r>
      <w:r w:rsidRPr="00AE2DCF">
        <w:rPr>
          <w:rFonts w:ascii="Arial" w:hAnsi="Arial" w:cs="Arial"/>
          <w:sz w:val="22"/>
          <w:szCs w:val="22"/>
        </w:rPr>
        <w:t xml:space="preserve">Infectious Diseases for Obstetrics and Gynecology Annual Meeting. </w:t>
      </w:r>
      <w:r w:rsidRPr="00AE2DCF">
        <w:rPr>
          <w:rFonts w:ascii="Arial" w:hAnsi="Arial" w:cs="Arial"/>
          <w:bCs/>
          <w:sz w:val="22"/>
          <w:szCs w:val="22"/>
        </w:rPr>
        <w:t xml:space="preserve">Oral </w:t>
      </w:r>
      <w:r w:rsidR="00C350D0" w:rsidRPr="00AE2DCF">
        <w:rPr>
          <w:rFonts w:ascii="Arial" w:hAnsi="Arial" w:cs="Arial"/>
          <w:bCs/>
          <w:sz w:val="22"/>
          <w:szCs w:val="22"/>
        </w:rPr>
        <w:t>presentation</w:t>
      </w:r>
      <w:r w:rsidRPr="00AE2DCF">
        <w:rPr>
          <w:rFonts w:ascii="Arial" w:hAnsi="Arial" w:cs="Arial"/>
          <w:bCs/>
          <w:sz w:val="22"/>
          <w:szCs w:val="22"/>
        </w:rPr>
        <w:t>. Denver, CO</w:t>
      </w:r>
      <w:r w:rsidR="00FB1C3B">
        <w:rPr>
          <w:rFonts w:ascii="Arial" w:hAnsi="Arial" w:cs="Arial"/>
          <w:bCs/>
          <w:sz w:val="22"/>
          <w:szCs w:val="22"/>
        </w:rPr>
        <w:t>.</w:t>
      </w:r>
      <w:r w:rsidRPr="00AE2DCF">
        <w:rPr>
          <w:rFonts w:ascii="Arial" w:hAnsi="Arial" w:cs="Arial"/>
          <w:bCs/>
          <w:sz w:val="22"/>
          <w:szCs w:val="22"/>
        </w:rPr>
        <w:t xml:space="preserve"> </w:t>
      </w:r>
      <w:r w:rsidRPr="00AE2DCF">
        <w:rPr>
          <w:rFonts w:ascii="Arial" w:hAnsi="Arial" w:cs="Arial"/>
          <w:sz w:val="22"/>
          <w:szCs w:val="22"/>
        </w:rPr>
        <w:t>August 2023</w:t>
      </w:r>
      <w:r>
        <w:rPr>
          <w:rFonts w:ascii="Arial" w:hAnsi="Arial" w:cs="Arial"/>
          <w:sz w:val="22"/>
          <w:szCs w:val="22"/>
        </w:rPr>
        <w:t>.</w:t>
      </w:r>
    </w:p>
    <w:p w14:paraId="1CEAA62C" w14:textId="3E7A40A0" w:rsidR="00AE2DCF" w:rsidRPr="00AE2DCF" w:rsidRDefault="00AE2DCF" w:rsidP="00506D39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AE2DCF">
        <w:rPr>
          <w:rFonts w:ascii="Arial" w:hAnsi="Arial" w:cs="Arial"/>
          <w:bCs/>
          <w:sz w:val="22"/>
          <w:szCs w:val="22"/>
        </w:rPr>
        <w:t xml:space="preserve">T Bank, L Yee, J Johnson, B McNeil, J Chung, B Mercer, H </w:t>
      </w:r>
      <w:proofErr w:type="spellStart"/>
      <w:r w:rsidRPr="00AE2DCF">
        <w:rPr>
          <w:rFonts w:ascii="Arial" w:hAnsi="Arial" w:cs="Arial"/>
          <w:bCs/>
          <w:sz w:val="22"/>
          <w:szCs w:val="22"/>
        </w:rPr>
        <w:t>Simhan</w:t>
      </w:r>
      <w:proofErr w:type="spellEnd"/>
      <w:r w:rsidRPr="00AE2DCF">
        <w:rPr>
          <w:rFonts w:ascii="Arial" w:hAnsi="Arial" w:cs="Arial"/>
          <w:bCs/>
          <w:sz w:val="22"/>
          <w:szCs w:val="22"/>
        </w:rPr>
        <w:t xml:space="preserve">, U Reddy, R Silver, S Parry, G </w:t>
      </w:r>
      <w:proofErr w:type="spellStart"/>
      <w:r w:rsidRPr="00AE2DCF">
        <w:rPr>
          <w:rFonts w:ascii="Arial" w:hAnsi="Arial" w:cs="Arial"/>
          <w:bCs/>
          <w:sz w:val="22"/>
          <w:szCs w:val="22"/>
        </w:rPr>
        <w:t>Saade</w:t>
      </w:r>
      <w:proofErr w:type="spellEnd"/>
      <w:r w:rsidRPr="00AE2DCF">
        <w:rPr>
          <w:rFonts w:ascii="Arial" w:hAnsi="Arial" w:cs="Arial"/>
          <w:bCs/>
          <w:sz w:val="22"/>
          <w:szCs w:val="22"/>
        </w:rPr>
        <w:t xml:space="preserve">, C Lynch, W </w:t>
      </w:r>
      <w:proofErr w:type="spellStart"/>
      <w:r w:rsidRPr="00AE2DCF">
        <w:rPr>
          <w:rFonts w:ascii="Arial" w:hAnsi="Arial" w:cs="Arial"/>
          <w:bCs/>
          <w:sz w:val="22"/>
          <w:szCs w:val="22"/>
        </w:rPr>
        <w:t>Grobman</w:t>
      </w:r>
      <w:proofErr w:type="spellEnd"/>
      <w:r w:rsidRPr="00AE2DCF">
        <w:rPr>
          <w:rFonts w:ascii="Arial" w:hAnsi="Arial" w:cs="Arial"/>
          <w:bCs/>
          <w:sz w:val="22"/>
          <w:szCs w:val="22"/>
        </w:rPr>
        <w:t xml:space="preserve">, MD, </w:t>
      </w:r>
      <w:r w:rsidRPr="00AE2DCF">
        <w:rPr>
          <w:rFonts w:ascii="Arial" w:hAnsi="Arial" w:cs="Arial"/>
          <w:b/>
          <w:sz w:val="22"/>
          <w:szCs w:val="22"/>
        </w:rPr>
        <w:t>K Venkatesh</w:t>
      </w:r>
      <w:r w:rsidRPr="00AE2DCF">
        <w:rPr>
          <w:rFonts w:ascii="Arial" w:hAnsi="Arial" w:cs="Arial"/>
          <w:bCs/>
          <w:sz w:val="22"/>
          <w:szCs w:val="22"/>
        </w:rPr>
        <w:t xml:space="preserve">. Association between neighborhood socioeconomic disadvantage and group B streptococcus colonization in pregnancy. </w:t>
      </w:r>
      <w:r w:rsidRPr="00AE2DCF">
        <w:rPr>
          <w:rFonts w:ascii="Arial" w:hAnsi="Arial" w:cs="Arial"/>
          <w:sz w:val="22"/>
          <w:szCs w:val="22"/>
        </w:rPr>
        <w:t xml:space="preserve">Infectious Diseases for Obstetrics and Gynecology Annual Meeting. </w:t>
      </w:r>
      <w:r w:rsidRPr="00AE2DCF">
        <w:rPr>
          <w:rFonts w:ascii="Arial" w:hAnsi="Arial" w:cs="Arial"/>
          <w:bCs/>
          <w:sz w:val="22"/>
          <w:szCs w:val="22"/>
        </w:rPr>
        <w:t xml:space="preserve">Oral </w:t>
      </w:r>
      <w:r w:rsidR="00C350D0" w:rsidRPr="00AE2DCF">
        <w:rPr>
          <w:rFonts w:ascii="Arial" w:hAnsi="Arial" w:cs="Arial"/>
          <w:bCs/>
          <w:sz w:val="22"/>
          <w:szCs w:val="22"/>
        </w:rPr>
        <w:t>presentation</w:t>
      </w:r>
      <w:r w:rsidRPr="00AE2DCF">
        <w:rPr>
          <w:rFonts w:ascii="Arial" w:hAnsi="Arial" w:cs="Arial"/>
          <w:bCs/>
          <w:sz w:val="22"/>
          <w:szCs w:val="22"/>
        </w:rPr>
        <w:t>. Denver, CO</w:t>
      </w:r>
      <w:r w:rsidR="00FB1C3B">
        <w:rPr>
          <w:rFonts w:ascii="Arial" w:hAnsi="Arial" w:cs="Arial"/>
          <w:bCs/>
          <w:sz w:val="22"/>
          <w:szCs w:val="22"/>
        </w:rPr>
        <w:t>.</w:t>
      </w:r>
      <w:r w:rsidRPr="00AE2DCF">
        <w:rPr>
          <w:rFonts w:ascii="Arial" w:hAnsi="Arial" w:cs="Arial"/>
          <w:bCs/>
          <w:sz w:val="22"/>
          <w:szCs w:val="22"/>
        </w:rPr>
        <w:t xml:space="preserve"> </w:t>
      </w:r>
      <w:r w:rsidRPr="00AE2DCF">
        <w:rPr>
          <w:rFonts w:ascii="Arial" w:hAnsi="Arial" w:cs="Arial"/>
          <w:sz w:val="22"/>
          <w:szCs w:val="22"/>
        </w:rPr>
        <w:t>August 2023.</w:t>
      </w:r>
    </w:p>
    <w:p w14:paraId="41A7362C" w14:textId="07C27699" w:rsidR="00AE2DCF" w:rsidRPr="00AE2DCF" w:rsidRDefault="00AE2DCF" w:rsidP="00506D39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bCs/>
          <w:sz w:val="22"/>
          <w:szCs w:val="22"/>
        </w:rPr>
      </w:pPr>
      <w:r w:rsidRPr="003B05A4">
        <w:rPr>
          <w:rFonts w:ascii="Arial" w:hAnsi="Arial" w:cs="Arial"/>
          <w:bCs/>
          <w:sz w:val="22"/>
          <w:szCs w:val="22"/>
        </w:rPr>
        <w:t xml:space="preserve">C </w:t>
      </w:r>
      <w:r>
        <w:rPr>
          <w:rFonts w:ascii="Arial" w:hAnsi="Arial" w:cs="Arial"/>
          <w:bCs/>
          <w:sz w:val="22"/>
          <w:szCs w:val="22"/>
        </w:rPr>
        <w:t>Field</w:t>
      </w:r>
      <w:r w:rsidRPr="003B05A4">
        <w:rPr>
          <w:rFonts w:ascii="Arial" w:hAnsi="Arial" w:cs="Arial"/>
          <w:bCs/>
          <w:sz w:val="22"/>
          <w:szCs w:val="22"/>
        </w:rPr>
        <w:t xml:space="preserve">, W </w:t>
      </w:r>
      <w:proofErr w:type="spellStart"/>
      <w:r w:rsidRPr="003B05A4">
        <w:rPr>
          <w:rFonts w:ascii="Arial" w:hAnsi="Arial" w:cs="Arial"/>
          <w:bCs/>
          <w:sz w:val="22"/>
          <w:szCs w:val="22"/>
        </w:rPr>
        <w:t>Grobman</w:t>
      </w:r>
      <w:proofErr w:type="spellEnd"/>
      <w:r w:rsidRPr="003B05A4">
        <w:rPr>
          <w:rFonts w:ascii="Arial" w:hAnsi="Arial" w:cs="Arial"/>
          <w:bCs/>
          <w:sz w:val="22"/>
          <w:szCs w:val="22"/>
        </w:rPr>
        <w:t xml:space="preserve">, J Wu, C Lynch, </w:t>
      </w:r>
      <w:r w:rsidRPr="003B05A4">
        <w:rPr>
          <w:rFonts w:ascii="Arial" w:hAnsi="Arial" w:cs="Arial"/>
          <w:b/>
          <w:sz w:val="22"/>
          <w:szCs w:val="22"/>
        </w:rPr>
        <w:t>K Venkatesh</w:t>
      </w:r>
      <w:r w:rsidR="00C350D0">
        <w:rPr>
          <w:rFonts w:ascii="Arial" w:hAnsi="Arial" w:cs="Arial"/>
          <w:bCs/>
          <w:sz w:val="22"/>
          <w:szCs w:val="22"/>
        </w:rPr>
        <w:t>.</w:t>
      </w:r>
      <w:r w:rsidRPr="003B05A4">
        <w:rPr>
          <w:rFonts w:ascii="Arial" w:hAnsi="Arial" w:cs="Arial"/>
          <w:bCs/>
          <w:sz w:val="22"/>
          <w:szCs w:val="22"/>
        </w:rPr>
        <w:t xml:space="preserve"> Association of Community-Level Social Determinants of Health and Pregestational and Gestational Diabetes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3B05A4">
        <w:rPr>
          <w:rFonts w:ascii="Arial" w:hAnsi="Arial" w:cs="Arial"/>
          <w:bCs/>
          <w:sz w:val="22"/>
          <w:szCs w:val="22"/>
        </w:rPr>
        <w:t>American Diabetes Association’s 83rd Scientific Sessions</w:t>
      </w:r>
      <w:r>
        <w:rPr>
          <w:rFonts w:ascii="Arial" w:hAnsi="Arial" w:cs="Arial"/>
          <w:bCs/>
          <w:sz w:val="22"/>
          <w:szCs w:val="22"/>
        </w:rPr>
        <w:t xml:space="preserve">. San Diego, CA. </w:t>
      </w:r>
      <w:r w:rsidRPr="003B05A4">
        <w:rPr>
          <w:rFonts w:ascii="Arial" w:hAnsi="Arial" w:cs="Arial"/>
          <w:bCs/>
          <w:sz w:val="22"/>
          <w:szCs w:val="22"/>
        </w:rPr>
        <w:t>June 2023.</w:t>
      </w:r>
    </w:p>
    <w:p w14:paraId="3AD2DF23" w14:textId="1FABEDB7" w:rsidR="00DE14C7" w:rsidRDefault="003B05A4" w:rsidP="00506D39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bCs/>
          <w:sz w:val="22"/>
          <w:szCs w:val="22"/>
        </w:rPr>
      </w:pPr>
      <w:r w:rsidRPr="003B05A4">
        <w:rPr>
          <w:rFonts w:ascii="Arial" w:hAnsi="Arial" w:cs="Arial"/>
          <w:bCs/>
          <w:sz w:val="22"/>
          <w:szCs w:val="22"/>
        </w:rPr>
        <w:t>C B</w:t>
      </w:r>
      <w:r>
        <w:rPr>
          <w:rFonts w:ascii="Arial" w:hAnsi="Arial" w:cs="Arial"/>
          <w:bCs/>
          <w:sz w:val="22"/>
          <w:szCs w:val="22"/>
        </w:rPr>
        <w:t>ank</w:t>
      </w:r>
      <w:r w:rsidRPr="003B05A4">
        <w:rPr>
          <w:rFonts w:ascii="Arial" w:hAnsi="Arial" w:cs="Arial"/>
          <w:bCs/>
          <w:sz w:val="22"/>
          <w:szCs w:val="22"/>
        </w:rPr>
        <w:t xml:space="preserve">, W </w:t>
      </w:r>
      <w:proofErr w:type="spellStart"/>
      <w:r w:rsidRPr="003B05A4">
        <w:rPr>
          <w:rFonts w:ascii="Arial" w:hAnsi="Arial" w:cs="Arial"/>
          <w:bCs/>
          <w:sz w:val="22"/>
          <w:szCs w:val="22"/>
        </w:rPr>
        <w:t>Grobman</w:t>
      </w:r>
      <w:proofErr w:type="spellEnd"/>
      <w:r w:rsidRPr="003B05A4">
        <w:rPr>
          <w:rFonts w:ascii="Arial" w:hAnsi="Arial" w:cs="Arial"/>
          <w:bCs/>
          <w:sz w:val="22"/>
          <w:szCs w:val="22"/>
        </w:rPr>
        <w:t xml:space="preserve">, J Wu, C Lynch, </w:t>
      </w:r>
      <w:r w:rsidRPr="003B05A4">
        <w:rPr>
          <w:rFonts w:ascii="Arial" w:hAnsi="Arial" w:cs="Arial"/>
          <w:b/>
          <w:sz w:val="22"/>
          <w:szCs w:val="22"/>
        </w:rPr>
        <w:t>K Venkatesh</w:t>
      </w:r>
      <w:r>
        <w:rPr>
          <w:rFonts w:ascii="Arial" w:hAnsi="Arial" w:cs="Arial"/>
          <w:bCs/>
          <w:sz w:val="22"/>
          <w:szCs w:val="22"/>
        </w:rPr>
        <w:t>.</w:t>
      </w:r>
      <w:r w:rsidRPr="003B05A4">
        <w:rPr>
          <w:rFonts w:ascii="Arial" w:hAnsi="Arial" w:cs="Arial"/>
          <w:bCs/>
          <w:sz w:val="22"/>
          <w:szCs w:val="22"/>
        </w:rPr>
        <w:t xml:space="preserve"> Association of Community-Level Social Determinants of Health and </w:t>
      </w:r>
      <w:r w:rsidR="008115FC">
        <w:rPr>
          <w:rFonts w:ascii="Arial" w:hAnsi="Arial" w:cs="Arial"/>
          <w:bCs/>
          <w:sz w:val="22"/>
          <w:szCs w:val="22"/>
        </w:rPr>
        <w:t>Hypertensive Disorders of Pregnancy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3B05A4">
        <w:rPr>
          <w:rFonts w:ascii="Arial" w:hAnsi="Arial" w:cs="Arial"/>
          <w:bCs/>
          <w:sz w:val="22"/>
          <w:szCs w:val="22"/>
        </w:rPr>
        <w:t>American Diabetes Association’s 83rd Scientific Sessions</w:t>
      </w:r>
      <w:r>
        <w:rPr>
          <w:rFonts w:ascii="Arial" w:hAnsi="Arial" w:cs="Arial"/>
          <w:bCs/>
          <w:sz w:val="22"/>
          <w:szCs w:val="22"/>
        </w:rPr>
        <w:t xml:space="preserve">. San Diego, CA. </w:t>
      </w:r>
      <w:r w:rsidRPr="003B05A4">
        <w:rPr>
          <w:rFonts w:ascii="Arial" w:hAnsi="Arial" w:cs="Arial"/>
          <w:bCs/>
          <w:sz w:val="22"/>
          <w:szCs w:val="22"/>
        </w:rPr>
        <w:t>June 2023.</w:t>
      </w:r>
    </w:p>
    <w:p w14:paraId="21CB4000" w14:textId="5C52031B" w:rsidR="00EA79A9" w:rsidRPr="00EA79A9" w:rsidRDefault="00EA79A9" w:rsidP="00EA79A9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bookmarkStart w:id="0" w:name="_Hlk141086127"/>
      <w:r w:rsidRPr="006354A3">
        <w:rPr>
          <w:rFonts w:ascii="Arial" w:hAnsi="Arial" w:cs="Arial"/>
          <w:sz w:val="22"/>
          <w:szCs w:val="22"/>
        </w:rPr>
        <w:t xml:space="preserve">I Everitt, </w:t>
      </w:r>
      <w:r w:rsidRPr="00EA79A9">
        <w:rPr>
          <w:rFonts w:ascii="Arial" w:hAnsi="Arial" w:cs="Arial"/>
          <w:b/>
          <w:bCs/>
          <w:sz w:val="22"/>
          <w:szCs w:val="22"/>
        </w:rPr>
        <w:t>K Venkatesh</w:t>
      </w:r>
      <w:r w:rsidRPr="006354A3">
        <w:rPr>
          <w:rFonts w:ascii="Arial" w:hAnsi="Arial" w:cs="Arial"/>
          <w:sz w:val="22"/>
          <w:szCs w:val="22"/>
        </w:rPr>
        <w:t>, K</w:t>
      </w:r>
      <w:r>
        <w:rPr>
          <w:rFonts w:ascii="Arial" w:hAnsi="Arial" w:cs="Arial"/>
          <w:sz w:val="22"/>
          <w:szCs w:val="22"/>
        </w:rPr>
        <w:t xml:space="preserve"> </w:t>
      </w:r>
      <w:r w:rsidRPr="006354A3">
        <w:rPr>
          <w:rFonts w:ascii="Arial" w:hAnsi="Arial" w:cs="Arial"/>
          <w:sz w:val="22"/>
          <w:szCs w:val="22"/>
        </w:rPr>
        <w:t xml:space="preserve">Harrington, M </w:t>
      </w:r>
      <w:proofErr w:type="spellStart"/>
      <w:r w:rsidRPr="006354A3">
        <w:rPr>
          <w:rFonts w:ascii="Arial" w:hAnsi="Arial" w:cs="Arial"/>
          <w:sz w:val="22"/>
          <w:szCs w:val="22"/>
        </w:rPr>
        <w:t>Carnethon</w:t>
      </w:r>
      <w:proofErr w:type="spellEnd"/>
      <w:r w:rsidRPr="006354A3">
        <w:rPr>
          <w:rFonts w:ascii="Arial" w:hAnsi="Arial" w:cs="Arial"/>
          <w:sz w:val="22"/>
          <w:szCs w:val="22"/>
        </w:rPr>
        <w:t xml:space="preserve">, M O’Brien, W </w:t>
      </w:r>
      <w:proofErr w:type="spellStart"/>
      <w:r w:rsidRPr="006354A3">
        <w:rPr>
          <w:rFonts w:ascii="Arial" w:hAnsi="Arial" w:cs="Arial"/>
          <w:sz w:val="22"/>
          <w:szCs w:val="22"/>
        </w:rPr>
        <w:t>Grobman</w:t>
      </w:r>
      <w:proofErr w:type="spellEnd"/>
      <w:r w:rsidRPr="006354A3">
        <w:rPr>
          <w:rFonts w:ascii="Arial" w:hAnsi="Arial" w:cs="Arial"/>
          <w:sz w:val="22"/>
          <w:szCs w:val="22"/>
        </w:rPr>
        <w:t xml:space="preserve">, L Pool, S Khan. Association of State Medicaid Expansion </w:t>
      </w:r>
      <w:proofErr w:type="gramStart"/>
      <w:r w:rsidRPr="006354A3">
        <w:rPr>
          <w:rFonts w:ascii="Arial" w:hAnsi="Arial" w:cs="Arial"/>
          <w:sz w:val="22"/>
          <w:szCs w:val="22"/>
        </w:rPr>
        <w:t>With</w:t>
      </w:r>
      <w:proofErr w:type="gramEnd"/>
      <w:r w:rsidRPr="006354A3">
        <w:rPr>
          <w:rFonts w:ascii="Arial" w:hAnsi="Arial" w:cs="Arial"/>
          <w:sz w:val="22"/>
          <w:szCs w:val="22"/>
        </w:rPr>
        <w:t xml:space="preserve"> Incidence of Gestational Diabetes Mellitus Among Nulliparous Individuals in the US, 2012-2019. </w:t>
      </w:r>
      <w:bookmarkEnd w:id="0"/>
      <w:r>
        <w:rPr>
          <w:rFonts w:ascii="Arial" w:hAnsi="Arial" w:cs="Arial"/>
          <w:sz w:val="22"/>
          <w:szCs w:val="22"/>
        </w:rPr>
        <w:t xml:space="preserve">American Heart Association. Washington, DC. </w:t>
      </w:r>
      <w:proofErr w:type="gramStart"/>
      <w:r>
        <w:rPr>
          <w:rFonts w:ascii="Arial" w:hAnsi="Arial" w:cs="Arial"/>
          <w:sz w:val="22"/>
          <w:szCs w:val="22"/>
        </w:rPr>
        <w:t>April,</w:t>
      </w:r>
      <w:proofErr w:type="gramEnd"/>
      <w:r>
        <w:rPr>
          <w:rFonts w:ascii="Arial" w:hAnsi="Arial" w:cs="Arial"/>
          <w:sz w:val="22"/>
          <w:szCs w:val="22"/>
        </w:rPr>
        <w:t xml:space="preserve"> 2023.</w:t>
      </w:r>
    </w:p>
    <w:p w14:paraId="7FB509EC" w14:textId="77777777" w:rsidR="00DE14C7" w:rsidRPr="00DE14C7" w:rsidRDefault="00F34282" w:rsidP="00DE14C7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bCs/>
          <w:sz w:val="22"/>
          <w:szCs w:val="22"/>
        </w:rPr>
      </w:pPr>
      <w:r w:rsidRPr="00DE14C7">
        <w:rPr>
          <w:rFonts w:ascii="Arial" w:hAnsi="Arial" w:cs="Arial"/>
          <w:b/>
          <w:bCs/>
          <w:sz w:val="22"/>
          <w:szCs w:val="22"/>
        </w:rPr>
        <w:t>K Venkatesh</w:t>
      </w:r>
      <w:r w:rsidRPr="00DE14C7">
        <w:rPr>
          <w:rFonts w:ascii="Arial" w:hAnsi="Arial" w:cs="Arial"/>
          <w:sz w:val="22"/>
          <w:szCs w:val="22"/>
        </w:rPr>
        <w:t xml:space="preserve">, S Khan, J Wu, P Catalano, M Landon, D </w:t>
      </w:r>
      <w:proofErr w:type="spellStart"/>
      <w:r w:rsidRPr="00DE14C7">
        <w:rPr>
          <w:rFonts w:ascii="Arial" w:hAnsi="Arial" w:cs="Arial"/>
          <w:sz w:val="22"/>
          <w:szCs w:val="22"/>
        </w:rPr>
        <w:t>Scholtens</w:t>
      </w:r>
      <w:proofErr w:type="spellEnd"/>
      <w:r w:rsidRPr="00DE14C7">
        <w:rPr>
          <w:rFonts w:ascii="Arial" w:hAnsi="Arial" w:cs="Arial"/>
          <w:sz w:val="22"/>
          <w:szCs w:val="22"/>
        </w:rPr>
        <w:t xml:space="preserve">, W Lowe, W </w:t>
      </w:r>
      <w:proofErr w:type="spellStart"/>
      <w:r w:rsidRPr="00DE14C7">
        <w:rPr>
          <w:rFonts w:ascii="Arial" w:hAnsi="Arial" w:cs="Arial"/>
          <w:sz w:val="22"/>
          <w:szCs w:val="22"/>
        </w:rPr>
        <w:t>Grobman</w:t>
      </w:r>
      <w:proofErr w:type="spellEnd"/>
      <w:r w:rsidRPr="00DE14C7">
        <w:rPr>
          <w:rFonts w:ascii="Arial" w:hAnsi="Arial" w:cs="Arial"/>
          <w:sz w:val="22"/>
          <w:szCs w:val="22"/>
        </w:rPr>
        <w:t>. Racial and ethnic differences in the association between pregnancy dysglycemia and cardiometabolic outcomes 10-14 years’ postpartum in the HAPO Follow-up Study. Society for Maternal-Fetal Medicine 43</w:t>
      </w:r>
      <w:r w:rsidRPr="00DE14C7">
        <w:rPr>
          <w:rFonts w:ascii="Arial" w:hAnsi="Arial" w:cs="Arial"/>
          <w:sz w:val="22"/>
          <w:szCs w:val="22"/>
          <w:vertAlign w:val="superscript"/>
        </w:rPr>
        <w:t>rd</w:t>
      </w:r>
      <w:r w:rsidRPr="00DE14C7">
        <w:rPr>
          <w:rFonts w:ascii="Arial" w:hAnsi="Arial" w:cs="Arial"/>
          <w:sz w:val="22"/>
          <w:szCs w:val="22"/>
        </w:rPr>
        <w:t xml:space="preserve"> Annual Meeting. San Francisco, CA. February 2023.</w:t>
      </w:r>
    </w:p>
    <w:p w14:paraId="503FDDE8" w14:textId="419802ED" w:rsidR="00F34282" w:rsidRPr="00DE14C7" w:rsidRDefault="00F34282" w:rsidP="00DE14C7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bCs/>
          <w:sz w:val="22"/>
          <w:szCs w:val="22"/>
        </w:rPr>
      </w:pPr>
      <w:r w:rsidRPr="00DE14C7">
        <w:rPr>
          <w:rFonts w:ascii="Arial" w:hAnsi="Arial" w:cs="Arial"/>
          <w:b/>
          <w:bCs/>
          <w:sz w:val="22"/>
          <w:szCs w:val="22"/>
        </w:rPr>
        <w:t>K Venkatesh</w:t>
      </w:r>
      <w:r w:rsidRPr="00DE14C7">
        <w:rPr>
          <w:rFonts w:ascii="Arial" w:hAnsi="Arial" w:cs="Arial"/>
          <w:sz w:val="22"/>
          <w:szCs w:val="22"/>
        </w:rPr>
        <w:t xml:space="preserve">, P Catalano, J Wu, M Landon, D </w:t>
      </w:r>
      <w:proofErr w:type="spellStart"/>
      <w:r w:rsidRPr="00DE14C7">
        <w:rPr>
          <w:rFonts w:ascii="Arial" w:hAnsi="Arial" w:cs="Arial"/>
          <w:sz w:val="22"/>
          <w:szCs w:val="22"/>
        </w:rPr>
        <w:t>Scholtens</w:t>
      </w:r>
      <w:proofErr w:type="spellEnd"/>
      <w:r w:rsidRPr="00DE14C7">
        <w:rPr>
          <w:rFonts w:ascii="Arial" w:hAnsi="Arial" w:cs="Arial"/>
          <w:sz w:val="22"/>
          <w:szCs w:val="22"/>
        </w:rPr>
        <w:t>, W Lowe,</w:t>
      </w:r>
      <w:r w:rsidR="003B05A4" w:rsidRPr="00DE14C7">
        <w:rPr>
          <w:rFonts w:ascii="Arial" w:hAnsi="Arial" w:cs="Arial"/>
          <w:sz w:val="22"/>
          <w:szCs w:val="22"/>
        </w:rPr>
        <w:t xml:space="preserve"> </w:t>
      </w:r>
      <w:r w:rsidRPr="00DE14C7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DE14C7">
        <w:rPr>
          <w:rFonts w:ascii="Arial" w:hAnsi="Arial" w:cs="Arial"/>
          <w:sz w:val="22"/>
          <w:szCs w:val="22"/>
        </w:rPr>
        <w:t>Grobman</w:t>
      </w:r>
      <w:proofErr w:type="spellEnd"/>
      <w:r w:rsidRPr="00DE14C7">
        <w:rPr>
          <w:rFonts w:ascii="Arial" w:hAnsi="Arial" w:cs="Arial"/>
          <w:sz w:val="22"/>
          <w:szCs w:val="22"/>
        </w:rPr>
        <w:t xml:space="preserve">. Association of Large-for-gestational-age Birth with Childhood Adiposity at 10 to 14 </w:t>
      </w:r>
      <w:proofErr w:type="gramStart"/>
      <w:r w:rsidRPr="00DE14C7">
        <w:rPr>
          <w:rFonts w:ascii="Arial" w:hAnsi="Arial" w:cs="Arial"/>
          <w:sz w:val="22"/>
          <w:szCs w:val="22"/>
        </w:rPr>
        <w:t>Years’</w:t>
      </w:r>
      <w:proofErr w:type="gramEnd"/>
      <w:r w:rsidRPr="00DE14C7">
        <w:rPr>
          <w:rFonts w:ascii="Arial" w:hAnsi="Arial" w:cs="Arial"/>
          <w:sz w:val="22"/>
          <w:szCs w:val="22"/>
        </w:rPr>
        <w:t xml:space="preserve"> in the HAPO Follow-up Study. Society for Maternal-Fetal Medicine 43</w:t>
      </w:r>
      <w:r w:rsidRPr="00DE14C7">
        <w:rPr>
          <w:rFonts w:ascii="Arial" w:hAnsi="Arial" w:cs="Arial"/>
          <w:sz w:val="22"/>
          <w:szCs w:val="22"/>
          <w:vertAlign w:val="superscript"/>
        </w:rPr>
        <w:t>rd</w:t>
      </w:r>
      <w:r w:rsidRPr="00DE14C7">
        <w:rPr>
          <w:rFonts w:ascii="Arial" w:hAnsi="Arial" w:cs="Arial"/>
          <w:sz w:val="22"/>
          <w:szCs w:val="22"/>
        </w:rPr>
        <w:t xml:space="preserve"> Annual Meeting. San Francisco, CA. February 2023.</w:t>
      </w:r>
    </w:p>
    <w:p w14:paraId="37982DC1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F34282">
        <w:rPr>
          <w:rFonts w:ascii="Arial" w:hAnsi="Arial" w:cs="Arial"/>
          <w:sz w:val="22"/>
          <w:szCs w:val="22"/>
        </w:rPr>
        <w:t xml:space="preserve">S Post, B Fox, C Lynch, M Kiefer, M </w:t>
      </w:r>
      <w:proofErr w:type="spellStart"/>
      <w:r w:rsidRPr="00F34282">
        <w:rPr>
          <w:rFonts w:ascii="Arial" w:hAnsi="Arial" w:cs="Arial"/>
          <w:sz w:val="22"/>
          <w:szCs w:val="22"/>
        </w:rPr>
        <w:t>Costantine</w:t>
      </w:r>
      <w:proofErr w:type="spellEnd"/>
      <w:r w:rsidRPr="00F34282">
        <w:rPr>
          <w:rFonts w:ascii="Arial" w:hAnsi="Arial" w:cs="Arial"/>
          <w:sz w:val="22"/>
          <w:szCs w:val="22"/>
        </w:rPr>
        <w:t xml:space="preserve">, K Rood, M Landon, W </w:t>
      </w:r>
      <w:proofErr w:type="spellStart"/>
      <w:r w:rsidRPr="00F34282">
        <w:rPr>
          <w:rFonts w:ascii="Arial" w:hAnsi="Arial" w:cs="Arial"/>
          <w:sz w:val="22"/>
          <w:szCs w:val="22"/>
        </w:rPr>
        <w:t>Grobman</w:t>
      </w:r>
      <w:proofErr w:type="spellEnd"/>
      <w:r w:rsidRPr="00F34282">
        <w:rPr>
          <w:rFonts w:ascii="Arial" w:hAnsi="Arial" w:cs="Arial"/>
          <w:sz w:val="22"/>
          <w:szCs w:val="22"/>
        </w:rPr>
        <w:t xml:space="preserve">, </w:t>
      </w:r>
      <w:r w:rsidRPr="00F34282">
        <w:rPr>
          <w:rFonts w:ascii="Arial" w:hAnsi="Arial" w:cs="Arial"/>
          <w:b/>
          <w:bCs/>
          <w:sz w:val="22"/>
          <w:szCs w:val="22"/>
        </w:rPr>
        <w:t>K Venkatesh</w:t>
      </w:r>
      <w:r w:rsidRPr="00F34282">
        <w:rPr>
          <w:rFonts w:ascii="Arial" w:hAnsi="Arial" w:cs="Arial"/>
          <w:sz w:val="22"/>
          <w:szCs w:val="22"/>
        </w:rPr>
        <w:t>. Association between community-level political affiliation and Tdap, influenza, and COVID-19 vaccination in the peripartum period. Society for Maternal-Fetal Medicine 43</w:t>
      </w:r>
      <w:r w:rsidRPr="00F34282">
        <w:rPr>
          <w:rFonts w:ascii="Arial" w:hAnsi="Arial" w:cs="Arial"/>
          <w:sz w:val="22"/>
          <w:szCs w:val="22"/>
          <w:vertAlign w:val="superscript"/>
        </w:rPr>
        <w:t>rd</w:t>
      </w:r>
      <w:r w:rsidRPr="00F34282">
        <w:rPr>
          <w:rFonts w:ascii="Arial" w:hAnsi="Arial" w:cs="Arial"/>
          <w:sz w:val="22"/>
          <w:szCs w:val="22"/>
        </w:rPr>
        <w:t xml:space="preserve"> Annual Meeting. San Francisco, CA. February 2023.</w:t>
      </w:r>
    </w:p>
    <w:p w14:paraId="14DDB699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E </w:t>
      </w:r>
      <w:proofErr w:type="spellStart"/>
      <w:r w:rsidRPr="008017FF">
        <w:rPr>
          <w:rFonts w:ascii="Arial" w:hAnsi="Arial" w:cs="Arial"/>
          <w:sz w:val="22"/>
          <w:szCs w:val="22"/>
        </w:rPr>
        <w:t>Buschur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J Wu, C Powe, M Landon, S </w:t>
      </w:r>
      <w:proofErr w:type="spellStart"/>
      <w:r w:rsidRPr="008017FF">
        <w:rPr>
          <w:rFonts w:ascii="Arial" w:hAnsi="Arial" w:cs="Arial"/>
          <w:sz w:val="22"/>
          <w:szCs w:val="22"/>
        </w:rPr>
        <w:t>Gabbe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K Gandhi, W </w:t>
      </w:r>
      <w:proofErr w:type="spellStart"/>
      <w:r w:rsidRPr="008017FF">
        <w:rPr>
          <w:rFonts w:ascii="Arial" w:hAnsi="Arial" w:cs="Arial"/>
          <w:sz w:val="22"/>
          <w:szCs w:val="22"/>
        </w:rPr>
        <w:t>Grobman</w:t>
      </w:r>
      <w:proofErr w:type="spellEnd"/>
      <w:r w:rsidRPr="008017FF">
        <w:rPr>
          <w:rFonts w:ascii="Arial" w:hAnsi="Arial" w:cs="Arial"/>
          <w:sz w:val="22"/>
          <w:szCs w:val="22"/>
        </w:rPr>
        <w:t>, N Fareed. Continuous Glucose Monitoring Use among Female Individuals of Reproductive Age with Type 1 Diabetes in the T1D Exchange. Society for Maternal-Fetal Medicine 43</w:t>
      </w:r>
      <w:r w:rsidRPr="008017FF">
        <w:rPr>
          <w:rFonts w:ascii="Arial" w:hAnsi="Arial" w:cs="Arial"/>
          <w:sz w:val="22"/>
          <w:szCs w:val="22"/>
          <w:vertAlign w:val="superscript"/>
        </w:rPr>
        <w:t>rd</w:t>
      </w:r>
      <w:r w:rsidRPr="008017FF">
        <w:rPr>
          <w:rFonts w:ascii="Arial" w:hAnsi="Arial" w:cs="Arial"/>
          <w:sz w:val="22"/>
          <w:szCs w:val="22"/>
        </w:rPr>
        <w:t xml:space="preserve"> Annual Meeting. San Francisco, CA. February 2023.</w:t>
      </w:r>
    </w:p>
    <w:p w14:paraId="40E00AB5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W </w:t>
      </w:r>
      <w:proofErr w:type="spellStart"/>
      <w:r w:rsidRPr="008017FF">
        <w:rPr>
          <w:rFonts w:ascii="Arial" w:hAnsi="Arial" w:cs="Arial"/>
          <w:sz w:val="22"/>
          <w:szCs w:val="22"/>
        </w:rPr>
        <w:t>Grobman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J Wu, P Catalano, M Landon, D </w:t>
      </w:r>
      <w:proofErr w:type="spellStart"/>
      <w:r w:rsidRPr="008017FF">
        <w:rPr>
          <w:rFonts w:ascii="Arial" w:hAnsi="Arial" w:cs="Arial"/>
          <w:sz w:val="22"/>
          <w:szCs w:val="22"/>
        </w:rPr>
        <w:t>Scholtens</w:t>
      </w:r>
      <w:proofErr w:type="spellEnd"/>
      <w:r w:rsidRPr="008017FF">
        <w:rPr>
          <w:rFonts w:ascii="Arial" w:hAnsi="Arial" w:cs="Arial"/>
          <w:sz w:val="22"/>
          <w:szCs w:val="22"/>
        </w:rPr>
        <w:t>, W Lowe, S Khan. Association of Large-for-gestational Age Birth and Prediabetes/Diabetes 10-14 Years’ Postpartum in the HAPO Follow-up Study. Oral presentation. Society for Maternal-Fetal Medicine 43</w:t>
      </w:r>
      <w:r w:rsidRPr="008017FF">
        <w:rPr>
          <w:rFonts w:ascii="Arial" w:hAnsi="Arial" w:cs="Arial"/>
          <w:sz w:val="22"/>
          <w:szCs w:val="22"/>
          <w:vertAlign w:val="superscript"/>
        </w:rPr>
        <w:t>rd</w:t>
      </w:r>
      <w:r w:rsidRPr="008017FF">
        <w:rPr>
          <w:rFonts w:ascii="Arial" w:hAnsi="Arial" w:cs="Arial"/>
          <w:sz w:val="22"/>
          <w:szCs w:val="22"/>
        </w:rPr>
        <w:t xml:space="preserve"> Annual Meeting. San Francisco, CA. February 2023.</w:t>
      </w:r>
    </w:p>
    <w:p w14:paraId="0108B9B4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lastRenderedPageBreak/>
        <w:t xml:space="preserve">J </w:t>
      </w:r>
      <w:proofErr w:type="spellStart"/>
      <w:r w:rsidRPr="008017FF">
        <w:rPr>
          <w:rFonts w:ascii="Arial" w:hAnsi="Arial" w:cs="Arial"/>
          <w:sz w:val="22"/>
          <w:szCs w:val="22"/>
        </w:rPr>
        <w:t>Meiman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W </w:t>
      </w:r>
      <w:proofErr w:type="spellStart"/>
      <w:r w:rsidRPr="008017FF">
        <w:rPr>
          <w:rFonts w:ascii="Arial" w:hAnsi="Arial" w:cs="Arial"/>
          <w:sz w:val="22"/>
          <w:szCs w:val="22"/>
        </w:rPr>
        <w:t>Grobman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L Yee, D Haas, B McNeil, J Chung, B Mercer, H </w:t>
      </w:r>
      <w:proofErr w:type="spellStart"/>
      <w:r w:rsidRPr="008017FF">
        <w:rPr>
          <w:rFonts w:ascii="Arial" w:hAnsi="Arial" w:cs="Arial"/>
          <w:sz w:val="22"/>
          <w:szCs w:val="22"/>
        </w:rPr>
        <w:t>Simhan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U Reddy, R Silver, S Parry, G </w:t>
      </w:r>
      <w:proofErr w:type="spellStart"/>
      <w:r w:rsidRPr="008017FF">
        <w:rPr>
          <w:rFonts w:ascii="Arial" w:hAnsi="Arial" w:cs="Arial"/>
          <w:sz w:val="22"/>
          <w:szCs w:val="22"/>
        </w:rPr>
        <w:t>Saade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C Lynch, </w:t>
      </w: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>. Association of neighborhood socioeconomic disadvantage and postpartum readmission. Oral presentation. Society for Maternal-Fetal Medicine 43</w:t>
      </w:r>
      <w:r w:rsidRPr="008017FF">
        <w:rPr>
          <w:rFonts w:ascii="Arial" w:hAnsi="Arial" w:cs="Arial"/>
          <w:sz w:val="22"/>
          <w:szCs w:val="22"/>
          <w:vertAlign w:val="superscript"/>
        </w:rPr>
        <w:t>rd</w:t>
      </w:r>
      <w:r w:rsidRPr="008017FF">
        <w:rPr>
          <w:rFonts w:ascii="Arial" w:hAnsi="Arial" w:cs="Arial"/>
          <w:sz w:val="22"/>
          <w:szCs w:val="22"/>
        </w:rPr>
        <w:t xml:space="preserve"> Annual Meeting. San Francisco, CA. February 2023.</w:t>
      </w:r>
    </w:p>
    <w:p w14:paraId="60E573E7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L Yee, J Johnson, B McNeil, B Mercer, H </w:t>
      </w:r>
      <w:proofErr w:type="spellStart"/>
      <w:r w:rsidRPr="008017FF">
        <w:rPr>
          <w:rFonts w:ascii="Arial" w:hAnsi="Arial" w:cs="Arial"/>
          <w:sz w:val="22"/>
          <w:szCs w:val="22"/>
        </w:rPr>
        <w:t>Simhan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U Reddy, R Silver, S Parry, G </w:t>
      </w:r>
      <w:proofErr w:type="spellStart"/>
      <w:r w:rsidRPr="008017FF">
        <w:rPr>
          <w:rFonts w:ascii="Arial" w:hAnsi="Arial" w:cs="Arial"/>
          <w:sz w:val="22"/>
          <w:szCs w:val="22"/>
        </w:rPr>
        <w:t>Saade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C Lynch, W </w:t>
      </w:r>
      <w:proofErr w:type="spellStart"/>
      <w:r w:rsidRPr="008017FF">
        <w:rPr>
          <w:rFonts w:ascii="Arial" w:hAnsi="Arial" w:cs="Arial"/>
          <w:sz w:val="22"/>
          <w:szCs w:val="22"/>
        </w:rPr>
        <w:t>Grobman</w:t>
      </w:r>
      <w:proofErr w:type="spellEnd"/>
      <w:r w:rsidRPr="008017FF">
        <w:rPr>
          <w:rFonts w:ascii="Arial" w:hAnsi="Arial" w:cs="Arial"/>
          <w:sz w:val="22"/>
          <w:szCs w:val="22"/>
        </w:rPr>
        <w:t>. Neighborhood socioeconomic disadvantage and abnormal fetal growth. Oral presentation. Society for Maternal-Fetal Medicine 43</w:t>
      </w:r>
      <w:r w:rsidRPr="008017FF">
        <w:rPr>
          <w:rFonts w:ascii="Arial" w:hAnsi="Arial" w:cs="Arial"/>
          <w:sz w:val="22"/>
          <w:szCs w:val="22"/>
          <w:vertAlign w:val="superscript"/>
        </w:rPr>
        <w:t>rd</w:t>
      </w:r>
      <w:r w:rsidRPr="008017FF">
        <w:rPr>
          <w:rFonts w:ascii="Arial" w:hAnsi="Arial" w:cs="Arial"/>
          <w:sz w:val="22"/>
          <w:szCs w:val="22"/>
        </w:rPr>
        <w:t xml:space="preserve"> Annual Meeting. San Francisco, CA. February 2023.</w:t>
      </w:r>
    </w:p>
    <w:p w14:paraId="7402C4B9" w14:textId="77777777" w:rsidR="008C59A8" w:rsidRPr="008C59A8" w:rsidRDefault="00F34282" w:rsidP="008C59A8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C Field, C </w:t>
      </w:r>
      <w:r w:rsidRPr="008C59A8">
        <w:rPr>
          <w:rFonts w:ascii="Arial" w:hAnsi="Arial" w:cs="Arial"/>
          <w:sz w:val="22"/>
          <w:szCs w:val="22"/>
        </w:rPr>
        <w:t xml:space="preserve">Lynch, N Fareed, J Joseph, J Wu, S Thung, S </w:t>
      </w:r>
      <w:proofErr w:type="spellStart"/>
      <w:r w:rsidRPr="008C59A8">
        <w:rPr>
          <w:rFonts w:ascii="Arial" w:hAnsi="Arial" w:cs="Arial"/>
          <w:sz w:val="22"/>
          <w:szCs w:val="22"/>
        </w:rPr>
        <w:t>Gabbe</w:t>
      </w:r>
      <w:proofErr w:type="spellEnd"/>
      <w:r w:rsidRPr="008C59A8">
        <w:rPr>
          <w:rFonts w:ascii="Arial" w:hAnsi="Arial" w:cs="Arial"/>
          <w:sz w:val="22"/>
          <w:szCs w:val="22"/>
        </w:rPr>
        <w:t xml:space="preserve">, M Landon, W </w:t>
      </w:r>
      <w:proofErr w:type="spellStart"/>
      <w:r w:rsidRPr="008C59A8">
        <w:rPr>
          <w:rFonts w:ascii="Arial" w:hAnsi="Arial" w:cs="Arial"/>
          <w:sz w:val="22"/>
          <w:szCs w:val="22"/>
        </w:rPr>
        <w:t>Grobman</w:t>
      </w:r>
      <w:proofErr w:type="spellEnd"/>
      <w:r w:rsidRPr="008C59A8">
        <w:rPr>
          <w:rFonts w:ascii="Arial" w:hAnsi="Arial" w:cs="Arial"/>
          <w:sz w:val="22"/>
          <w:szCs w:val="22"/>
        </w:rPr>
        <w:t xml:space="preserve">, </w:t>
      </w:r>
      <w:r w:rsidRPr="008C59A8">
        <w:rPr>
          <w:rFonts w:ascii="Arial" w:hAnsi="Arial" w:cs="Arial"/>
          <w:b/>
          <w:bCs/>
          <w:sz w:val="22"/>
          <w:szCs w:val="22"/>
        </w:rPr>
        <w:t>K Venkatesh</w:t>
      </w:r>
      <w:r w:rsidRPr="008C59A8">
        <w:rPr>
          <w:rFonts w:ascii="Arial" w:hAnsi="Arial" w:cs="Arial"/>
          <w:sz w:val="22"/>
          <w:szCs w:val="22"/>
        </w:rPr>
        <w:t>. Association of Community Walkability and Glycemic Control among Pregnant Individuals with Pregestational Diabetes. Oral presentation. Society for Maternal-Fetal Medicine 43</w:t>
      </w:r>
      <w:r w:rsidRPr="008C59A8">
        <w:rPr>
          <w:rFonts w:ascii="Arial" w:hAnsi="Arial" w:cs="Arial"/>
          <w:sz w:val="22"/>
          <w:szCs w:val="22"/>
          <w:vertAlign w:val="superscript"/>
        </w:rPr>
        <w:t>rd</w:t>
      </w:r>
      <w:r w:rsidRPr="008C59A8">
        <w:rPr>
          <w:rFonts w:ascii="Arial" w:hAnsi="Arial" w:cs="Arial"/>
          <w:sz w:val="22"/>
          <w:szCs w:val="22"/>
        </w:rPr>
        <w:t xml:space="preserve"> Annual Meeting. San Francisco, CA. February 2023.</w:t>
      </w:r>
    </w:p>
    <w:p w14:paraId="0088A434" w14:textId="1DCDF082" w:rsidR="008C59A8" w:rsidRDefault="008C59A8" w:rsidP="008C59A8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C59A8">
        <w:rPr>
          <w:rFonts w:ascii="Arial" w:hAnsi="Arial" w:cs="Arial"/>
          <w:color w:val="000000"/>
          <w:sz w:val="22"/>
          <w:szCs w:val="22"/>
        </w:rPr>
        <w:t xml:space="preserve">A </w:t>
      </w:r>
      <w:proofErr w:type="spellStart"/>
      <w:r w:rsidRPr="008C59A8">
        <w:rPr>
          <w:rFonts w:ascii="Arial" w:hAnsi="Arial" w:cs="Arial"/>
          <w:color w:val="000000"/>
          <w:sz w:val="22"/>
          <w:szCs w:val="22"/>
        </w:rPr>
        <w:t>Cheedalla</w:t>
      </w:r>
      <w:proofErr w:type="spellEnd"/>
      <w:r w:rsidRPr="008C59A8">
        <w:rPr>
          <w:rFonts w:ascii="Arial" w:hAnsi="Arial" w:cs="Arial"/>
          <w:color w:val="000000"/>
          <w:sz w:val="22"/>
          <w:szCs w:val="22"/>
        </w:rPr>
        <w:t xml:space="preserve">, A Thompson, E </w:t>
      </w:r>
      <w:proofErr w:type="spellStart"/>
      <w:r w:rsidRPr="008C59A8">
        <w:rPr>
          <w:rFonts w:ascii="Arial" w:hAnsi="Arial" w:cs="Arial"/>
          <w:color w:val="000000"/>
          <w:sz w:val="22"/>
          <w:szCs w:val="22"/>
        </w:rPr>
        <w:t>Fortman</w:t>
      </w:r>
      <w:proofErr w:type="spellEnd"/>
      <w:r w:rsidRPr="008C59A8">
        <w:rPr>
          <w:rFonts w:ascii="Arial" w:hAnsi="Arial" w:cs="Arial"/>
          <w:color w:val="000000"/>
          <w:sz w:val="22"/>
          <w:szCs w:val="22"/>
        </w:rPr>
        <w:t xml:space="preserve">, J </w:t>
      </w:r>
      <w:proofErr w:type="spellStart"/>
      <w:r w:rsidRPr="008C59A8">
        <w:rPr>
          <w:rFonts w:ascii="Arial" w:hAnsi="Arial" w:cs="Arial"/>
          <w:color w:val="000000"/>
          <w:sz w:val="22"/>
          <w:szCs w:val="22"/>
        </w:rPr>
        <w:t>Grasch</w:t>
      </w:r>
      <w:proofErr w:type="spellEnd"/>
      <w:r w:rsidRPr="008C59A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C59A8">
        <w:rPr>
          <w:rFonts w:ascii="Arial" w:hAnsi="Arial" w:cs="Arial"/>
          <w:b/>
          <w:bCs/>
          <w:color w:val="000000"/>
          <w:sz w:val="22"/>
          <w:szCs w:val="22"/>
        </w:rPr>
        <w:t>K Venkatesh</w:t>
      </w:r>
      <w:r w:rsidRPr="008C59A8">
        <w:rPr>
          <w:rFonts w:ascii="Arial" w:hAnsi="Arial" w:cs="Arial"/>
          <w:color w:val="000000"/>
          <w:sz w:val="22"/>
          <w:szCs w:val="22"/>
        </w:rPr>
        <w:t>, M Landon, H Frey. Maternal body mass index, maneuvers to resolve s</w:t>
      </w:r>
      <w:r w:rsidR="009A3F47">
        <w:rPr>
          <w:rFonts w:ascii="Arial" w:hAnsi="Arial" w:cs="Arial"/>
          <w:color w:val="000000"/>
          <w:sz w:val="22"/>
          <w:szCs w:val="22"/>
        </w:rPr>
        <w:t>houlder</w:t>
      </w:r>
      <w:r w:rsidRPr="008C59A8">
        <w:rPr>
          <w:rFonts w:ascii="Arial" w:hAnsi="Arial" w:cs="Arial"/>
          <w:color w:val="000000"/>
          <w:sz w:val="22"/>
          <w:szCs w:val="22"/>
        </w:rPr>
        <w:t xml:space="preserve"> dystocia, and neonatal morbidity among pregnant individuals with a shoulder dystocia. </w:t>
      </w:r>
      <w:r w:rsidRPr="008C59A8">
        <w:rPr>
          <w:rFonts w:ascii="Arial" w:hAnsi="Arial" w:cs="Arial"/>
          <w:sz w:val="22"/>
          <w:szCs w:val="22"/>
        </w:rPr>
        <w:t>Society for Maternal-Fetal Medicine 43</w:t>
      </w:r>
      <w:r w:rsidRPr="008C59A8">
        <w:rPr>
          <w:rFonts w:ascii="Arial" w:hAnsi="Arial" w:cs="Arial"/>
          <w:sz w:val="22"/>
          <w:szCs w:val="22"/>
          <w:vertAlign w:val="superscript"/>
        </w:rPr>
        <w:t>rd</w:t>
      </w:r>
      <w:r w:rsidRPr="008C59A8">
        <w:rPr>
          <w:rFonts w:ascii="Arial" w:hAnsi="Arial" w:cs="Arial"/>
          <w:sz w:val="22"/>
          <w:szCs w:val="22"/>
        </w:rPr>
        <w:t xml:space="preserve"> Annual Meeting. San Francisco, CA. February 2023</w:t>
      </w:r>
      <w:r>
        <w:rPr>
          <w:rFonts w:ascii="Arial" w:hAnsi="Arial" w:cs="Arial"/>
          <w:sz w:val="22"/>
          <w:szCs w:val="22"/>
        </w:rPr>
        <w:t>.</w:t>
      </w:r>
    </w:p>
    <w:p w14:paraId="43C0E890" w14:textId="77777777" w:rsidR="008C59A8" w:rsidRDefault="008C59A8" w:rsidP="008C59A8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C59A8">
        <w:rPr>
          <w:rFonts w:ascii="Arial" w:hAnsi="Arial" w:cs="Arial"/>
          <w:sz w:val="22"/>
          <w:szCs w:val="22"/>
          <w:bdr w:val="none" w:sz="0" w:space="0" w:color="auto" w:frame="1"/>
        </w:rPr>
        <w:t xml:space="preserve">J </w:t>
      </w:r>
      <w:proofErr w:type="spellStart"/>
      <w:r w:rsidRPr="008C59A8">
        <w:rPr>
          <w:rFonts w:ascii="Arial" w:hAnsi="Arial" w:cs="Arial"/>
          <w:sz w:val="22"/>
          <w:szCs w:val="22"/>
          <w:bdr w:val="none" w:sz="0" w:space="0" w:color="auto" w:frame="1"/>
        </w:rPr>
        <w:t>Grasch</w:t>
      </w:r>
      <w:proofErr w:type="spellEnd"/>
      <w:r w:rsidRPr="008C59A8">
        <w:rPr>
          <w:rFonts w:ascii="Arial" w:hAnsi="Arial" w:cs="Arial"/>
          <w:sz w:val="22"/>
          <w:szCs w:val="22"/>
          <w:bdr w:val="none" w:sz="0" w:space="0" w:color="auto" w:frame="1"/>
        </w:rPr>
        <w:t xml:space="preserve">, </w:t>
      </w:r>
      <w:r w:rsidRPr="008C59A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K Venkatesh</w:t>
      </w:r>
      <w:r w:rsidRPr="008C59A8">
        <w:rPr>
          <w:rFonts w:ascii="Arial" w:hAnsi="Arial" w:cs="Arial"/>
          <w:sz w:val="22"/>
          <w:szCs w:val="22"/>
          <w:bdr w:val="none" w:sz="0" w:space="0" w:color="auto" w:frame="1"/>
        </w:rPr>
        <w:t xml:space="preserve">, R Silver, G </w:t>
      </w:r>
      <w:proofErr w:type="spellStart"/>
      <w:r w:rsidRPr="008C59A8">
        <w:rPr>
          <w:rFonts w:ascii="Arial" w:hAnsi="Arial" w:cs="Arial"/>
          <w:sz w:val="22"/>
          <w:szCs w:val="22"/>
          <w:bdr w:val="none" w:sz="0" w:space="0" w:color="auto" w:frame="1"/>
        </w:rPr>
        <w:t>Saade</w:t>
      </w:r>
      <w:proofErr w:type="spellEnd"/>
      <w:r w:rsidRPr="008C59A8">
        <w:rPr>
          <w:rFonts w:ascii="Arial" w:hAnsi="Arial" w:cs="Arial"/>
          <w:sz w:val="22"/>
          <w:szCs w:val="22"/>
          <w:bdr w:val="none" w:sz="0" w:space="0" w:color="auto" w:frame="1"/>
        </w:rPr>
        <w:t xml:space="preserve">, B Mercer, L Yee, C Scifres, S Parry, H </w:t>
      </w:r>
      <w:proofErr w:type="spellStart"/>
      <w:r w:rsidRPr="008C59A8">
        <w:rPr>
          <w:rFonts w:ascii="Arial" w:hAnsi="Arial" w:cs="Arial"/>
          <w:sz w:val="22"/>
          <w:szCs w:val="22"/>
          <w:bdr w:val="none" w:sz="0" w:space="0" w:color="auto" w:frame="1"/>
        </w:rPr>
        <w:t>Simhan</w:t>
      </w:r>
      <w:proofErr w:type="spellEnd"/>
      <w:r w:rsidRPr="008C59A8">
        <w:rPr>
          <w:rFonts w:ascii="Arial" w:hAnsi="Arial" w:cs="Arial"/>
          <w:sz w:val="22"/>
          <w:szCs w:val="22"/>
          <w:bdr w:val="none" w:sz="0" w:space="0" w:color="auto" w:frame="1"/>
        </w:rPr>
        <w:t xml:space="preserve">, J Chung, B McNeil, W </w:t>
      </w:r>
      <w:proofErr w:type="spellStart"/>
      <w:r w:rsidRPr="008C59A8">
        <w:rPr>
          <w:rFonts w:ascii="Arial" w:hAnsi="Arial" w:cs="Arial"/>
          <w:sz w:val="22"/>
          <w:szCs w:val="22"/>
          <w:bdr w:val="none" w:sz="0" w:space="0" w:color="auto" w:frame="1"/>
        </w:rPr>
        <w:t>Grobman</w:t>
      </w:r>
      <w:proofErr w:type="spellEnd"/>
      <w:r w:rsidRPr="008C59A8">
        <w:rPr>
          <w:rFonts w:ascii="Arial" w:hAnsi="Arial" w:cs="Arial"/>
          <w:sz w:val="22"/>
          <w:szCs w:val="22"/>
          <w:bdr w:val="none" w:sz="0" w:space="0" w:color="auto" w:frame="1"/>
        </w:rPr>
        <w:t>, H Frey</w:t>
      </w:r>
      <w:r w:rsidRPr="008C59A8">
        <w:rPr>
          <w:rFonts w:ascii="Arial" w:hAnsi="Arial" w:cs="Arial"/>
          <w:i/>
          <w:iCs/>
          <w:sz w:val="22"/>
          <w:szCs w:val="22"/>
        </w:rPr>
        <w:t xml:space="preserve">. </w:t>
      </w:r>
      <w:r w:rsidRPr="008C59A8">
        <w:rPr>
          <w:rStyle w:val="Emphasis"/>
          <w:rFonts w:ascii="Arial" w:hAnsi="Arial" w:cs="Arial"/>
          <w:i w:val="0"/>
          <w:iCs w:val="0"/>
          <w:color w:val="222222"/>
          <w:sz w:val="22"/>
          <w:szCs w:val="22"/>
          <w:shd w:val="clear" w:color="auto" w:fill="FFFFFF"/>
        </w:rPr>
        <w:t xml:space="preserve">Association of obesity with outcomes of attempted operative vaginal delivery. </w:t>
      </w:r>
      <w:r w:rsidRPr="008C59A8">
        <w:rPr>
          <w:rFonts w:ascii="Arial" w:hAnsi="Arial" w:cs="Arial"/>
          <w:sz w:val="22"/>
          <w:szCs w:val="22"/>
        </w:rPr>
        <w:t>Society for Maternal-Fetal Medicine 43</w:t>
      </w:r>
      <w:r w:rsidRPr="008C59A8">
        <w:rPr>
          <w:rFonts w:ascii="Arial" w:hAnsi="Arial" w:cs="Arial"/>
          <w:sz w:val="22"/>
          <w:szCs w:val="22"/>
          <w:vertAlign w:val="superscript"/>
        </w:rPr>
        <w:t>rd</w:t>
      </w:r>
      <w:r w:rsidRPr="008C59A8">
        <w:rPr>
          <w:rFonts w:ascii="Arial" w:hAnsi="Arial" w:cs="Arial"/>
          <w:sz w:val="22"/>
          <w:szCs w:val="22"/>
        </w:rPr>
        <w:t xml:space="preserve"> Annual Meeting. San Francisco, CA. February 2023.</w:t>
      </w:r>
    </w:p>
    <w:p w14:paraId="1EBCE422" w14:textId="77777777" w:rsidR="008C59A8" w:rsidRDefault="008C59A8" w:rsidP="008C59A8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C59A8">
        <w:rPr>
          <w:rFonts w:ascii="Arial" w:hAnsi="Arial" w:cs="Arial"/>
          <w:sz w:val="22"/>
          <w:szCs w:val="22"/>
        </w:rPr>
        <w:t xml:space="preserve">I Mason, M </w:t>
      </w:r>
      <w:proofErr w:type="spellStart"/>
      <w:r w:rsidRPr="008C59A8">
        <w:rPr>
          <w:rFonts w:ascii="Arial" w:hAnsi="Arial" w:cs="Arial"/>
          <w:sz w:val="22"/>
          <w:szCs w:val="22"/>
        </w:rPr>
        <w:t>Abdelwahab</w:t>
      </w:r>
      <w:proofErr w:type="spellEnd"/>
      <w:r w:rsidRPr="008C59A8">
        <w:rPr>
          <w:rFonts w:ascii="Arial" w:hAnsi="Arial" w:cs="Arial"/>
          <w:sz w:val="22"/>
          <w:szCs w:val="22"/>
        </w:rPr>
        <w:t xml:space="preserve">, A Stiles, </w:t>
      </w:r>
      <w:r w:rsidRPr="008C59A8">
        <w:rPr>
          <w:rFonts w:ascii="Arial" w:hAnsi="Arial" w:cs="Arial"/>
          <w:b/>
          <w:bCs/>
          <w:sz w:val="22"/>
          <w:szCs w:val="22"/>
        </w:rPr>
        <w:t>K Venkatesh</w:t>
      </w:r>
      <w:r w:rsidRPr="008C59A8">
        <w:rPr>
          <w:rFonts w:ascii="Arial" w:hAnsi="Arial" w:cs="Arial"/>
          <w:sz w:val="22"/>
          <w:szCs w:val="22"/>
        </w:rPr>
        <w:t>, J Wu, K Rood. Association between Individual versus community-level Social Vulnerability and Neonatal Opiate Withdrawal Syndrome. Society for Maternal-Fetal Medicine 43rd Annual Meeting. San Francisco, CA. February 2023.</w:t>
      </w:r>
    </w:p>
    <w:p w14:paraId="5ADFE470" w14:textId="66A694EB" w:rsidR="00EA79A9" w:rsidRPr="00EA79A9" w:rsidRDefault="008C59A8" w:rsidP="00EA79A9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C59A8">
        <w:rPr>
          <w:rFonts w:ascii="Arial" w:hAnsi="Arial" w:cs="Arial"/>
          <w:sz w:val="22"/>
          <w:szCs w:val="22"/>
        </w:rPr>
        <w:t xml:space="preserve">A Stiles, M </w:t>
      </w:r>
      <w:proofErr w:type="spellStart"/>
      <w:r w:rsidRPr="008C59A8">
        <w:rPr>
          <w:rFonts w:ascii="Arial" w:hAnsi="Arial" w:cs="Arial"/>
          <w:sz w:val="22"/>
          <w:szCs w:val="22"/>
        </w:rPr>
        <w:t>Abdelwahab</w:t>
      </w:r>
      <w:proofErr w:type="spellEnd"/>
      <w:r w:rsidRPr="008C59A8">
        <w:rPr>
          <w:rFonts w:ascii="Arial" w:hAnsi="Arial" w:cs="Arial"/>
          <w:sz w:val="22"/>
          <w:szCs w:val="22"/>
        </w:rPr>
        <w:t xml:space="preserve">, I Mason, Orman Trent Hall, </w:t>
      </w:r>
      <w:proofErr w:type="spellStart"/>
      <w:r w:rsidRPr="008C59A8">
        <w:rPr>
          <w:rFonts w:ascii="Arial" w:hAnsi="Arial" w:cs="Arial"/>
          <w:sz w:val="22"/>
          <w:szCs w:val="22"/>
        </w:rPr>
        <w:t>Jiqiang</w:t>
      </w:r>
      <w:proofErr w:type="spellEnd"/>
      <w:r w:rsidRPr="008C59A8">
        <w:rPr>
          <w:rFonts w:ascii="Arial" w:hAnsi="Arial" w:cs="Arial"/>
          <w:sz w:val="22"/>
          <w:szCs w:val="22"/>
        </w:rPr>
        <w:t xml:space="preserve"> Wu, </w:t>
      </w:r>
      <w:r w:rsidRPr="008C59A8">
        <w:rPr>
          <w:rFonts w:ascii="Arial" w:hAnsi="Arial" w:cs="Arial"/>
          <w:b/>
          <w:bCs/>
          <w:sz w:val="22"/>
          <w:szCs w:val="22"/>
        </w:rPr>
        <w:t>K Venkatesh</w:t>
      </w:r>
      <w:r w:rsidRPr="008C59A8">
        <w:rPr>
          <w:rFonts w:ascii="Arial" w:hAnsi="Arial" w:cs="Arial"/>
          <w:sz w:val="22"/>
          <w:szCs w:val="22"/>
        </w:rPr>
        <w:t>, K Rood. Associations between social vulnerability and hepatitis C virus in pregnant individuals with opioid use disorder. Society for Maternal-Fetal Medicine 43rd Annual Meeting. San Francisco, CA. February 2023</w:t>
      </w:r>
      <w:r>
        <w:rPr>
          <w:rFonts w:ascii="Arial" w:hAnsi="Arial" w:cs="Arial"/>
          <w:sz w:val="22"/>
          <w:szCs w:val="22"/>
        </w:rPr>
        <w:t>.</w:t>
      </w:r>
    </w:p>
    <w:p w14:paraId="6F436EBF" w14:textId="77777777" w:rsidR="008017FF" w:rsidRDefault="000B7E38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M Kiefer, M Finneran, </w:t>
      </w:r>
      <w:r w:rsidR="00A20909" w:rsidRPr="008017FF">
        <w:rPr>
          <w:rFonts w:ascii="Arial" w:hAnsi="Arial" w:cs="Arial"/>
          <w:sz w:val="22"/>
          <w:szCs w:val="22"/>
        </w:rPr>
        <w:t xml:space="preserve">C Ware, </w:t>
      </w:r>
      <w:r w:rsidRPr="008017FF">
        <w:rPr>
          <w:rFonts w:ascii="Arial" w:hAnsi="Arial" w:cs="Arial"/>
          <w:sz w:val="22"/>
          <w:szCs w:val="22"/>
        </w:rPr>
        <w:t xml:space="preserve">S Thung, M </w:t>
      </w:r>
      <w:proofErr w:type="spellStart"/>
      <w:r w:rsidRPr="008017FF">
        <w:rPr>
          <w:rFonts w:ascii="Arial" w:hAnsi="Arial" w:cs="Arial"/>
          <w:sz w:val="22"/>
          <w:szCs w:val="22"/>
        </w:rPr>
        <w:t>Costantine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Landon, </w:t>
      </w:r>
      <w:r w:rsidR="00A20909" w:rsidRPr="008017FF">
        <w:rPr>
          <w:rFonts w:ascii="Arial" w:hAnsi="Arial" w:cs="Arial"/>
          <w:sz w:val="22"/>
          <w:szCs w:val="22"/>
        </w:rPr>
        <w:t xml:space="preserve">J Joseph, N Fareed, </w:t>
      </w:r>
      <w:r w:rsidRPr="008017FF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8017FF">
        <w:rPr>
          <w:rFonts w:ascii="Arial" w:hAnsi="Arial" w:cs="Arial"/>
          <w:sz w:val="22"/>
          <w:szCs w:val="22"/>
        </w:rPr>
        <w:t>Gabbe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</w:t>
      </w: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. Association of change in Hemoglobin A1C with adverse perinatal outcomes in women with </w:t>
      </w:r>
      <w:proofErr w:type="spellStart"/>
      <w:r w:rsidRPr="008017FF">
        <w:rPr>
          <w:rFonts w:ascii="Arial" w:hAnsi="Arial" w:cs="Arial"/>
          <w:sz w:val="22"/>
          <w:szCs w:val="22"/>
        </w:rPr>
        <w:t>prepregnancy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 diabetes. Society for Maternal-Fetal Medicine 42</w:t>
      </w:r>
      <w:r w:rsidRPr="008017FF">
        <w:rPr>
          <w:rFonts w:ascii="Arial" w:hAnsi="Arial" w:cs="Arial"/>
          <w:sz w:val="22"/>
          <w:szCs w:val="22"/>
          <w:vertAlign w:val="superscript"/>
        </w:rPr>
        <w:t>ND</w:t>
      </w:r>
      <w:r w:rsidRPr="008017FF">
        <w:rPr>
          <w:rFonts w:ascii="Arial" w:hAnsi="Arial" w:cs="Arial"/>
          <w:sz w:val="22"/>
          <w:szCs w:val="22"/>
        </w:rPr>
        <w:t xml:space="preserve"> Annual Meetin</w:t>
      </w:r>
      <w:r w:rsidR="00A20909" w:rsidRPr="008017FF">
        <w:rPr>
          <w:rFonts w:ascii="Arial" w:hAnsi="Arial" w:cs="Arial"/>
          <w:sz w:val="22"/>
          <w:szCs w:val="22"/>
        </w:rPr>
        <w:t>g (Virtual)</w:t>
      </w:r>
      <w:r w:rsidRPr="008017FF">
        <w:rPr>
          <w:rFonts w:ascii="Arial" w:hAnsi="Arial" w:cs="Arial"/>
          <w:sz w:val="22"/>
          <w:szCs w:val="22"/>
        </w:rPr>
        <w:t xml:space="preserve">. February 2022. </w:t>
      </w:r>
    </w:p>
    <w:p w14:paraId="2EFB9622" w14:textId="77777777" w:rsidR="008017FF" w:rsidRDefault="000B7E38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M Kiefer, N Fareed, C Ware, S Thung, M Landon, M </w:t>
      </w:r>
      <w:proofErr w:type="spellStart"/>
      <w:r w:rsidRPr="008017FF">
        <w:rPr>
          <w:rFonts w:ascii="Arial" w:hAnsi="Arial" w:cs="Arial"/>
          <w:sz w:val="22"/>
          <w:szCs w:val="22"/>
        </w:rPr>
        <w:t>Costantine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8017FF">
        <w:rPr>
          <w:rFonts w:ascii="Arial" w:hAnsi="Arial" w:cs="Arial"/>
          <w:sz w:val="22"/>
          <w:szCs w:val="22"/>
        </w:rPr>
        <w:t>Gabbe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J Joseph. Change in Hemoglobin A1C during pregnancy between Non-Hispanic Black versus White women with </w:t>
      </w:r>
      <w:proofErr w:type="spellStart"/>
      <w:r w:rsidRPr="008017FF">
        <w:rPr>
          <w:rFonts w:ascii="Arial" w:hAnsi="Arial" w:cs="Arial"/>
          <w:sz w:val="22"/>
          <w:szCs w:val="22"/>
        </w:rPr>
        <w:t>prepregnancy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 diabetes. Society for Maternal-Fetal Medicine 42</w:t>
      </w:r>
      <w:r w:rsidRPr="008017FF">
        <w:rPr>
          <w:rFonts w:ascii="Arial" w:hAnsi="Arial" w:cs="Arial"/>
          <w:sz w:val="22"/>
          <w:szCs w:val="22"/>
          <w:vertAlign w:val="superscript"/>
        </w:rPr>
        <w:t>ND</w:t>
      </w:r>
      <w:r w:rsidRPr="008017FF">
        <w:rPr>
          <w:rFonts w:ascii="Arial" w:hAnsi="Arial" w:cs="Arial"/>
          <w:sz w:val="22"/>
          <w:szCs w:val="22"/>
        </w:rPr>
        <w:t xml:space="preserve"> Annual Meeting</w:t>
      </w:r>
      <w:r w:rsidR="00A20909" w:rsidRPr="008017FF">
        <w:rPr>
          <w:rFonts w:ascii="Arial" w:hAnsi="Arial" w:cs="Arial"/>
          <w:sz w:val="22"/>
          <w:szCs w:val="22"/>
        </w:rPr>
        <w:t xml:space="preserve"> (Virtual). </w:t>
      </w:r>
      <w:r w:rsidRPr="008017FF">
        <w:rPr>
          <w:rFonts w:ascii="Arial" w:hAnsi="Arial" w:cs="Arial"/>
          <w:sz w:val="22"/>
          <w:szCs w:val="22"/>
        </w:rPr>
        <w:t>February 2022.</w:t>
      </w:r>
    </w:p>
    <w:p w14:paraId="74664262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M Kiefer, M Finneran, C Ware, P Foy, S Thung, M </w:t>
      </w:r>
      <w:proofErr w:type="spellStart"/>
      <w:r w:rsidRPr="008017FF">
        <w:rPr>
          <w:rFonts w:ascii="Arial" w:hAnsi="Arial" w:cs="Arial"/>
          <w:sz w:val="22"/>
          <w:szCs w:val="22"/>
        </w:rPr>
        <w:t>Costantine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8017FF">
        <w:rPr>
          <w:rFonts w:ascii="Arial" w:hAnsi="Arial" w:cs="Arial"/>
          <w:sz w:val="22"/>
          <w:szCs w:val="22"/>
        </w:rPr>
        <w:t>Gabbe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Landon, </w:t>
      </w: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. Prediction of Large-for-Gestational-Age Neonates by Different Growth Standards and Hemoglobin A1C in Women with </w:t>
      </w:r>
      <w:proofErr w:type="spellStart"/>
      <w:r w:rsidRPr="008017FF">
        <w:rPr>
          <w:rFonts w:ascii="Arial" w:hAnsi="Arial" w:cs="Arial"/>
          <w:sz w:val="22"/>
          <w:szCs w:val="22"/>
        </w:rPr>
        <w:t>Prepregnancy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 Diabetes. Society for Maternal-Fetal Medicine 42</w:t>
      </w:r>
      <w:r w:rsidRPr="008017FF">
        <w:rPr>
          <w:rFonts w:ascii="Arial" w:hAnsi="Arial" w:cs="Arial"/>
          <w:sz w:val="22"/>
          <w:szCs w:val="22"/>
          <w:vertAlign w:val="superscript"/>
        </w:rPr>
        <w:t>ND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2022.</w:t>
      </w:r>
    </w:p>
    <w:p w14:paraId="2C4E9E62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J Eid, M </w:t>
      </w:r>
      <w:proofErr w:type="spellStart"/>
      <w:r w:rsidRPr="008017FF">
        <w:rPr>
          <w:rFonts w:ascii="Arial" w:hAnsi="Arial" w:cs="Arial"/>
          <w:sz w:val="22"/>
          <w:szCs w:val="22"/>
        </w:rPr>
        <w:t>Andrikopoulou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C Lynch, H Frey, M </w:t>
      </w:r>
      <w:proofErr w:type="spellStart"/>
      <w:r w:rsidRPr="008017FF">
        <w:rPr>
          <w:rFonts w:ascii="Arial" w:hAnsi="Arial" w:cs="Arial"/>
          <w:sz w:val="22"/>
          <w:szCs w:val="22"/>
        </w:rPr>
        <w:t>Costantine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8017FF">
        <w:rPr>
          <w:rFonts w:ascii="Arial" w:hAnsi="Arial" w:cs="Arial"/>
          <w:sz w:val="22"/>
          <w:szCs w:val="22"/>
        </w:rPr>
        <w:t>Gabbe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Landon, A Friedman, </w:t>
      </w: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>. Risk factors for nulliparous, term, singleton, vertex cesarean birth among deliveries complicated by pregestational diabetes: a national cross-sectional study. Society for Maternal-Fetal Medicine 42</w:t>
      </w:r>
      <w:r w:rsidRPr="008017FF">
        <w:rPr>
          <w:rFonts w:ascii="Arial" w:hAnsi="Arial" w:cs="Arial"/>
          <w:sz w:val="22"/>
          <w:szCs w:val="22"/>
          <w:vertAlign w:val="superscript"/>
        </w:rPr>
        <w:t>ND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2022. </w:t>
      </w:r>
    </w:p>
    <w:p w14:paraId="6275E6BE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K </w:t>
      </w:r>
      <w:proofErr w:type="spellStart"/>
      <w:r w:rsidRPr="008017FF">
        <w:rPr>
          <w:rFonts w:ascii="Arial" w:hAnsi="Arial" w:cs="Arial"/>
          <w:sz w:val="22"/>
          <w:szCs w:val="22"/>
        </w:rPr>
        <w:t>Germann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J Joseph, M Kiefer, S Thung, M </w:t>
      </w:r>
      <w:proofErr w:type="spellStart"/>
      <w:r w:rsidRPr="008017FF">
        <w:rPr>
          <w:rFonts w:ascii="Arial" w:hAnsi="Arial" w:cs="Arial"/>
          <w:sz w:val="22"/>
          <w:szCs w:val="22"/>
        </w:rPr>
        <w:t>Costantine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Landon, S </w:t>
      </w:r>
      <w:proofErr w:type="spellStart"/>
      <w:r w:rsidRPr="008017FF">
        <w:rPr>
          <w:rFonts w:ascii="Arial" w:hAnsi="Arial" w:cs="Arial"/>
          <w:sz w:val="22"/>
          <w:szCs w:val="22"/>
        </w:rPr>
        <w:t>Gabbe</w:t>
      </w:r>
      <w:proofErr w:type="spellEnd"/>
      <w:r w:rsidRPr="008017FF">
        <w:rPr>
          <w:rFonts w:ascii="Arial" w:hAnsi="Arial" w:cs="Arial"/>
          <w:sz w:val="22"/>
          <w:szCs w:val="22"/>
        </w:rPr>
        <w:t>, N Fareed. Association between Social Vulnerability and Achieving Glycemic Control among Pregnant Women with Pregestational Diabetes. Society for Maternal-Fetal Medicine 42</w:t>
      </w:r>
      <w:r w:rsidRPr="008017FF">
        <w:rPr>
          <w:rFonts w:ascii="Arial" w:hAnsi="Arial" w:cs="Arial"/>
          <w:sz w:val="22"/>
          <w:szCs w:val="22"/>
          <w:vertAlign w:val="superscript"/>
        </w:rPr>
        <w:t>ND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2022.</w:t>
      </w:r>
    </w:p>
    <w:p w14:paraId="1A6F5F28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M Kiefer, R </w:t>
      </w:r>
      <w:proofErr w:type="spellStart"/>
      <w:r w:rsidRPr="008017FF">
        <w:rPr>
          <w:rFonts w:ascii="Arial" w:hAnsi="Arial" w:cs="Arial"/>
          <w:sz w:val="22"/>
          <w:szCs w:val="22"/>
        </w:rPr>
        <w:t>Mehl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017FF">
        <w:rPr>
          <w:rFonts w:ascii="Arial" w:hAnsi="Arial" w:cs="Arial"/>
          <w:sz w:val="22"/>
          <w:szCs w:val="22"/>
        </w:rPr>
        <w:t>Maged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17FF">
        <w:rPr>
          <w:rFonts w:ascii="Arial" w:hAnsi="Arial" w:cs="Arial"/>
          <w:sz w:val="22"/>
          <w:szCs w:val="22"/>
        </w:rPr>
        <w:t>Costantine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Mark B Landon, D Mallampati, T </w:t>
      </w:r>
      <w:proofErr w:type="spellStart"/>
      <w:r w:rsidRPr="008017FF">
        <w:rPr>
          <w:rFonts w:ascii="Arial" w:hAnsi="Arial" w:cs="Arial"/>
          <w:sz w:val="22"/>
          <w:szCs w:val="22"/>
        </w:rPr>
        <w:t>Manuck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K Rood, </w:t>
      </w: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>. Association between Social Vulnerability and COVID-19 Vaccination Hesitancy in Pregnant and Postpartum Individuals. Society for Maternal-Fetal Medicine 42</w:t>
      </w:r>
      <w:r w:rsidRPr="008017FF">
        <w:rPr>
          <w:rFonts w:ascii="Arial" w:hAnsi="Arial" w:cs="Arial"/>
          <w:sz w:val="22"/>
          <w:szCs w:val="22"/>
          <w:vertAlign w:val="superscript"/>
        </w:rPr>
        <w:t>ND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2022.</w:t>
      </w:r>
    </w:p>
    <w:p w14:paraId="314B4163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lastRenderedPageBreak/>
        <w:t xml:space="preserve">R </w:t>
      </w:r>
      <w:proofErr w:type="spellStart"/>
      <w:r w:rsidRPr="008017FF">
        <w:rPr>
          <w:rFonts w:ascii="Arial" w:hAnsi="Arial" w:cs="Arial"/>
          <w:sz w:val="22"/>
          <w:szCs w:val="22"/>
        </w:rPr>
        <w:t>Mehl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Kiefer, M </w:t>
      </w:r>
      <w:proofErr w:type="spellStart"/>
      <w:r w:rsidRPr="008017FF">
        <w:rPr>
          <w:rFonts w:ascii="Arial" w:hAnsi="Arial" w:cs="Arial"/>
          <w:sz w:val="22"/>
          <w:szCs w:val="22"/>
        </w:rPr>
        <w:t>Costantine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Landon, D Mallampati, T </w:t>
      </w:r>
      <w:proofErr w:type="spellStart"/>
      <w:r w:rsidRPr="008017FF">
        <w:rPr>
          <w:rFonts w:ascii="Arial" w:hAnsi="Arial" w:cs="Arial"/>
          <w:sz w:val="22"/>
          <w:szCs w:val="22"/>
        </w:rPr>
        <w:t>Manuck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K Rood, </w:t>
      </w: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>. Association between Social Vulnerability and Influenza and Tdap Vaccination Uptake in Pregnant and Postpartum Individuals. Oral presentation. Society for Maternal-Fetal Medicine 42</w:t>
      </w:r>
      <w:r w:rsidRPr="008017FF">
        <w:rPr>
          <w:rFonts w:ascii="Arial" w:hAnsi="Arial" w:cs="Arial"/>
          <w:sz w:val="22"/>
          <w:szCs w:val="22"/>
          <w:vertAlign w:val="superscript"/>
        </w:rPr>
        <w:t>ND</w:t>
      </w:r>
      <w:r w:rsidRPr="008017FF">
        <w:rPr>
          <w:rFonts w:ascii="Arial" w:hAnsi="Arial" w:cs="Arial"/>
          <w:sz w:val="22"/>
          <w:szCs w:val="22"/>
        </w:rPr>
        <w:t xml:space="preserve"> Annual Meeting (Virtual).  February 2022.</w:t>
      </w:r>
    </w:p>
    <w:p w14:paraId="17F68FC9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M </w:t>
      </w:r>
      <w:proofErr w:type="spellStart"/>
      <w:r w:rsidRPr="008017FF">
        <w:rPr>
          <w:rFonts w:ascii="Arial" w:hAnsi="Arial" w:cs="Arial"/>
          <w:sz w:val="22"/>
          <w:szCs w:val="22"/>
        </w:rPr>
        <w:t>Abdelwahab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8017FF">
        <w:rPr>
          <w:rFonts w:ascii="Arial" w:hAnsi="Arial" w:cs="Arial"/>
          <w:sz w:val="22"/>
          <w:szCs w:val="22"/>
        </w:rPr>
        <w:t>Klebanoff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</w:t>
      </w: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>. Association between prenatal marijuana and tobacco smoke exposures and small for gestational age at birth. Society for Maternal-Fetal Medicine 42</w:t>
      </w:r>
      <w:r w:rsidRPr="008017FF">
        <w:rPr>
          <w:rFonts w:ascii="Arial" w:hAnsi="Arial" w:cs="Arial"/>
          <w:sz w:val="22"/>
          <w:szCs w:val="22"/>
          <w:vertAlign w:val="superscript"/>
        </w:rPr>
        <w:t>ND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2022.</w:t>
      </w:r>
    </w:p>
    <w:p w14:paraId="6F4407C5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8017FF">
        <w:rPr>
          <w:rFonts w:ascii="Arial" w:hAnsi="Arial" w:cs="Arial"/>
          <w:sz w:val="22"/>
          <w:szCs w:val="22"/>
        </w:rPr>
        <w:t>Adesomo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J </w:t>
      </w:r>
      <w:proofErr w:type="spellStart"/>
      <w:r w:rsidRPr="008017FF">
        <w:rPr>
          <w:rFonts w:ascii="Arial" w:hAnsi="Arial" w:cs="Arial"/>
          <w:sz w:val="22"/>
          <w:szCs w:val="22"/>
        </w:rPr>
        <w:t>DiMari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L Roby, M </w:t>
      </w:r>
      <w:proofErr w:type="spellStart"/>
      <w:r w:rsidRPr="008017FF">
        <w:rPr>
          <w:rFonts w:ascii="Arial" w:hAnsi="Arial" w:cs="Arial"/>
          <w:sz w:val="22"/>
          <w:szCs w:val="22"/>
        </w:rPr>
        <w:t>Costantine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Landon, T </w:t>
      </w:r>
      <w:proofErr w:type="spellStart"/>
      <w:r w:rsidRPr="008017FF">
        <w:rPr>
          <w:rFonts w:ascii="Arial" w:hAnsi="Arial" w:cs="Arial"/>
          <w:sz w:val="22"/>
          <w:szCs w:val="22"/>
        </w:rPr>
        <w:t>Pawlik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C Lynch, J </w:t>
      </w:r>
      <w:proofErr w:type="spellStart"/>
      <w:r w:rsidRPr="008017FF">
        <w:rPr>
          <w:rFonts w:ascii="Arial" w:hAnsi="Arial" w:cs="Arial"/>
          <w:sz w:val="22"/>
          <w:szCs w:val="22"/>
        </w:rPr>
        <w:t>Jelovsek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</w:t>
      </w: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>. Predictive performance of the American College of Surgeons risk calculator in pregnant patients undergoing non-obstetric surgery. Society for Maternal-Fetal Medicine 42</w:t>
      </w:r>
      <w:r w:rsidRPr="008017FF">
        <w:rPr>
          <w:rFonts w:ascii="Arial" w:hAnsi="Arial" w:cs="Arial"/>
          <w:sz w:val="22"/>
          <w:szCs w:val="22"/>
          <w:vertAlign w:val="superscript"/>
        </w:rPr>
        <w:t>ND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2022.</w:t>
      </w:r>
    </w:p>
    <w:p w14:paraId="2AA0C4E8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C Lynch, C Backes, J Slaughter, H Frey, M Landon, M </w:t>
      </w:r>
      <w:proofErr w:type="spellStart"/>
      <w:r w:rsidRPr="008017FF">
        <w:rPr>
          <w:rFonts w:ascii="Arial" w:hAnsi="Arial" w:cs="Arial"/>
          <w:sz w:val="22"/>
          <w:szCs w:val="22"/>
        </w:rPr>
        <w:t>Costantine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8017FF">
        <w:rPr>
          <w:rFonts w:ascii="Arial" w:hAnsi="Arial" w:cs="Arial"/>
          <w:sz w:val="22"/>
          <w:szCs w:val="22"/>
        </w:rPr>
        <w:t>Klebanoff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. Variation in Active Neonatal Treatment in </w:t>
      </w:r>
      <w:proofErr w:type="spellStart"/>
      <w:r w:rsidRPr="008017FF">
        <w:rPr>
          <w:rFonts w:ascii="Arial" w:hAnsi="Arial" w:cs="Arial"/>
          <w:sz w:val="22"/>
          <w:szCs w:val="22"/>
        </w:rPr>
        <w:t>Periviable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 Liveborn Infants by Maternal Race and Ethnicity in the United States, 2014-2018. Society for Maternal-Fetal Medicine 42</w:t>
      </w:r>
      <w:r w:rsidRPr="008017FF">
        <w:rPr>
          <w:rFonts w:ascii="Arial" w:hAnsi="Arial" w:cs="Arial"/>
          <w:sz w:val="22"/>
          <w:szCs w:val="22"/>
          <w:vertAlign w:val="superscript"/>
        </w:rPr>
        <w:t>ND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2022.</w:t>
      </w:r>
    </w:p>
    <w:p w14:paraId="2F4861F5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M </w:t>
      </w:r>
      <w:proofErr w:type="spellStart"/>
      <w:r w:rsidRPr="008017FF">
        <w:rPr>
          <w:rFonts w:ascii="Arial" w:hAnsi="Arial" w:cs="Arial"/>
          <w:sz w:val="22"/>
          <w:szCs w:val="22"/>
        </w:rPr>
        <w:t>Abdelwahab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H Frey, C Lynch, M </w:t>
      </w:r>
      <w:proofErr w:type="spellStart"/>
      <w:r w:rsidRPr="008017FF">
        <w:rPr>
          <w:rFonts w:ascii="Arial" w:hAnsi="Arial" w:cs="Arial"/>
          <w:sz w:val="22"/>
          <w:szCs w:val="22"/>
        </w:rPr>
        <w:t>Klenbanoff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S Thung, M </w:t>
      </w:r>
      <w:proofErr w:type="spellStart"/>
      <w:r w:rsidRPr="008017FF">
        <w:rPr>
          <w:rFonts w:ascii="Arial" w:hAnsi="Arial" w:cs="Arial"/>
          <w:sz w:val="22"/>
          <w:szCs w:val="22"/>
        </w:rPr>
        <w:t>Costantine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Landon, </w:t>
      </w: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>. Association between diabetes in pregnancy and risk of shoulder dystocia by infant birth weight: time to reevaluate delivery recommendations? Society for Maternal-Fetal Medicine 42</w:t>
      </w:r>
      <w:r w:rsidRPr="008017FF">
        <w:rPr>
          <w:rFonts w:ascii="Arial" w:hAnsi="Arial" w:cs="Arial"/>
          <w:sz w:val="22"/>
          <w:szCs w:val="22"/>
          <w:vertAlign w:val="superscript"/>
        </w:rPr>
        <w:t>ND</w:t>
      </w:r>
      <w:r w:rsidRPr="008017FF">
        <w:rPr>
          <w:rFonts w:ascii="Arial" w:hAnsi="Arial" w:cs="Arial"/>
          <w:sz w:val="22"/>
          <w:szCs w:val="22"/>
        </w:rPr>
        <w:t xml:space="preserve"> Annual Meeting (Virtual).  February 2022.</w:t>
      </w:r>
    </w:p>
    <w:p w14:paraId="44C2D585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J </w:t>
      </w:r>
      <w:proofErr w:type="spellStart"/>
      <w:r w:rsidRPr="008017FF">
        <w:rPr>
          <w:rFonts w:ascii="Arial" w:hAnsi="Arial" w:cs="Arial"/>
          <w:sz w:val="22"/>
          <w:szCs w:val="22"/>
        </w:rPr>
        <w:t>Grasch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8017FF">
        <w:rPr>
          <w:rFonts w:ascii="Arial" w:hAnsi="Arial" w:cs="Arial"/>
          <w:sz w:val="22"/>
          <w:szCs w:val="22"/>
        </w:rPr>
        <w:t>Klebanoff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H Frey, J Slaughter, C Backes, M Landon, M </w:t>
      </w:r>
      <w:proofErr w:type="spellStart"/>
      <w:r w:rsidRPr="008017FF">
        <w:rPr>
          <w:rFonts w:ascii="Arial" w:hAnsi="Arial" w:cs="Arial"/>
          <w:sz w:val="22"/>
          <w:szCs w:val="22"/>
        </w:rPr>
        <w:t>Costantine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C Lynch, </w:t>
      </w: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. Racial and Ethnic Disparities in </w:t>
      </w:r>
      <w:proofErr w:type="spellStart"/>
      <w:r w:rsidRPr="008017FF">
        <w:rPr>
          <w:rFonts w:ascii="Arial" w:hAnsi="Arial" w:cs="Arial"/>
          <w:sz w:val="22"/>
          <w:szCs w:val="22"/>
        </w:rPr>
        <w:t>Periviable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 Birth in the United States, 2014-2018. Society for Maternal-Fetal Medicine 42</w:t>
      </w:r>
      <w:r w:rsidRPr="008017FF">
        <w:rPr>
          <w:rFonts w:ascii="Arial" w:hAnsi="Arial" w:cs="Arial"/>
          <w:sz w:val="22"/>
          <w:szCs w:val="22"/>
          <w:vertAlign w:val="superscript"/>
        </w:rPr>
        <w:t>ND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2022.</w:t>
      </w:r>
    </w:p>
    <w:p w14:paraId="12C20790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A Leviton, R </w:t>
      </w:r>
      <w:proofErr w:type="spellStart"/>
      <w:r w:rsidRPr="008017FF">
        <w:rPr>
          <w:rFonts w:ascii="Arial" w:hAnsi="Arial" w:cs="Arial"/>
          <w:sz w:val="22"/>
          <w:szCs w:val="22"/>
        </w:rPr>
        <w:t>Fichorova</w:t>
      </w:r>
      <w:proofErr w:type="spellEnd"/>
      <w:r w:rsidRPr="008017FF">
        <w:rPr>
          <w:rFonts w:ascii="Arial" w:hAnsi="Arial" w:cs="Arial"/>
          <w:sz w:val="22"/>
          <w:szCs w:val="22"/>
        </w:rPr>
        <w:t>, R Joseph, L Douglass, J Frazier, K Kuban, R Fry, T O’Shea. Prenatal tobacco exposure and risk of neurodevelopmental impairment at age 10 among extremely preterm infants. Society for Maternal-Fetal Medicine 41</w:t>
      </w:r>
      <w:r w:rsidRPr="008017FF">
        <w:rPr>
          <w:rFonts w:ascii="Arial" w:hAnsi="Arial" w:cs="Arial"/>
          <w:sz w:val="22"/>
          <w:szCs w:val="22"/>
          <w:vertAlign w:val="superscript"/>
        </w:rPr>
        <w:t>st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2021. </w:t>
      </w:r>
    </w:p>
    <w:p w14:paraId="281E65A0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J Beckham, A Friedman, K Boggess, J </w:t>
      </w:r>
      <w:proofErr w:type="spellStart"/>
      <w:r w:rsidRPr="008017FF">
        <w:rPr>
          <w:rFonts w:ascii="Arial" w:hAnsi="Arial" w:cs="Arial"/>
          <w:sz w:val="22"/>
          <w:szCs w:val="22"/>
        </w:rPr>
        <w:t>Jelovsek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D </w:t>
      </w:r>
      <w:proofErr w:type="spellStart"/>
      <w:r w:rsidRPr="008017FF">
        <w:rPr>
          <w:rFonts w:ascii="Arial" w:hAnsi="Arial" w:cs="Arial"/>
          <w:sz w:val="22"/>
          <w:szCs w:val="22"/>
        </w:rPr>
        <w:t>Stamilio</w:t>
      </w:r>
      <w:proofErr w:type="spellEnd"/>
      <w:r w:rsidRPr="008017FF">
        <w:rPr>
          <w:rFonts w:ascii="Arial" w:hAnsi="Arial" w:cs="Arial"/>
          <w:sz w:val="22"/>
          <w:szCs w:val="22"/>
        </w:rPr>
        <w:t>. P</w:t>
      </w:r>
      <w:r w:rsidRPr="008017FF">
        <w:rPr>
          <w:rFonts w:ascii="Arial" w:hAnsi="Arial" w:cs="Arial"/>
          <w:bCs/>
          <w:sz w:val="22"/>
          <w:szCs w:val="22"/>
        </w:rPr>
        <w:t xml:space="preserve">rediction of postpartum readmission for preeclampsia and hypertension at the time of discharge after delivery. Oral presentation. </w:t>
      </w:r>
      <w:r w:rsidRPr="008017FF">
        <w:rPr>
          <w:rFonts w:ascii="Arial" w:hAnsi="Arial" w:cs="Arial"/>
          <w:sz w:val="22"/>
          <w:szCs w:val="22"/>
        </w:rPr>
        <w:t>Society for Maternal-Fetal Medicine 41</w:t>
      </w:r>
      <w:r w:rsidRPr="008017FF">
        <w:rPr>
          <w:rFonts w:ascii="Arial" w:hAnsi="Arial" w:cs="Arial"/>
          <w:sz w:val="22"/>
          <w:szCs w:val="22"/>
          <w:vertAlign w:val="superscript"/>
        </w:rPr>
        <w:t>st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2021.</w:t>
      </w:r>
    </w:p>
    <w:p w14:paraId="235963F4" w14:textId="77777777" w:rsidR="008017FF" w:rsidRDefault="00F34282" w:rsidP="00633216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L Morrison, R </w:t>
      </w:r>
      <w:proofErr w:type="spellStart"/>
      <w:r w:rsidRPr="008017FF">
        <w:rPr>
          <w:rFonts w:ascii="Arial" w:hAnsi="Arial" w:cs="Arial"/>
          <w:sz w:val="22"/>
          <w:szCs w:val="22"/>
        </w:rPr>
        <w:t>Tuomala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8017FF">
        <w:rPr>
          <w:rFonts w:ascii="Arial" w:hAnsi="Arial" w:cs="Arial"/>
          <w:sz w:val="22"/>
          <w:szCs w:val="22"/>
        </w:rPr>
        <w:t>Stek</w:t>
      </w:r>
      <w:proofErr w:type="spellEnd"/>
      <w:r w:rsidRPr="008017FF">
        <w:rPr>
          <w:rFonts w:ascii="Arial" w:hAnsi="Arial" w:cs="Arial"/>
          <w:sz w:val="22"/>
          <w:szCs w:val="22"/>
        </w:rPr>
        <w:t>, J Read, D Shapiro, E Livingston. Changing profile of comorbid conditions among pregnant women with human immunodeficiency virus infection in the United States in an era of highly active antiretroviral therapy. Society for Maternal-Fetal Medicine 41</w:t>
      </w:r>
      <w:r w:rsidRPr="008017FF">
        <w:rPr>
          <w:rFonts w:ascii="Arial" w:hAnsi="Arial" w:cs="Arial"/>
          <w:sz w:val="22"/>
          <w:szCs w:val="22"/>
          <w:vertAlign w:val="superscript"/>
        </w:rPr>
        <w:t>st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2021.</w:t>
      </w:r>
    </w:p>
    <w:p w14:paraId="0C995046" w14:textId="77777777" w:rsidR="008017FF" w:rsidRDefault="00F34282" w:rsidP="00633216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M </w:t>
      </w:r>
      <w:proofErr w:type="spellStart"/>
      <w:r w:rsidRPr="008017FF">
        <w:rPr>
          <w:rFonts w:ascii="Arial" w:hAnsi="Arial" w:cs="Arial"/>
          <w:sz w:val="22"/>
          <w:szCs w:val="22"/>
        </w:rPr>
        <w:t>Abdelwahab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C Lynch, P Schneider, M </w:t>
      </w:r>
      <w:proofErr w:type="spellStart"/>
      <w:r w:rsidRPr="008017FF">
        <w:rPr>
          <w:rFonts w:ascii="Arial" w:hAnsi="Arial" w:cs="Arial"/>
          <w:sz w:val="22"/>
          <w:szCs w:val="22"/>
        </w:rPr>
        <w:t>Costantine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D O’Malley, M Landon, T </w:t>
      </w:r>
      <w:proofErr w:type="spellStart"/>
      <w:r w:rsidRPr="008017FF">
        <w:rPr>
          <w:rFonts w:ascii="Arial" w:hAnsi="Arial" w:cs="Arial"/>
          <w:sz w:val="22"/>
          <w:szCs w:val="22"/>
        </w:rPr>
        <w:t>Pawlik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. Pregnancy and Risk of Postoperative Complications after </w:t>
      </w:r>
      <w:proofErr w:type="spellStart"/>
      <w:r w:rsidRPr="008017FF">
        <w:rPr>
          <w:rFonts w:ascii="Arial" w:hAnsi="Arial" w:cs="Arial"/>
          <w:sz w:val="22"/>
          <w:szCs w:val="22"/>
        </w:rPr>
        <w:t>Nonobstetric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 Surgery Among Women in the National Surgical Quality Improvement Program, 2005-2012. Society for Maternal-Fetal Medicine 41</w:t>
      </w:r>
      <w:r w:rsidRPr="008017FF">
        <w:rPr>
          <w:rFonts w:ascii="Arial" w:hAnsi="Arial" w:cs="Arial"/>
          <w:sz w:val="22"/>
          <w:szCs w:val="22"/>
          <w:vertAlign w:val="superscript"/>
        </w:rPr>
        <w:t>st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2021.</w:t>
      </w:r>
    </w:p>
    <w:p w14:paraId="23D83317" w14:textId="4D4C207F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M </w:t>
      </w:r>
      <w:proofErr w:type="spellStart"/>
      <w:r w:rsidRPr="008017FF">
        <w:rPr>
          <w:rFonts w:ascii="Arial" w:hAnsi="Arial" w:cs="Arial"/>
          <w:sz w:val="22"/>
          <w:szCs w:val="22"/>
        </w:rPr>
        <w:t>McKiever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C Lynch, O </w:t>
      </w:r>
      <w:proofErr w:type="spellStart"/>
      <w:r w:rsidRPr="008017FF">
        <w:rPr>
          <w:rFonts w:ascii="Arial" w:hAnsi="Arial" w:cs="Arial"/>
          <w:sz w:val="22"/>
          <w:szCs w:val="22"/>
        </w:rPr>
        <w:t>Nafiu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D O’Malley, M Landon, T </w:t>
      </w:r>
      <w:proofErr w:type="spellStart"/>
      <w:r w:rsidRPr="008017FF">
        <w:rPr>
          <w:rFonts w:ascii="Arial" w:hAnsi="Arial" w:cs="Arial"/>
          <w:sz w:val="22"/>
          <w:szCs w:val="22"/>
        </w:rPr>
        <w:t>Pawlik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8017FF">
        <w:rPr>
          <w:rFonts w:ascii="Arial" w:hAnsi="Arial" w:cs="Arial"/>
          <w:sz w:val="22"/>
          <w:szCs w:val="22"/>
        </w:rPr>
        <w:t>Costantine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. Racial Disparities in the Risk of Postoperative Complications after </w:t>
      </w:r>
      <w:proofErr w:type="spellStart"/>
      <w:r w:rsidRPr="008017FF">
        <w:rPr>
          <w:rFonts w:ascii="Arial" w:hAnsi="Arial" w:cs="Arial"/>
          <w:sz w:val="22"/>
          <w:szCs w:val="22"/>
        </w:rPr>
        <w:t>Nonobstetric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 Surgery in Pregnancy. Society for Maternal-Fetal Medicine 41</w:t>
      </w:r>
      <w:r w:rsidRPr="008017FF">
        <w:rPr>
          <w:rFonts w:ascii="Arial" w:hAnsi="Arial" w:cs="Arial"/>
          <w:sz w:val="22"/>
          <w:szCs w:val="22"/>
          <w:vertAlign w:val="superscript"/>
        </w:rPr>
        <w:t>st</w:t>
      </w:r>
      <w:r w:rsidRPr="008017FF">
        <w:rPr>
          <w:rFonts w:ascii="Arial" w:hAnsi="Arial" w:cs="Arial"/>
          <w:sz w:val="22"/>
          <w:szCs w:val="22"/>
        </w:rPr>
        <w:t xml:space="preserve"> Annual Meeting</w:t>
      </w:r>
      <w:r w:rsidR="00942A83">
        <w:rPr>
          <w:rFonts w:ascii="Arial" w:hAnsi="Arial" w:cs="Arial"/>
          <w:sz w:val="22"/>
          <w:szCs w:val="22"/>
        </w:rPr>
        <w:t xml:space="preserve"> (</w:t>
      </w:r>
      <w:r w:rsidRPr="008017FF">
        <w:rPr>
          <w:rFonts w:ascii="Arial" w:hAnsi="Arial" w:cs="Arial"/>
          <w:sz w:val="22"/>
          <w:szCs w:val="22"/>
        </w:rPr>
        <w:t>Virtual</w:t>
      </w:r>
      <w:r w:rsidR="00942A83">
        <w:rPr>
          <w:rFonts w:ascii="Arial" w:hAnsi="Arial" w:cs="Arial"/>
          <w:sz w:val="22"/>
          <w:szCs w:val="22"/>
        </w:rPr>
        <w:t>)</w:t>
      </w:r>
      <w:r w:rsidRPr="008017FF">
        <w:rPr>
          <w:rFonts w:ascii="Arial" w:hAnsi="Arial" w:cs="Arial"/>
          <w:sz w:val="22"/>
          <w:szCs w:val="22"/>
        </w:rPr>
        <w:t>. February 2021.</w:t>
      </w:r>
    </w:p>
    <w:p w14:paraId="49912D84" w14:textId="28A5D6E4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M Kiefer, </w:t>
      </w:r>
      <w:proofErr w:type="gramStart"/>
      <w:r w:rsidRPr="008017FF">
        <w:rPr>
          <w:rFonts w:ascii="Arial" w:hAnsi="Arial" w:cs="Arial"/>
          <w:sz w:val="22"/>
          <w:szCs w:val="22"/>
        </w:rPr>
        <w:t>A</w:t>
      </w:r>
      <w:proofErr w:type="gramEnd"/>
      <w:r w:rsidRPr="008017FF">
        <w:rPr>
          <w:rFonts w:ascii="Arial" w:hAnsi="Arial" w:cs="Arial"/>
          <w:sz w:val="22"/>
          <w:szCs w:val="22"/>
        </w:rPr>
        <w:t xml:space="preserve"> Adebayo, E Cleary, M </w:t>
      </w:r>
      <w:proofErr w:type="spellStart"/>
      <w:r w:rsidRPr="008017FF">
        <w:rPr>
          <w:rFonts w:ascii="Arial" w:hAnsi="Arial" w:cs="Arial"/>
          <w:sz w:val="22"/>
          <w:szCs w:val="22"/>
        </w:rPr>
        <w:t>Klabenoff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8017FF">
        <w:rPr>
          <w:rFonts w:ascii="Arial" w:hAnsi="Arial" w:cs="Arial"/>
          <w:sz w:val="22"/>
          <w:szCs w:val="22"/>
        </w:rPr>
        <w:t>Costantine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Mark Landon, H Frey,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>. Evaluating Institute of Medicine Gestational Weight Gain Recommendations for Women with Gestational and Pregestational Diabetes. Society for Maternal-Fetal Medicine 41</w:t>
      </w:r>
      <w:r w:rsidRPr="008017FF">
        <w:rPr>
          <w:rFonts w:ascii="Arial" w:hAnsi="Arial" w:cs="Arial"/>
          <w:sz w:val="22"/>
          <w:szCs w:val="22"/>
          <w:vertAlign w:val="superscript"/>
        </w:rPr>
        <w:t>st</w:t>
      </w:r>
      <w:r w:rsidRPr="008017FF">
        <w:rPr>
          <w:rFonts w:ascii="Arial" w:hAnsi="Arial" w:cs="Arial"/>
          <w:sz w:val="22"/>
          <w:szCs w:val="22"/>
        </w:rPr>
        <w:t xml:space="preserve"> Annual Meeting</w:t>
      </w:r>
      <w:r w:rsidR="00942A83">
        <w:rPr>
          <w:rFonts w:ascii="Arial" w:hAnsi="Arial" w:cs="Arial"/>
          <w:sz w:val="22"/>
          <w:szCs w:val="22"/>
        </w:rPr>
        <w:t xml:space="preserve"> (</w:t>
      </w:r>
      <w:r w:rsidR="00942A83" w:rsidRPr="008017FF">
        <w:rPr>
          <w:rFonts w:ascii="Arial" w:hAnsi="Arial" w:cs="Arial"/>
          <w:sz w:val="22"/>
          <w:szCs w:val="22"/>
        </w:rPr>
        <w:t>Virtual</w:t>
      </w:r>
      <w:r w:rsidR="00942A83">
        <w:rPr>
          <w:rFonts w:ascii="Arial" w:hAnsi="Arial" w:cs="Arial"/>
          <w:sz w:val="22"/>
          <w:szCs w:val="22"/>
        </w:rPr>
        <w:t>)</w:t>
      </w:r>
      <w:r w:rsidR="00942A83" w:rsidRPr="008017FF">
        <w:rPr>
          <w:rFonts w:ascii="Arial" w:hAnsi="Arial" w:cs="Arial"/>
          <w:sz w:val="22"/>
          <w:szCs w:val="22"/>
        </w:rPr>
        <w:t>.</w:t>
      </w:r>
      <w:r w:rsidRPr="008017FF">
        <w:rPr>
          <w:rFonts w:ascii="Arial" w:hAnsi="Arial" w:cs="Arial"/>
          <w:sz w:val="22"/>
          <w:szCs w:val="22"/>
        </w:rPr>
        <w:t xml:space="preserve"> February 2021.</w:t>
      </w:r>
    </w:p>
    <w:p w14:paraId="570FDF8B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C Green, Jenna Adams, W Goodnight, D </w:t>
      </w:r>
      <w:proofErr w:type="spellStart"/>
      <w:r w:rsidRPr="008017FF">
        <w:rPr>
          <w:rFonts w:ascii="Arial" w:hAnsi="Arial" w:cs="Arial"/>
          <w:sz w:val="22"/>
          <w:szCs w:val="22"/>
        </w:rPr>
        <w:t>Stamilio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>. Does urinary tract dilation (UTD) diagnosis in the 2nd trimester persist in the 3rd trimester? Society for Maternal-Fetal Medicine 41</w:t>
      </w:r>
      <w:r w:rsidRPr="008017FF">
        <w:rPr>
          <w:rFonts w:ascii="Arial" w:hAnsi="Arial" w:cs="Arial"/>
          <w:sz w:val="22"/>
          <w:szCs w:val="22"/>
          <w:vertAlign w:val="superscript"/>
        </w:rPr>
        <w:t>st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2021.</w:t>
      </w:r>
    </w:p>
    <w:p w14:paraId="007903D0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B </w:t>
      </w:r>
      <w:proofErr w:type="spellStart"/>
      <w:r w:rsidRPr="008017FF">
        <w:rPr>
          <w:rFonts w:ascii="Arial" w:hAnsi="Arial" w:cs="Arial"/>
          <w:sz w:val="22"/>
          <w:szCs w:val="22"/>
        </w:rPr>
        <w:t>Arditi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T Wen, LE Riley, M </w:t>
      </w:r>
      <w:proofErr w:type="spellStart"/>
      <w:r w:rsidRPr="008017FF">
        <w:rPr>
          <w:rFonts w:ascii="Arial" w:hAnsi="Arial" w:cs="Arial"/>
          <w:sz w:val="22"/>
          <w:szCs w:val="22"/>
        </w:rPr>
        <w:t>D’Alton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A Friedman,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. </w:t>
      </w:r>
      <w:r w:rsidRPr="008017FF">
        <w:rPr>
          <w:rFonts w:ascii="Arial" w:hAnsi="Arial" w:cs="Arial"/>
          <w:bCs/>
          <w:sz w:val="22"/>
          <w:szCs w:val="22"/>
        </w:rPr>
        <w:t xml:space="preserve">Trends in racial disparities in adverse outcomes in with influenza in pregnancy. </w:t>
      </w:r>
      <w:r w:rsidRPr="008017FF">
        <w:rPr>
          <w:rFonts w:ascii="Arial" w:hAnsi="Arial" w:cs="Arial"/>
          <w:sz w:val="22"/>
          <w:szCs w:val="22"/>
        </w:rPr>
        <w:t>Society for Maternal-Fetal Medicine 41</w:t>
      </w:r>
      <w:r w:rsidRPr="008017FF">
        <w:rPr>
          <w:rFonts w:ascii="Arial" w:hAnsi="Arial" w:cs="Arial"/>
          <w:sz w:val="22"/>
          <w:szCs w:val="22"/>
          <w:vertAlign w:val="superscript"/>
        </w:rPr>
        <w:t>st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2021.</w:t>
      </w:r>
    </w:p>
    <w:p w14:paraId="55B55127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lastRenderedPageBreak/>
        <w:t xml:space="preserve">T Wen, N </w:t>
      </w:r>
      <w:proofErr w:type="spellStart"/>
      <w:r w:rsidRPr="008017FF">
        <w:rPr>
          <w:rFonts w:ascii="Arial" w:hAnsi="Arial" w:cs="Arial"/>
          <w:sz w:val="22"/>
          <w:szCs w:val="22"/>
        </w:rPr>
        <w:t>Krenitsky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L Riley, M </w:t>
      </w:r>
      <w:proofErr w:type="spellStart"/>
      <w:r w:rsidRPr="008017FF">
        <w:rPr>
          <w:rFonts w:ascii="Arial" w:hAnsi="Arial" w:cs="Arial"/>
          <w:sz w:val="22"/>
          <w:szCs w:val="22"/>
        </w:rPr>
        <w:t>D’Alton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A Friedman,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>. Obstetrical outcomes and maternal influenza in pregnancy in the US, 2000-2015. Society for Maternal-Fetal Medicine 41</w:t>
      </w:r>
      <w:r w:rsidRPr="008017FF">
        <w:rPr>
          <w:rFonts w:ascii="Arial" w:hAnsi="Arial" w:cs="Arial"/>
          <w:sz w:val="22"/>
          <w:szCs w:val="22"/>
          <w:vertAlign w:val="superscript"/>
        </w:rPr>
        <w:t>st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2021.</w:t>
      </w:r>
    </w:p>
    <w:p w14:paraId="025D1ACD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B </w:t>
      </w:r>
      <w:proofErr w:type="spellStart"/>
      <w:r w:rsidRPr="008017FF">
        <w:rPr>
          <w:rFonts w:ascii="Arial" w:hAnsi="Arial" w:cs="Arial"/>
          <w:sz w:val="22"/>
          <w:szCs w:val="22"/>
        </w:rPr>
        <w:t>Arditi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T Wen, LE Riley, M </w:t>
      </w:r>
      <w:proofErr w:type="spellStart"/>
      <w:r w:rsidRPr="008017FF">
        <w:rPr>
          <w:rFonts w:ascii="Arial" w:hAnsi="Arial" w:cs="Arial"/>
          <w:sz w:val="22"/>
          <w:szCs w:val="22"/>
        </w:rPr>
        <w:t>D’Alton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A Friedman,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. Association of chronic comorbid disease and severe maternal morbidity among pregnant patients with influenza. </w:t>
      </w:r>
      <w:r w:rsidRPr="008017FF">
        <w:rPr>
          <w:rFonts w:ascii="Arial" w:hAnsi="Arial" w:cs="Arial"/>
          <w:bCs/>
          <w:sz w:val="22"/>
          <w:szCs w:val="22"/>
        </w:rPr>
        <w:t xml:space="preserve">Oral presentation. </w:t>
      </w:r>
      <w:r w:rsidRPr="008017FF">
        <w:rPr>
          <w:rFonts w:ascii="Arial" w:hAnsi="Arial" w:cs="Arial"/>
          <w:sz w:val="22"/>
          <w:szCs w:val="22"/>
        </w:rPr>
        <w:t>Society for Maternal-Fetal Medicine 41</w:t>
      </w:r>
      <w:r w:rsidRPr="008017FF">
        <w:rPr>
          <w:rFonts w:ascii="Arial" w:hAnsi="Arial" w:cs="Arial"/>
          <w:sz w:val="22"/>
          <w:szCs w:val="22"/>
          <w:vertAlign w:val="superscript"/>
        </w:rPr>
        <w:t>st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2021.</w:t>
      </w:r>
    </w:p>
    <w:p w14:paraId="4A214AE8" w14:textId="77777777" w:rsidR="00A960DD" w:rsidRDefault="00F34282" w:rsidP="00A960DD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Cs/>
          <w:sz w:val="22"/>
          <w:szCs w:val="22"/>
        </w:rPr>
        <w:t xml:space="preserve">T Wen, B </w:t>
      </w:r>
      <w:proofErr w:type="spellStart"/>
      <w:r w:rsidRPr="008017FF">
        <w:rPr>
          <w:rFonts w:ascii="Arial" w:hAnsi="Arial" w:cs="Arial"/>
          <w:bCs/>
          <w:sz w:val="22"/>
          <w:szCs w:val="22"/>
        </w:rPr>
        <w:t>Arditi</w:t>
      </w:r>
      <w:proofErr w:type="spellEnd"/>
      <w:r w:rsidRPr="008017FF">
        <w:rPr>
          <w:rFonts w:ascii="Arial" w:hAnsi="Arial" w:cs="Arial"/>
          <w:bCs/>
          <w:sz w:val="22"/>
          <w:szCs w:val="22"/>
        </w:rPr>
        <w:t xml:space="preserve">, L Riley, M </w:t>
      </w:r>
      <w:proofErr w:type="spellStart"/>
      <w:r w:rsidRPr="008017FF">
        <w:rPr>
          <w:rFonts w:ascii="Arial" w:hAnsi="Arial" w:cs="Arial"/>
          <w:bCs/>
          <w:sz w:val="22"/>
          <w:szCs w:val="22"/>
        </w:rPr>
        <w:t>D’Alton</w:t>
      </w:r>
      <w:proofErr w:type="spellEnd"/>
      <w:r w:rsidRPr="008017FF">
        <w:rPr>
          <w:rFonts w:ascii="Arial" w:hAnsi="Arial" w:cs="Arial"/>
          <w:bCs/>
          <w:sz w:val="22"/>
          <w:szCs w:val="22"/>
        </w:rPr>
        <w:t xml:space="preserve">, A Friedman, </w:t>
      </w: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bCs/>
          <w:sz w:val="22"/>
          <w:szCs w:val="22"/>
        </w:rPr>
        <w:t xml:space="preserve">. </w:t>
      </w:r>
      <w:r w:rsidRPr="008017FF">
        <w:rPr>
          <w:rFonts w:ascii="Arial" w:hAnsi="Arial" w:cs="Arial"/>
          <w:sz w:val="22"/>
          <w:szCs w:val="22"/>
        </w:rPr>
        <w:t xml:space="preserve">Influenza in pregnancy and severe maternal morbidity in the United States, 2000-2015. </w:t>
      </w:r>
      <w:r w:rsidRPr="008017FF">
        <w:rPr>
          <w:rFonts w:ascii="Arial" w:hAnsi="Arial" w:cs="Arial"/>
          <w:bCs/>
          <w:sz w:val="22"/>
          <w:szCs w:val="22"/>
        </w:rPr>
        <w:t xml:space="preserve">Oral presentation. </w:t>
      </w:r>
      <w:r w:rsidRPr="008017FF">
        <w:rPr>
          <w:rFonts w:ascii="Arial" w:hAnsi="Arial" w:cs="Arial"/>
          <w:sz w:val="22"/>
          <w:szCs w:val="22"/>
        </w:rPr>
        <w:t>Society for Maternal-Fetal Medicine 41</w:t>
      </w:r>
      <w:r w:rsidRPr="008017FF">
        <w:rPr>
          <w:rFonts w:ascii="Arial" w:hAnsi="Arial" w:cs="Arial"/>
          <w:sz w:val="22"/>
          <w:szCs w:val="22"/>
          <w:vertAlign w:val="superscript"/>
        </w:rPr>
        <w:t>st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2021.</w:t>
      </w:r>
      <w:r w:rsidR="00A960DD">
        <w:rPr>
          <w:rFonts w:ascii="Arial" w:hAnsi="Arial" w:cs="Arial"/>
          <w:sz w:val="22"/>
          <w:szCs w:val="22"/>
        </w:rPr>
        <w:t xml:space="preserve"> </w:t>
      </w:r>
    </w:p>
    <w:p w14:paraId="5AD9977C" w14:textId="0CE2449E" w:rsidR="00A960DD" w:rsidRPr="00A960DD" w:rsidRDefault="00A960DD" w:rsidP="00A960DD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A960DD">
        <w:rPr>
          <w:rFonts w:ascii="Arial" w:hAnsi="Arial" w:cs="Arial"/>
          <w:sz w:val="22"/>
          <w:szCs w:val="22"/>
        </w:rPr>
        <w:t xml:space="preserve">L Robbins, B Casey, L Harper, </w:t>
      </w:r>
      <w:r w:rsidRPr="00A960DD">
        <w:rPr>
          <w:rFonts w:ascii="Arial" w:hAnsi="Arial" w:cs="Arial"/>
          <w:b/>
          <w:bCs/>
          <w:sz w:val="22"/>
          <w:szCs w:val="22"/>
        </w:rPr>
        <w:t>K Venkatesh</w:t>
      </w:r>
      <w:r w:rsidRPr="00A960DD">
        <w:rPr>
          <w:rFonts w:ascii="Arial" w:hAnsi="Arial" w:cs="Arial"/>
          <w:sz w:val="22"/>
          <w:szCs w:val="22"/>
        </w:rPr>
        <w:t xml:space="preserve">, R Strauss, A Tita, A </w:t>
      </w:r>
      <w:proofErr w:type="spellStart"/>
      <w:r w:rsidRPr="00A960DD">
        <w:rPr>
          <w:rFonts w:ascii="Arial" w:hAnsi="Arial" w:cs="Arial"/>
          <w:sz w:val="22"/>
          <w:szCs w:val="22"/>
        </w:rPr>
        <w:t>Battarbee</w:t>
      </w:r>
      <w:proofErr w:type="spellEnd"/>
      <w:r w:rsidRPr="00A960DD">
        <w:rPr>
          <w:rFonts w:ascii="Arial" w:hAnsi="Arial" w:cs="Arial"/>
          <w:sz w:val="22"/>
          <w:szCs w:val="22"/>
        </w:rPr>
        <w:t xml:space="preserve">. Diabetic ketoacidosis in pregnancy: disparities and trends over time. </w:t>
      </w:r>
      <w:r w:rsidRPr="008017FF">
        <w:rPr>
          <w:rFonts w:ascii="Arial" w:hAnsi="Arial" w:cs="Arial"/>
          <w:sz w:val="22"/>
          <w:szCs w:val="22"/>
        </w:rPr>
        <w:t>Society for Maternal-Fetal Medicine 41</w:t>
      </w:r>
      <w:r w:rsidRPr="008017FF">
        <w:rPr>
          <w:rFonts w:ascii="Arial" w:hAnsi="Arial" w:cs="Arial"/>
          <w:sz w:val="22"/>
          <w:szCs w:val="22"/>
          <w:vertAlign w:val="superscript"/>
        </w:rPr>
        <w:t>st</w:t>
      </w:r>
      <w:r w:rsidRPr="008017FF">
        <w:rPr>
          <w:rFonts w:ascii="Arial" w:hAnsi="Arial" w:cs="Arial"/>
          <w:sz w:val="22"/>
          <w:szCs w:val="22"/>
        </w:rPr>
        <w:t xml:space="preserve"> Annual Meeting (Virtual). February 2021.</w:t>
      </w:r>
    </w:p>
    <w:p w14:paraId="674D1F46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8017FF">
        <w:rPr>
          <w:rFonts w:ascii="Arial" w:hAnsi="Arial" w:cs="Arial"/>
          <w:sz w:val="22"/>
          <w:szCs w:val="22"/>
        </w:rPr>
        <w:t>A</w:t>
      </w:r>
      <w:proofErr w:type="gramEnd"/>
      <w:r w:rsidRPr="008017FF">
        <w:rPr>
          <w:rFonts w:ascii="Arial" w:hAnsi="Arial" w:cs="Arial"/>
          <w:sz w:val="22"/>
          <w:szCs w:val="22"/>
        </w:rPr>
        <w:t xml:space="preserve"> Edmonds, D </w:t>
      </w:r>
      <w:proofErr w:type="spellStart"/>
      <w:r w:rsidRPr="008017FF">
        <w:rPr>
          <w:rFonts w:ascii="Arial" w:hAnsi="Arial" w:cs="Arial"/>
          <w:sz w:val="22"/>
          <w:szCs w:val="22"/>
        </w:rPr>
        <w:t>Westreich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J Dionne-Odom, D Jones Weiss, A Sheth, H </w:t>
      </w:r>
      <w:proofErr w:type="spellStart"/>
      <w:r w:rsidRPr="008017FF">
        <w:rPr>
          <w:rFonts w:ascii="Arial" w:hAnsi="Arial" w:cs="Arial"/>
          <w:sz w:val="22"/>
          <w:szCs w:val="22"/>
        </w:rPr>
        <w:t>Cejtin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D Seidman, S </w:t>
      </w:r>
      <w:proofErr w:type="spellStart"/>
      <w:r w:rsidRPr="008017FF">
        <w:rPr>
          <w:rFonts w:ascii="Arial" w:hAnsi="Arial" w:cs="Arial"/>
          <w:sz w:val="22"/>
          <w:szCs w:val="22"/>
        </w:rPr>
        <w:t>Kassaye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H Minkoff, J Atrio, L </w:t>
      </w:r>
      <w:proofErr w:type="spellStart"/>
      <w:r w:rsidRPr="008017FF">
        <w:rPr>
          <w:rFonts w:ascii="Arial" w:hAnsi="Arial" w:cs="Arial"/>
          <w:sz w:val="22"/>
          <w:szCs w:val="22"/>
        </w:rPr>
        <w:t>Rahangdale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8017FF">
        <w:rPr>
          <w:rFonts w:ascii="Arial" w:hAnsi="Arial" w:cs="Arial"/>
          <w:sz w:val="22"/>
          <w:szCs w:val="22"/>
        </w:rPr>
        <w:t>Adimora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. Associations between HIV, antiretroviral therapy, and preterm birth in the Women’s Interagency HIV Study, 1994-2018. </w:t>
      </w:r>
      <w:r w:rsidRPr="008017FF">
        <w:rPr>
          <w:rFonts w:ascii="Arial" w:hAnsi="Arial" w:cs="Arial"/>
          <w:iCs/>
          <w:sz w:val="22"/>
          <w:szCs w:val="22"/>
        </w:rPr>
        <w:t>O</w:t>
      </w:r>
      <w:r w:rsidRPr="008017FF">
        <w:rPr>
          <w:rFonts w:ascii="Arial" w:hAnsi="Arial" w:cs="Arial"/>
          <w:sz w:val="22"/>
          <w:szCs w:val="22"/>
        </w:rPr>
        <w:t>ral presentation. Infectious Diseases for Obstetrics and Gynecology Annual Meeting (Virtual). August 2020.</w:t>
      </w:r>
    </w:p>
    <w:p w14:paraId="0E7739FF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C Green, D </w:t>
      </w:r>
      <w:proofErr w:type="spellStart"/>
      <w:r w:rsidRPr="008017FF">
        <w:rPr>
          <w:rFonts w:ascii="Arial" w:hAnsi="Arial" w:cs="Arial"/>
          <w:sz w:val="22"/>
          <w:szCs w:val="22"/>
        </w:rPr>
        <w:t>Westreich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M. </w:t>
      </w:r>
      <w:proofErr w:type="spellStart"/>
      <w:r w:rsidRPr="008017FF">
        <w:rPr>
          <w:rFonts w:ascii="Arial" w:hAnsi="Arial" w:cs="Arial"/>
          <w:sz w:val="22"/>
          <w:szCs w:val="22"/>
        </w:rPr>
        <w:t>Laughon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R Strauss D </w:t>
      </w:r>
      <w:proofErr w:type="spellStart"/>
      <w:r w:rsidRPr="008017FF">
        <w:rPr>
          <w:rFonts w:ascii="Arial" w:hAnsi="Arial" w:cs="Arial"/>
          <w:sz w:val="22"/>
          <w:szCs w:val="22"/>
        </w:rPr>
        <w:t>Stamilio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J Reese, E Shelton,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. Association of chorioamnionitis and patent ductus arteriosus. </w:t>
      </w:r>
      <w:r w:rsidRPr="008017FF">
        <w:rPr>
          <w:rFonts w:ascii="Arial" w:hAnsi="Arial" w:cs="Arial"/>
          <w:iCs/>
          <w:sz w:val="22"/>
          <w:szCs w:val="22"/>
        </w:rPr>
        <w:t>O</w:t>
      </w:r>
      <w:r w:rsidRPr="008017FF">
        <w:rPr>
          <w:rFonts w:ascii="Arial" w:hAnsi="Arial" w:cs="Arial"/>
          <w:sz w:val="22"/>
          <w:szCs w:val="22"/>
        </w:rPr>
        <w:t xml:space="preserve">ral presentation. Infectious Diseases for Obstetrics and Gynecology Annual Meeting (Virtual). August 2020. </w:t>
      </w:r>
    </w:p>
    <w:p w14:paraId="6C7DC57C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R Strauss, C </w:t>
      </w:r>
      <w:proofErr w:type="spellStart"/>
      <w:r w:rsidRPr="008017FF">
        <w:rPr>
          <w:rFonts w:ascii="Arial" w:hAnsi="Arial" w:cs="Arial"/>
          <w:sz w:val="22"/>
          <w:szCs w:val="22"/>
        </w:rPr>
        <w:t>Grotegut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R Heine, D </w:t>
      </w:r>
      <w:proofErr w:type="spellStart"/>
      <w:r w:rsidRPr="008017FF">
        <w:rPr>
          <w:rFonts w:ascii="Arial" w:hAnsi="Arial" w:cs="Arial"/>
          <w:sz w:val="22"/>
          <w:szCs w:val="22"/>
        </w:rPr>
        <w:t>Stamilio</w:t>
      </w:r>
      <w:proofErr w:type="spellEnd"/>
      <w:r w:rsidRPr="008017FF">
        <w:rPr>
          <w:rFonts w:ascii="Arial" w:hAnsi="Arial" w:cs="Arial"/>
          <w:sz w:val="22"/>
          <w:szCs w:val="22"/>
        </w:rPr>
        <w:t>,</w:t>
      </w:r>
      <w:r w:rsidRPr="008017F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8017FF">
        <w:rPr>
          <w:rFonts w:ascii="Arial" w:hAnsi="Arial" w:cs="Arial"/>
          <w:sz w:val="22"/>
          <w:szCs w:val="22"/>
        </w:rPr>
        <w:t xml:space="preserve">M Menard, J </w:t>
      </w:r>
      <w:proofErr w:type="spellStart"/>
      <w:r w:rsidRPr="008017FF">
        <w:rPr>
          <w:rFonts w:ascii="Arial" w:hAnsi="Arial" w:cs="Arial"/>
          <w:sz w:val="22"/>
          <w:szCs w:val="22"/>
        </w:rPr>
        <w:t>Jelovsek</w:t>
      </w:r>
      <w:proofErr w:type="spellEnd"/>
      <w:r w:rsidRPr="008017FF">
        <w:rPr>
          <w:rFonts w:ascii="Arial" w:hAnsi="Arial" w:cs="Arial"/>
          <w:sz w:val="22"/>
          <w:szCs w:val="22"/>
        </w:rPr>
        <w:t>. Machine learning-based prediction models for postpartum hemorrhage. Society for Maternal-Fetal Medicine 40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Dallas, TX. February 2020.</w:t>
      </w:r>
    </w:p>
    <w:p w14:paraId="2B8D2034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>, A Leviton, J Hecht, R Joseph, L Douglass, J Frazier, J Daniels, R Fry, T O’Shea, K Kuban. Histopathologic chorioamnionitis and risk of neurodevelopmental impairment at age 10 years among extremely preterm infants. Society for Maternal-Fetal Medicine 40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Dallas, TX. February 2020.</w:t>
      </w:r>
    </w:p>
    <w:p w14:paraId="169491E7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8017FF">
        <w:rPr>
          <w:rFonts w:ascii="Arial" w:hAnsi="Arial" w:cs="Arial"/>
          <w:sz w:val="22"/>
          <w:szCs w:val="22"/>
        </w:rPr>
        <w:t>Brodney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Barry, J Jackson, K Lyons, A </w:t>
      </w:r>
      <w:proofErr w:type="spellStart"/>
      <w:r w:rsidRPr="008017FF">
        <w:rPr>
          <w:rFonts w:ascii="Arial" w:hAnsi="Arial" w:cs="Arial"/>
          <w:sz w:val="22"/>
          <w:szCs w:val="22"/>
        </w:rPr>
        <w:t>Talati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T </w:t>
      </w:r>
      <w:proofErr w:type="spellStart"/>
      <w:r w:rsidRPr="008017FF">
        <w:rPr>
          <w:rFonts w:ascii="Arial" w:hAnsi="Arial" w:cs="Arial"/>
          <w:sz w:val="22"/>
          <w:szCs w:val="22"/>
        </w:rPr>
        <w:t>Ivester</w:t>
      </w:r>
      <w:proofErr w:type="spellEnd"/>
      <w:r w:rsidRPr="008017FF">
        <w:rPr>
          <w:rFonts w:ascii="Arial" w:hAnsi="Arial" w:cs="Arial"/>
          <w:sz w:val="22"/>
          <w:szCs w:val="22"/>
        </w:rPr>
        <w:t>, MD, M Munoz, J Thorp, W Nicholson. Patient decision aid for trial of labor after cesarean (TOLAC) versus planned repeat cesarean delivery (PRCD). Society for Maternal-Fetal Medicine 40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Dallas, TX. February 2020. </w:t>
      </w:r>
    </w:p>
    <w:p w14:paraId="0BF278BC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B Hughes, C </w:t>
      </w:r>
      <w:proofErr w:type="spellStart"/>
      <w:r w:rsidRPr="008017FF">
        <w:rPr>
          <w:rFonts w:ascii="Arial" w:hAnsi="Arial" w:cs="Arial"/>
          <w:sz w:val="22"/>
          <w:szCs w:val="22"/>
        </w:rPr>
        <w:t>Grotegut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R Heine, S Dotters-Katz. Intrapartum Antibiotic Therapy with Cefazolin rather than Clindamycin or Metronidazole is Associated with Lower Postpartum Infectious Morbidity among Women with Chorioamnionitis Delivering by Cesarean. </w:t>
      </w:r>
      <w:r w:rsidRPr="008017FF">
        <w:rPr>
          <w:rFonts w:ascii="Arial" w:hAnsi="Arial" w:cs="Arial"/>
          <w:iCs/>
          <w:sz w:val="22"/>
          <w:szCs w:val="22"/>
        </w:rPr>
        <w:t>O</w:t>
      </w:r>
      <w:r w:rsidRPr="008017FF">
        <w:rPr>
          <w:rFonts w:ascii="Arial" w:hAnsi="Arial" w:cs="Arial"/>
          <w:sz w:val="22"/>
          <w:szCs w:val="22"/>
        </w:rPr>
        <w:t xml:space="preserve">ral presentation. Infectious Diseases for Obstetrics and Gynecology Annual Meeting. Big Sky, MT. August 2019. </w:t>
      </w:r>
    </w:p>
    <w:p w14:paraId="476C5929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C </w:t>
      </w:r>
      <w:proofErr w:type="spellStart"/>
      <w:r w:rsidRPr="008017FF">
        <w:rPr>
          <w:rFonts w:ascii="Arial" w:hAnsi="Arial" w:cs="Arial"/>
          <w:sz w:val="22"/>
          <w:szCs w:val="22"/>
        </w:rPr>
        <w:t>Vladutiu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A Glover, R Strauss, D </w:t>
      </w:r>
      <w:proofErr w:type="spellStart"/>
      <w:r w:rsidRPr="008017FF">
        <w:rPr>
          <w:rFonts w:ascii="Arial" w:hAnsi="Arial" w:cs="Arial"/>
          <w:sz w:val="22"/>
          <w:szCs w:val="22"/>
        </w:rPr>
        <w:t>Stamilio</w:t>
      </w:r>
      <w:proofErr w:type="spellEnd"/>
      <w:r w:rsidRPr="008017FF">
        <w:rPr>
          <w:rFonts w:ascii="Arial" w:hAnsi="Arial" w:cs="Arial"/>
          <w:sz w:val="22"/>
          <w:szCs w:val="22"/>
        </w:rPr>
        <w:t>, B Hughes, S Dotters-Katz. Is Group B Streptococcus Colonization Associated with Chorioamnionitis in an Era of Intrapartum Antibiotic Prophylaxis? Infectious Diseases for Obstetrics and Gynecology Annual Meeting. Big Sky, MT. August 2019.</w:t>
      </w:r>
    </w:p>
    <w:p w14:paraId="4E37C8FA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C </w:t>
      </w:r>
      <w:proofErr w:type="spellStart"/>
      <w:r w:rsidRPr="008017FF">
        <w:rPr>
          <w:rFonts w:ascii="Arial" w:hAnsi="Arial" w:cs="Arial"/>
          <w:sz w:val="22"/>
          <w:szCs w:val="22"/>
        </w:rPr>
        <w:t>Vladutiu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R Strauss, D </w:t>
      </w:r>
      <w:proofErr w:type="spellStart"/>
      <w:r w:rsidRPr="008017FF">
        <w:rPr>
          <w:rFonts w:ascii="Arial" w:hAnsi="Arial" w:cs="Arial"/>
          <w:sz w:val="22"/>
          <w:szCs w:val="22"/>
        </w:rPr>
        <w:t>Stamilio</w:t>
      </w:r>
      <w:proofErr w:type="spellEnd"/>
      <w:r w:rsidRPr="008017FF">
        <w:rPr>
          <w:rFonts w:ascii="Arial" w:hAnsi="Arial" w:cs="Arial"/>
          <w:sz w:val="22"/>
          <w:szCs w:val="22"/>
        </w:rPr>
        <w:t>, B Hughes, S Dotters-Katz.</w:t>
      </w:r>
      <w:r w:rsidRPr="008017FF">
        <w:rPr>
          <w:rFonts w:ascii="Arial" w:hAnsi="Arial" w:cs="Arial"/>
          <w:b/>
          <w:sz w:val="22"/>
          <w:szCs w:val="22"/>
        </w:rPr>
        <w:t xml:space="preserve"> </w:t>
      </w:r>
      <w:r w:rsidRPr="008017FF">
        <w:rPr>
          <w:rFonts w:ascii="Arial" w:hAnsi="Arial" w:cs="Arial"/>
          <w:sz w:val="22"/>
          <w:szCs w:val="22"/>
        </w:rPr>
        <w:t>Association Between Maternal Obesity and Group B Streptococcus</w:t>
      </w:r>
      <w:r w:rsidRPr="008017FF">
        <w:rPr>
          <w:rFonts w:ascii="Arial" w:hAnsi="Arial" w:cs="Arial"/>
          <w:i/>
          <w:sz w:val="22"/>
          <w:szCs w:val="22"/>
        </w:rPr>
        <w:t xml:space="preserve"> </w:t>
      </w:r>
      <w:r w:rsidRPr="008017FF">
        <w:rPr>
          <w:rFonts w:ascii="Arial" w:hAnsi="Arial" w:cs="Arial"/>
          <w:sz w:val="22"/>
          <w:szCs w:val="22"/>
        </w:rPr>
        <w:t>(GBS) Colonization in a National US Cohort. Infectious Diseases for Obstetrics and Gynecology Annual Meeting. Big Sky, MT. August 2019.</w:t>
      </w:r>
    </w:p>
    <w:p w14:paraId="140C0969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 xml:space="preserve">K Venkatesh, </w:t>
      </w:r>
      <w:r w:rsidRPr="008017FF">
        <w:rPr>
          <w:rFonts w:ascii="Arial" w:hAnsi="Arial" w:cs="Arial"/>
          <w:sz w:val="22"/>
          <w:szCs w:val="22"/>
        </w:rPr>
        <w:t>M Farhad, T Fenton, D Moodley</w:t>
      </w:r>
      <w:r w:rsidRPr="008017FF">
        <w:rPr>
          <w:rFonts w:ascii="Arial" w:hAnsi="Arial" w:cs="Arial"/>
          <w:b/>
          <w:sz w:val="22"/>
          <w:szCs w:val="22"/>
        </w:rPr>
        <w:t xml:space="preserve">, </w:t>
      </w:r>
      <w:r w:rsidRPr="008017FF">
        <w:rPr>
          <w:rFonts w:ascii="Arial" w:hAnsi="Arial" w:cs="Arial"/>
          <w:sz w:val="22"/>
          <w:szCs w:val="22"/>
        </w:rPr>
        <w:t xml:space="preserve">S Naik, C </w:t>
      </w:r>
      <w:proofErr w:type="spellStart"/>
      <w:r w:rsidRPr="008017FF">
        <w:rPr>
          <w:rFonts w:ascii="Arial" w:hAnsi="Arial" w:cs="Arial"/>
          <w:sz w:val="22"/>
          <w:szCs w:val="22"/>
        </w:rPr>
        <w:t>Nakabiito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L </w:t>
      </w:r>
      <w:proofErr w:type="spellStart"/>
      <w:r w:rsidRPr="008017FF">
        <w:rPr>
          <w:rFonts w:ascii="Arial" w:hAnsi="Arial" w:cs="Arial"/>
          <w:sz w:val="22"/>
          <w:szCs w:val="22"/>
        </w:rPr>
        <w:t>Fairlie</w:t>
      </w:r>
      <w:proofErr w:type="spellEnd"/>
      <w:r w:rsidRPr="008017FF">
        <w:rPr>
          <w:rFonts w:ascii="Arial" w:hAnsi="Arial" w:cs="Arial"/>
          <w:b/>
          <w:sz w:val="22"/>
          <w:szCs w:val="22"/>
        </w:rPr>
        <w:t xml:space="preserve">, </w:t>
      </w:r>
      <w:r w:rsidRPr="008017FF">
        <w:rPr>
          <w:rFonts w:ascii="Arial" w:hAnsi="Arial" w:cs="Arial"/>
          <w:sz w:val="22"/>
          <w:szCs w:val="22"/>
        </w:rPr>
        <w:t xml:space="preserve">B </w:t>
      </w:r>
      <w:proofErr w:type="spellStart"/>
      <w:r w:rsidRPr="008017FF">
        <w:rPr>
          <w:rFonts w:ascii="Arial" w:hAnsi="Arial" w:cs="Arial"/>
          <w:sz w:val="22"/>
          <w:szCs w:val="22"/>
        </w:rPr>
        <w:t>Makanani</w:t>
      </w:r>
      <w:proofErr w:type="spellEnd"/>
      <w:r w:rsidRPr="008017FF">
        <w:rPr>
          <w:rFonts w:ascii="Arial" w:hAnsi="Arial" w:cs="Arial"/>
          <w:b/>
          <w:sz w:val="22"/>
          <w:szCs w:val="22"/>
        </w:rPr>
        <w:t xml:space="preserve">, </w:t>
      </w:r>
      <w:r w:rsidRPr="008017FF">
        <w:rPr>
          <w:rFonts w:ascii="Arial" w:hAnsi="Arial" w:cs="Arial"/>
          <w:sz w:val="22"/>
          <w:szCs w:val="22"/>
        </w:rPr>
        <w:t xml:space="preserve">F </w:t>
      </w:r>
      <w:proofErr w:type="spellStart"/>
      <w:r w:rsidRPr="008017FF">
        <w:rPr>
          <w:rFonts w:ascii="Arial" w:hAnsi="Arial" w:cs="Arial"/>
          <w:sz w:val="22"/>
          <w:szCs w:val="22"/>
        </w:rPr>
        <w:t>Saidi</w:t>
      </w:r>
      <w:proofErr w:type="spellEnd"/>
      <w:r w:rsidRPr="008017FF">
        <w:rPr>
          <w:rFonts w:ascii="Arial" w:hAnsi="Arial" w:cs="Arial"/>
          <w:b/>
          <w:sz w:val="22"/>
          <w:szCs w:val="22"/>
        </w:rPr>
        <w:t xml:space="preserve">, </w:t>
      </w:r>
      <w:r w:rsidRPr="008017FF">
        <w:rPr>
          <w:rFonts w:ascii="Arial" w:hAnsi="Arial" w:cs="Arial"/>
          <w:sz w:val="22"/>
          <w:szCs w:val="22"/>
        </w:rPr>
        <w:t xml:space="preserve">T </w:t>
      </w:r>
      <w:proofErr w:type="spellStart"/>
      <w:r w:rsidRPr="008017FF">
        <w:rPr>
          <w:rFonts w:ascii="Arial" w:hAnsi="Arial" w:cs="Arial"/>
          <w:sz w:val="22"/>
          <w:szCs w:val="22"/>
        </w:rPr>
        <w:t>Chipato</w:t>
      </w:r>
      <w:proofErr w:type="spellEnd"/>
      <w:r w:rsidRPr="008017FF">
        <w:rPr>
          <w:rFonts w:ascii="Arial" w:hAnsi="Arial" w:cs="Arial"/>
          <w:sz w:val="22"/>
          <w:szCs w:val="22"/>
        </w:rPr>
        <w:t>, J McIntyre</w:t>
      </w:r>
      <w:r w:rsidRPr="008017FF">
        <w:rPr>
          <w:rFonts w:ascii="Arial" w:hAnsi="Arial" w:cs="Arial"/>
          <w:b/>
          <w:sz w:val="22"/>
          <w:szCs w:val="22"/>
        </w:rPr>
        <w:t xml:space="preserve">, </w:t>
      </w:r>
      <w:r w:rsidRPr="008017FF">
        <w:rPr>
          <w:rFonts w:ascii="Arial" w:hAnsi="Arial" w:cs="Arial"/>
          <w:sz w:val="22"/>
          <w:szCs w:val="22"/>
        </w:rPr>
        <w:t>M Fowler</w:t>
      </w:r>
      <w:r w:rsidRPr="008017FF">
        <w:rPr>
          <w:rFonts w:ascii="Arial" w:hAnsi="Arial" w:cs="Arial"/>
          <w:b/>
          <w:sz w:val="22"/>
          <w:szCs w:val="22"/>
        </w:rPr>
        <w:t xml:space="preserve">, </w:t>
      </w:r>
      <w:r w:rsidRPr="008017FF">
        <w:rPr>
          <w:rFonts w:ascii="Arial" w:hAnsi="Arial" w:cs="Arial"/>
          <w:sz w:val="22"/>
          <w:szCs w:val="22"/>
        </w:rPr>
        <w:t>B Chi</w:t>
      </w:r>
      <w:r w:rsidRPr="008017FF">
        <w:rPr>
          <w:rFonts w:ascii="Arial" w:hAnsi="Arial" w:cs="Arial"/>
          <w:b/>
          <w:sz w:val="22"/>
          <w:szCs w:val="22"/>
        </w:rPr>
        <w:t xml:space="preserve">, </w:t>
      </w:r>
      <w:r w:rsidRPr="008017FF">
        <w:rPr>
          <w:rFonts w:ascii="Arial" w:hAnsi="Arial" w:cs="Arial"/>
          <w:sz w:val="22"/>
          <w:szCs w:val="22"/>
        </w:rPr>
        <w:t>J Stringer</w:t>
      </w:r>
      <w:r w:rsidRPr="008017FF">
        <w:rPr>
          <w:rFonts w:ascii="Arial" w:hAnsi="Arial" w:cs="Arial"/>
          <w:b/>
          <w:sz w:val="22"/>
          <w:szCs w:val="22"/>
        </w:rPr>
        <w:t xml:space="preserve">, </w:t>
      </w:r>
      <w:r w:rsidRPr="008017FF">
        <w:rPr>
          <w:rFonts w:ascii="Arial" w:hAnsi="Arial" w:cs="Arial"/>
          <w:sz w:val="22"/>
          <w:szCs w:val="22"/>
        </w:rPr>
        <w:t>PROMISE 1077BF team. Preterm birth among women with ultrasound-based gestational dating in PROMISE 1077BF.  Conference on Retroviruses and Opportunistic Infections. Seattle, WA. March 2019.</w:t>
      </w:r>
    </w:p>
    <w:p w14:paraId="04A737AD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M Farhad, T Fenton, D Moodley, S Naik, C </w:t>
      </w:r>
      <w:proofErr w:type="spellStart"/>
      <w:r w:rsidRPr="008017FF">
        <w:rPr>
          <w:rFonts w:ascii="Arial" w:hAnsi="Arial" w:cs="Arial"/>
          <w:sz w:val="22"/>
          <w:szCs w:val="22"/>
        </w:rPr>
        <w:t>Nakabiito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L </w:t>
      </w:r>
      <w:proofErr w:type="spellStart"/>
      <w:r w:rsidRPr="008017FF">
        <w:rPr>
          <w:rFonts w:ascii="Arial" w:hAnsi="Arial" w:cs="Arial"/>
          <w:sz w:val="22"/>
          <w:szCs w:val="22"/>
        </w:rPr>
        <w:t>Fairlie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Fowler, J Stringer, B Chi. Diagnostic accuracy of clinical newborn assessment versus ultrasound to define preterm birth: the </w:t>
      </w:r>
      <w:r w:rsidRPr="008017FF">
        <w:rPr>
          <w:rFonts w:ascii="Arial" w:hAnsi="Arial" w:cs="Arial"/>
          <w:sz w:val="22"/>
          <w:szCs w:val="22"/>
        </w:rPr>
        <w:lastRenderedPageBreak/>
        <w:t>PROMISE trial. Society for Maternal-Fetal Medicine 39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Las Vegas, NV.  February 2019.</w:t>
      </w:r>
    </w:p>
    <w:p w14:paraId="1F711B6A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J Thorp, D </w:t>
      </w:r>
      <w:proofErr w:type="spellStart"/>
      <w:r w:rsidRPr="008017FF">
        <w:rPr>
          <w:rFonts w:ascii="Arial" w:hAnsi="Arial" w:cs="Arial"/>
          <w:sz w:val="22"/>
          <w:szCs w:val="22"/>
        </w:rPr>
        <w:t>Stamilio</w:t>
      </w:r>
      <w:proofErr w:type="spellEnd"/>
      <w:r w:rsidRPr="008017FF">
        <w:rPr>
          <w:rFonts w:ascii="Arial" w:hAnsi="Arial" w:cs="Arial"/>
          <w:sz w:val="22"/>
          <w:szCs w:val="22"/>
        </w:rPr>
        <w:t>. Association of chorioamnionitis and its duration with neonatal morbidity and mortality. Society for Maternal-Fetal Medicine 39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Las Vegas, NV.  February 2019.</w:t>
      </w:r>
    </w:p>
    <w:p w14:paraId="3D915020" w14:textId="04C2146C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V Pate, K Boggess, M Funk, M </w:t>
      </w:r>
      <w:proofErr w:type="spellStart"/>
      <w:r w:rsidRPr="008017FF">
        <w:rPr>
          <w:rFonts w:ascii="Arial" w:hAnsi="Arial" w:cs="Arial"/>
          <w:sz w:val="22"/>
          <w:szCs w:val="22"/>
        </w:rPr>
        <w:t>Smid</w:t>
      </w:r>
      <w:proofErr w:type="spellEnd"/>
      <w:r w:rsidRPr="008017FF">
        <w:rPr>
          <w:rFonts w:ascii="Arial" w:hAnsi="Arial" w:cs="Arial"/>
          <w:sz w:val="22"/>
          <w:szCs w:val="22"/>
        </w:rPr>
        <w:t>. Co-prescription of opioids and psychotropics among commercially insured US pregnant women and adverse pregnancy outcome. Society for Maternal-Fetal Medicine 39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Las Vegas, NV. February 2019.</w:t>
      </w:r>
    </w:p>
    <w:p w14:paraId="1CBD3F3B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V Pate, K Boggess, M Funk, M </w:t>
      </w:r>
      <w:proofErr w:type="spellStart"/>
      <w:r w:rsidRPr="008017FF">
        <w:rPr>
          <w:rFonts w:ascii="Arial" w:hAnsi="Arial" w:cs="Arial"/>
          <w:sz w:val="22"/>
          <w:szCs w:val="22"/>
        </w:rPr>
        <w:t>Smid</w:t>
      </w:r>
      <w:proofErr w:type="spellEnd"/>
      <w:r w:rsidRPr="008017FF">
        <w:rPr>
          <w:rFonts w:ascii="Arial" w:hAnsi="Arial" w:cs="Arial"/>
          <w:sz w:val="22"/>
          <w:szCs w:val="22"/>
        </w:rPr>
        <w:t>. Co-prescription of opioids and psychotropics among commercially insured US pregnant women and neonatal abstinence syndrome.  Society for Maternal-Fetal Medicine 39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 Las Vegas, NV.  February 2019.</w:t>
      </w:r>
    </w:p>
    <w:p w14:paraId="31AD62D5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8017FF">
        <w:rPr>
          <w:rFonts w:ascii="Arial" w:hAnsi="Arial" w:cs="Arial"/>
          <w:sz w:val="22"/>
          <w:szCs w:val="22"/>
        </w:rPr>
        <w:t>Battarbee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8017FF">
        <w:rPr>
          <w:rFonts w:ascii="Arial" w:hAnsi="Arial" w:cs="Arial"/>
          <w:sz w:val="22"/>
          <w:szCs w:val="22"/>
        </w:rPr>
        <w:t>Aliaga</w:t>
      </w:r>
      <w:proofErr w:type="spellEnd"/>
      <w:r w:rsidRPr="008017FF">
        <w:rPr>
          <w:rFonts w:ascii="Arial" w:hAnsi="Arial" w:cs="Arial"/>
          <w:sz w:val="22"/>
          <w:szCs w:val="22"/>
        </w:rPr>
        <w:t>, K Boggess. Severe neonatal morbidity and mortality by maternal diabetes status. Society for Maternal-Fetal Medicine 39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Las Vegas, NV.  February 2019.</w:t>
      </w:r>
    </w:p>
    <w:p w14:paraId="7A5D4249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T </w:t>
      </w:r>
      <w:proofErr w:type="spellStart"/>
      <w:r w:rsidRPr="008017FF">
        <w:rPr>
          <w:rFonts w:ascii="Arial" w:hAnsi="Arial" w:cs="Arial"/>
          <w:sz w:val="22"/>
          <w:szCs w:val="22"/>
        </w:rPr>
        <w:t>Manuck</w:t>
      </w:r>
      <w:proofErr w:type="spellEnd"/>
      <w:r w:rsidRPr="008017FF">
        <w:rPr>
          <w:rFonts w:ascii="Arial" w:hAnsi="Arial" w:cs="Arial"/>
          <w:sz w:val="22"/>
          <w:szCs w:val="22"/>
        </w:rPr>
        <w:t>. Maternal Body Mass Index and cervical length among women with a history of spontaneous preterm birth (SPTB). Society for Maternal-Fetal Medicine 38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Dallas, TX. February 2018.</w:t>
      </w:r>
    </w:p>
    <w:p w14:paraId="496B6331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K Ferguson, N Smith, D </w:t>
      </w:r>
      <w:proofErr w:type="spellStart"/>
      <w:r w:rsidRPr="008017FF">
        <w:rPr>
          <w:rFonts w:ascii="Arial" w:hAnsi="Arial" w:cs="Arial"/>
          <w:sz w:val="22"/>
          <w:szCs w:val="22"/>
        </w:rPr>
        <w:t>Cantonwine</w:t>
      </w:r>
      <w:proofErr w:type="spellEnd"/>
      <w:r w:rsidRPr="008017FF">
        <w:rPr>
          <w:rFonts w:ascii="Arial" w:hAnsi="Arial" w:cs="Arial"/>
          <w:sz w:val="22"/>
          <w:szCs w:val="22"/>
        </w:rPr>
        <w:t>, T McElrath. Association of maternal depression in pregnancy with clinical pathways of preterm birth. Society for Maternal-Fetal Medicine 38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Dallas, TX. February 2018.</w:t>
      </w:r>
    </w:p>
    <w:p w14:paraId="334F7366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Cs/>
          <w:sz w:val="22"/>
          <w:szCs w:val="22"/>
        </w:rPr>
        <w:t xml:space="preserve">J Grant, C </w:t>
      </w:r>
      <w:proofErr w:type="spellStart"/>
      <w:r w:rsidRPr="008017FF">
        <w:rPr>
          <w:rFonts w:ascii="Arial" w:hAnsi="Arial" w:cs="Arial"/>
          <w:bCs/>
          <w:sz w:val="22"/>
          <w:szCs w:val="22"/>
        </w:rPr>
        <w:t>Vladutiu</w:t>
      </w:r>
      <w:proofErr w:type="spellEnd"/>
      <w:r w:rsidRPr="008017FF">
        <w:rPr>
          <w:rFonts w:ascii="Arial" w:hAnsi="Arial" w:cs="Arial"/>
          <w:bCs/>
          <w:sz w:val="22"/>
          <w:szCs w:val="22"/>
        </w:rPr>
        <w:t xml:space="preserve">, </w:t>
      </w: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bCs/>
          <w:sz w:val="22"/>
          <w:szCs w:val="22"/>
        </w:rPr>
        <w:t xml:space="preserve">, K Menard, T </w:t>
      </w:r>
      <w:proofErr w:type="spellStart"/>
      <w:r w:rsidRPr="008017FF">
        <w:rPr>
          <w:rFonts w:ascii="Arial" w:hAnsi="Arial" w:cs="Arial"/>
          <w:bCs/>
          <w:sz w:val="22"/>
          <w:szCs w:val="22"/>
        </w:rPr>
        <w:t>Manuck</w:t>
      </w:r>
      <w:proofErr w:type="spellEnd"/>
      <w:r w:rsidRPr="008017FF">
        <w:rPr>
          <w:rFonts w:ascii="Arial" w:hAnsi="Arial" w:cs="Arial"/>
          <w:bCs/>
          <w:sz w:val="22"/>
          <w:szCs w:val="22"/>
        </w:rPr>
        <w:t xml:space="preserve">, K Boggess. Early pregnancy hemoglobin A1c screening for overt diabetes among at-risk women. </w:t>
      </w:r>
      <w:r w:rsidRPr="008017FF">
        <w:rPr>
          <w:rFonts w:ascii="Arial" w:hAnsi="Arial" w:cs="Arial"/>
          <w:sz w:val="22"/>
          <w:szCs w:val="22"/>
        </w:rPr>
        <w:t>Society for Maternal-Fetal Medicine 38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Dallas, TX. February 2018.</w:t>
      </w:r>
    </w:p>
    <w:p w14:paraId="33686CA0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L Morrison, E Livingston, A </w:t>
      </w:r>
      <w:proofErr w:type="spellStart"/>
      <w:r w:rsidRPr="008017FF">
        <w:rPr>
          <w:rFonts w:ascii="Arial" w:hAnsi="Arial" w:cs="Arial"/>
          <w:sz w:val="22"/>
          <w:szCs w:val="22"/>
        </w:rPr>
        <w:t>Stek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J Read, D Shapiro, R </w:t>
      </w:r>
      <w:proofErr w:type="spellStart"/>
      <w:r w:rsidRPr="008017FF">
        <w:rPr>
          <w:rFonts w:ascii="Arial" w:hAnsi="Arial" w:cs="Arial"/>
          <w:sz w:val="22"/>
          <w:szCs w:val="22"/>
        </w:rPr>
        <w:t>Tuomala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. </w:t>
      </w:r>
      <w:r w:rsidRPr="008017FF">
        <w:rPr>
          <w:rFonts w:ascii="Arial" w:hAnsi="Arial" w:cs="Arial"/>
          <w:iCs/>
          <w:sz w:val="22"/>
          <w:szCs w:val="22"/>
        </w:rPr>
        <w:t>Changing patterns and predictors of mode of delivery among HIV-infected pregnant women in the United States from 1998 to 2013: Results from two multi-site cohorts. O</w:t>
      </w:r>
      <w:r w:rsidRPr="008017FF">
        <w:rPr>
          <w:rFonts w:ascii="Arial" w:hAnsi="Arial" w:cs="Arial"/>
          <w:sz w:val="22"/>
          <w:szCs w:val="22"/>
        </w:rPr>
        <w:t>ral presentation. Infectious Diseases for Obstetrics and Gynecology Annual Meeting. Park City, Utah. August 2017.</w:t>
      </w:r>
    </w:p>
    <w:p w14:paraId="783F5FCC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V Castro, R Perlis, A </w:t>
      </w:r>
      <w:proofErr w:type="spellStart"/>
      <w:r w:rsidRPr="008017FF">
        <w:rPr>
          <w:rFonts w:ascii="Arial" w:hAnsi="Arial" w:cs="Arial"/>
          <w:sz w:val="22"/>
          <w:szCs w:val="22"/>
        </w:rPr>
        <w:t>Kaimal</w:t>
      </w:r>
      <w:proofErr w:type="spellEnd"/>
      <w:r w:rsidRPr="008017FF">
        <w:rPr>
          <w:rFonts w:ascii="Arial" w:hAnsi="Arial" w:cs="Arial"/>
          <w:sz w:val="22"/>
          <w:szCs w:val="22"/>
        </w:rPr>
        <w:t>.</w:t>
      </w:r>
      <w:r w:rsidRPr="008017F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8017FF">
        <w:rPr>
          <w:rFonts w:ascii="Arial" w:hAnsi="Arial" w:cs="Arial"/>
          <w:sz w:val="22"/>
          <w:szCs w:val="22"/>
        </w:rPr>
        <w:t>Impact of antidepressant treatment during pregnancy on obstetric outcomes among women previously treated for depression. Society for Maternal-Fetal Medicine 37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Las Vegas, NV. February 2017.</w:t>
      </w:r>
    </w:p>
    <w:p w14:paraId="192B56DC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8017FF">
        <w:rPr>
          <w:rFonts w:ascii="Arial" w:hAnsi="Arial" w:cs="Arial"/>
          <w:sz w:val="22"/>
          <w:szCs w:val="22"/>
        </w:rPr>
        <w:t>Kaimal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H Nadel, D </w:t>
      </w:r>
      <w:proofErr w:type="spellStart"/>
      <w:r w:rsidRPr="008017FF">
        <w:rPr>
          <w:rFonts w:ascii="Arial" w:hAnsi="Arial" w:cs="Arial"/>
          <w:sz w:val="22"/>
          <w:szCs w:val="22"/>
        </w:rPr>
        <w:t>Blewett</w:t>
      </w:r>
      <w:proofErr w:type="spellEnd"/>
      <w:r w:rsidRPr="008017FF">
        <w:rPr>
          <w:rFonts w:ascii="Arial" w:hAnsi="Arial" w:cs="Arial"/>
          <w:sz w:val="22"/>
          <w:szCs w:val="22"/>
        </w:rPr>
        <w:t>, M Freeman, L Riley. Implementation of universal screening for depression during pregnancy: Feasibility and impact on obstetric care.  Society for Maternal-Fetal Medicine 36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Atlanta, GA. February 2016.</w:t>
      </w:r>
    </w:p>
    <w:p w14:paraId="091EE9BC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D </w:t>
      </w:r>
      <w:proofErr w:type="spellStart"/>
      <w:r w:rsidRPr="008017FF">
        <w:rPr>
          <w:rFonts w:ascii="Arial" w:hAnsi="Arial" w:cs="Arial"/>
          <w:sz w:val="22"/>
          <w:szCs w:val="22"/>
        </w:rPr>
        <w:t>Cantonwine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C </w:t>
      </w:r>
      <w:proofErr w:type="spellStart"/>
      <w:r w:rsidRPr="008017FF">
        <w:rPr>
          <w:rFonts w:ascii="Arial" w:hAnsi="Arial" w:cs="Arial"/>
          <w:sz w:val="22"/>
          <w:szCs w:val="22"/>
        </w:rPr>
        <w:t>Zera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</w:t>
      </w:r>
      <w:proofErr w:type="spellStart"/>
      <w:r w:rsidRPr="008017FF">
        <w:rPr>
          <w:rFonts w:ascii="Arial" w:hAnsi="Arial" w:cs="Arial"/>
          <w:sz w:val="22"/>
          <w:szCs w:val="22"/>
        </w:rPr>
        <w:t>Ariona</w:t>
      </w:r>
      <w:proofErr w:type="spellEnd"/>
      <w:r w:rsidRPr="008017FF">
        <w:rPr>
          <w:rFonts w:ascii="Arial" w:hAnsi="Arial" w:cs="Arial"/>
          <w:sz w:val="22"/>
          <w:szCs w:val="22"/>
        </w:rPr>
        <w:t>, N Smith, J Robinson, T McElrath. Is there an association between Body Mass Index and cervical length? Implications for obesity and cervical length management in pregnancy. Society for Maternal-Fetal Medicine 36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 Atlanta, GA. February 2016.</w:t>
      </w:r>
    </w:p>
    <w:p w14:paraId="32ED0491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D </w:t>
      </w:r>
      <w:proofErr w:type="spellStart"/>
      <w:r w:rsidRPr="008017FF">
        <w:rPr>
          <w:rFonts w:ascii="Arial" w:hAnsi="Arial" w:cs="Arial"/>
          <w:sz w:val="22"/>
          <w:szCs w:val="22"/>
        </w:rPr>
        <w:t>Cantonwine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K Ferguson, M </w:t>
      </w:r>
      <w:proofErr w:type="spellStart"/>
      <w:r w:rsidRPr="008017FF">
        <w:rPr>
          <w:rFonts w:ascii="Arial" w:hAnsi="Arial" w:cs="Arial"/>
          <w:sz w:val="22"/>
          <w:szCs w:val="22"/>
        </w:rPr>
        <w:t>Arjona</w:t>
      </w:r>
      <w:proofErr w:type="spellEnd"/>
      <w:r w:rsidRPr="008017FF">
        <w:rPr>
          <w:rFonts w:ascii="Arial" w:hAnsi="Arial" w:cs="Arial"/>
          <w:sz w:val="22"/>
          <w:szCs w:val="22"/>
        </w:rPr>
        <w:t>, J Meeker, T McElrath. Inflammatory and oxidative stress markers associated with decreased cervical length in pregnancy. Society for Maternal-Fetal Medicine 36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Atlanta, GA. February 2016.</w:t>
      </w:r>
    </w:p>
    <w:p w14:paraId="0CF0B100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D </w:t>
      </w:r>
      <w:proofErr w:type="spellStart"/>
      <w:r w:rsidRPr="008017FF">
        <w:rPr>
          <w:rFonts w:ascii="Arial" w:hAnsi="Arial" w:cs="Arial"/>
          <w:sz w:val="22"/>
          <w:szCs w:val="22"/>
        </w:rPr>
        <w:t>Cantonwine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>, K Ferguson, M Jankowski, J Meeker, T McElrath. Deceased cervical length in relation to phthalate levels during pregnancy. Society for Maternal-Fetal Medicine 36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Atlanta, GA. February 2016.</w:t>
      </w:r>
    </w:p>
    <w:p w14:paraId="6026D732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S Easter, R Molina, D </w:t>
      </w:r>
      <w:proofErr w:type="spellStart"/>
      <w:r w:rsidRPr="008017FF">
        <w:rPr>
          <w:rFonts w:ascii="Arial" w:hAnsi="Arial" w:cs="Arial"/>
          <w:sz w:val="22"/>
          <w:szCs w:val="22"/>
        </w:rPr>
        <w:t>Cantonwine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8017FF">
        <w:rPr>
          <w:rFonts w:ascii="Arial" w:hAnsi="Arial" w:cs="Arial"/>
          <w:sz w:val="22"/>
          <w:szCs w:val="22"/>
        </w:rPr>
        <w:t>Kaimal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R </w:t>
      </w:r>
      <w:proofErr w:type="spellStart"/>
      <w:r w:rsidRPr="008017FF">
        <w:rPr>
          <w:rFonts w:ascii="Arial" w:hAnsi="Arial" w:cs="Arial"/>
          <w:sz w:val="22"/>
          <w:szCs w:val="22"/>
        </w:rPr>
        <w:t>Tuomala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L Riley. </w:t>
      </w:r>
      <w:r w:rsidRPr="008017FF">
        <w:rPr>
          <w:rFonts w:ascii="Arial" w:hAnsi="Arial" w:cs="Arial"/>
          <w:bCs/>
          <w:sz w:val="22"/>
          <w:szCs w:val="22"/>
        </w:rPr>
        <w:t xml:space="preserve">Clinical predictors of peripartum bacteremia. </w:t>
      </w:r>
      <w:r w:rsidRPr="008017FF">
        <w:rPr>
          <w:rFonts w:ascii="Arial" w:hAnsi="Arial" w:cs="Arial"/>
          <w:sz w:val="22"/>
          <w:szCs w:val="22"/>
        </w:rPr>
        <w:t xml:space="preserve">Society for Reproductive Investigation. San Francisco, CA. March 2015. </w:t>
      </w:r>
    </w:p>
    <w:p w14:paraId="223B09D5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Cs/>
          <w:sz w:val="22"/>
          <w:szCs w:val="22"/>
        </w:rPr>
        <w:t xml:space="preserve">R Molina, </w:t>
      </w:r>
      <w:r w:rsidRPr="008017FF">
        <w:rPr>
          <w:rFonts w:ascii="Arial" w:hAnsi="Arial" w:cs="Arial"/>
          <w:b/>
          <w:bCs/>
          <w:sz w:val="22"/>
          <w:szCs w:val="22"/>
        </w:rPr>
        <w:t>K Venkatesh</w:t>
      </w:r>
      <w:r w:rsidRPr="008017FF">
        <w:rPr>
          <w:rFonts w:ascii="Arial" w:hAnsi="Arial" w:cs="Arial"/>
          <w:bCs/>
          <w:sz w:val="22"/>
          <w:szCs w:val="22"/>
        </w:rPr>
        <w:t xml:space="preserve">, J Schantz-Dunn, A Meadows, N Nour, K Diouf. </w:t>
      </w:r>
      <w:r w:rsidRPr="008017FF">
        <w:rPr>
          <w:rFonts w:ascii="Arial" w:hAnsi="Arial" w:cs="Arial"/>
          <w:sz w:val="22"/>
          <w:szCs w:val="22"/>
        </w:rPr>
        <w:t xml:space="preserve">Comparing an Interferon Gamma Release Assay with the Tuberculin Skin Test During Pregnancy: Implications for Tuberculosis </w:t>
      </w:r>
      <w:r w:rsidRPr="008017FF">
        <w:rPr>
          <w:rFonts w:ascii="Arial" w:hAnsi="Arial" w:cs="Arial"/>
          <w:sz w:val="22"/>
          <w:szCs w:val="22"/>
        </w:rPr>
        <w:lastRenderedPageBreak/>
        <w:t xml:space="preserve">Screening during Prenatal Care. Society for Reproductive Investigation. San Francisco, CA. March 2015. </w:t>
      </w:r>
    </w:p>
    <w:p w14:paraId="45E40238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R Molina, S Rae-Easter,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D </w:t>
      </w:r>
      <w:proofErr w:type="spellStart"/>
      <w:r w:rsidRPr="008017FF">
        <w:rPr>
          <w:rFonts w:ascii="Arial" w:hAnsi="Arial" w:cs="Arial"/>
          <w:sz w:val="22"/>
          <w:szCs w:val="22"/>
        </w:rPr>
        <w:t>Cantonwine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8017FF">
        <w:rPr>
          <w:rFonts w:ascii="Arial" w:hAnsi="Arial" w:cs="Arial"/>
          <w:sz w:val="22"/>
          <w:szCs w:val="22"/>
        </w:rPr>
        <w:t>Kaimal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R </w:t>
      </w:r>
      <w:proofErr w:type="spellStart"/>
      <w:r w:rsidRPr="008017FF">
        <w:rPr>
          <w:rFonts w:ascii="Arial" w:hAnsi="Arial" w:cs="Arial"/>
          <w:sz w:val="22"/>
          <w:szCs w:val="22"/>
        </w:rPr>
        <w:t>Tuomala</w:t>
      </w:r>
      <w:proofErr w:type="spellEnd"/>
      <w:r w:rsidRPr="008017FF">
        <w:rPr>
          <w:rFonts w:ascii="Arial" w:hAnsi="Arial" w:cs="Arial"/>
          <w:sz w:val="22"/>
          <w:szCs w:val="22"/>
        </w:rPr>
        <w:t>, L Riley. Defining Physiologic Predictors of Peripartum Maternal Bacteremia. Society for Maternal-Fetal Medicine 35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Meeting. San Diego, CA. February 2015.</w:t>
      </w:r>
    </w:p>
    <w:p w14:paraId="6EAE2D4A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R </w:t>
      </w:r>
      <w:proofErr w:type="spellStart"/>
      <w:r w:rsidRPr="008017FF">
        <w:rPr>
          <w:rFonts w:ascii="Arial" w:hAnsi="Arial" w:cs="Arial"/>
          <w:sz w:val="22"/>
          <w:szCs w:val="22"/>
        </w:rPr>
        <w:t>Devadoss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R </w:t>
      </w:r>
      <w:proofErr w:type="spellStart"/>
      <w:r w:rsidRPr="008017FF">
        <w:rPr>
          <w:rFonts w:ascii="Arial" w:hAnsi="Arial" w:cs="Arial"/>
          <w:sz w:val="22"/>
          <w:szCs w:val="22"/>
        </w:rPr>
        <w:t>Yepthomi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L Prasad, S Solomon, K Mayer,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. Prevalence and determinants of HIV status disclosure among HIV-infected children enrolled in a clinical care program in South India: Implications for pediatric HIV care delivery and support in resource-limited settings. Pediatric Academic Societies (PAS) Annual Meeting. Boston MA. April 2012. </w:t>
      </w:r>
    </w:p>
    <w:p w14:paraId="0D55749D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>S Cu-</w:t>
      </w:r>
      <w:proofErr w:type="spellStart"/>
      <w:r w:rsidRPr="008017FF">
        <w:rPr>
          <w:rFonts w:ascii="Arial" w:hAnsi="Arial" w:cs="Arial"/>
          <w:sz w:val="22"/>
          <w:szCs w:val="22"/>
        </w:rPr>
        <w:t>Uvin</w:t>
      </w:r>
      <w:proofErr w:type="spellEnd"/>
      <w:r w:rsidRPr="008017FF">
        <w:rPr>
          <w:rFonts w:ascii="Arial" w:hAnsi="Arial" w:cs="Arial"/>
          <w:sz w:val="22"/>
          <w:szCs w:val="22"/>
        </w:rPr>
        <w:t>, A DeLong,</w:t>
      </w:r>
      <w:r w:rsidRPr="008017F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J Hogan, J Ingersoll, J </w:t>
      </w:r>
      <w:proofErr w:type="spellStart"/>
      <w:r w:rsidRPr="008017FF">
        <w:rPr>
          <w:rFonts w:ascii="Arial" w:hAnsi="Arial" w:cs="Arial"/>
          <w:sz w:val="22"/>
          <w:szCs w:val="22"/>
        </w:rPr>
        <w:t>Kurpewski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MP De Pasquale, R </w:t>
      </w:r>
      <w:proofErr w:type="spellStart"/>
      <w:r w:rsidRPr="008017FF">
        <w:rPr>
          <w:rFonts w:ascii="Arial" w:hAnsi="Arial" w:cs="Arial"/>
          <w:sz w:val="22"/>
          <w:szCs w:val="22"/>
        </w:rPr>
        <w:t>D’Aquila</w:t>
      </w:r>
      <w:proofErr w:type="spellEnd"/>
      <w:r w:rsidRPr="008017FF">
        <w:rPr>
          <w:rFonts w:ascii="Arial" w:hAnsi="Arial" w:cs="Arial"/>
          <w:sz w:val="22"/>
          <w:szCs w:val="22"/>
        </w:rPr>
        <w:t>, A Caliendo. Genital Tract HIV-1 RNA Shedding among Women with Below Detectable Plasma Viral Load. 49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Annual Meeting, Infectious Diseases Society of North America. Boston, MA.  October 2011.</w:t>
      </w:r>
    </w:p>
    <w:p w14:paraId="0DE51241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G de </w:t>
      </w:r>
      <w:proofErr w:type="spellStart"/>
      <w:r w:rsidRPr="008017FF">
        <w:rPr>
          <w:rFonts w:ascii="Arial" w:hAnsi="Arial" w:cs="Arial"/>
          <w:sz w:val="22"/>
          <w:szCs w:val="22"/>
        </w:rPr>
        <w:t>Bruyn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E Marinda, K </w:t>
      </w:r>
      <w:proofErr w:type="spellStart"/>
      <w:r w:rsidRPr="008017FF">
        <w:rPr>
          <w:rFonts w:ascii="Arial" w:hAnsi="Arial" w:cs="Arial"/>
          <w:sz w:val="22"/>
          <w:szCs w:val="22"/>
        </w:rPr>
        <w:t>Otwombe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R van Niekerk, M Urban, E </w:t>
      </w:r>
      <w:proofErr w:type="spellStart"/>
      <w:r w:rsidRPr="008017FF">
        <w:rPr>
          <w:rFonts w:ascii="Arial" w:hAnsi="Arial" w:cs="Arial"/>
          <w:sz w:val="22"/>
          <w:szCs w:val="22"/>
        </w:rPr>
        <w:t>Triche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S McGarvey, M Lurie, G Gray. </w:t>
      </w:r>
      <w:r w:rsidRPr="008017FF">
        <w:rPr>
          <w:rFonts w:ascii="Arial" w:hAnsi="Arial" w:cs="Arial"/>
          <w:bCs/>
          <w:sz w:val="22"/>
          <w:szCs w:val="22"/>
        </w:rPr>
        <w:t>Mortality and hospitalizations among infants born to HIV-infected women in South Africa: implications for child survival and health in resource-limited settings. 17</w:t>
      </w:r>
      <w:r w:rsidRPr="008017FF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bCs/>
          <w:sz w:val="22"/>
          <w:szCs w:val="22"/>
        </w:rPr>
        <w:t xml:space="preserve"> </w:t>
      </w:r>
      <w:r w:rsidRPr="008017FF">
        <w:rPr>
          <w:rFonts w:ascii="Arial" w:hAnsi="Arial" w:cs="Arial"/>
          <w:sz w:val="22"/>
          <w:szCs w:val="22"/>
        </w:rPr>
        <w:t xml:space="preserve">Conference on Retroviruses and Opportunistic Infections. San Francisco, CA. February 2010. </w:t>
      </w:r>
    </w:p>
    <w:p w14:paraId="74BB3986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8017FF">
        <w:rPr>
          <w:rFonts w:ascii="Arial" w:hAnsi="Arial" w:cs="Arial"/>
          <w:sz w:val="22"/>
          <w:szCs w:val="22"/>
        </w:rPr>
        <w:t>Kumarasamy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B </w:t>
      </w:r>
      <w:proofErr w:type="spellStart"/>
      <w:r w:rsidRPr="008017FF">
        <w:rPr>
          <w:rFonts w:ascii="Arial" w:hAnsi="Arial" w:cs="Arial"/>
          <w:sz w:val="22"/>
          <w:szCs w:val="22"/>
        </w:rPr>
        <w:t>Devaleenol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8017FF">
        <w:rPr>
          <w:rFonts w:ascii="Arial" w:hAnsi="Arial" w:cs="Arial"/>
          <w:sz w:val="22"/>
          <w:szCs w:val="22"/>
        </w:rPr>
        <w:t>Poongulali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T </w:t>
      </w:r>
      <w:proofErr w:type="spellStart"/>
      <w:r w:rsidRPr="008017FF">
        <w:rPr>
          <w:rFonts w:ascii="Arial" w:hAnsi="Arial" w:cs="Arial"/>
          <w:sz w:val="22"/>
          <w:szCs w:val="22"/>
        </w:rPr>
        <w:t>Yephthomi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A Pradeep, S </w:t>
      </w:r>
      <w:proofErr w:type="spellStart"/>
      <w:r w:rsidRPr="008017FF">
        <w:rPr>
          <w:rFonts w:ascii="Arial" w:hAnsi="Arial" w:cs="Arial"/>
          <w:sz w:val="22"/>
          <w:szCs w:val="22"/>
        </w:rPr>
        <w:t>Saghayam</w:t>
      </w:r>
      <w:proofErr w:type="spellEnd"/>
      <w:r w:rsidRPr="008017FF">
        <w:rPr>
          <w:rFonts w:ascii="Arial" w:hAnsi="Arial" w:cs="Arial"/>
          <w:sz w:val="22"/>
          <w:szCs w:val="22"/>
        </w:rPr>
        <w:t>, T Flanigan, K Mayer, S Solomon. Factors associated with early mortality among HIV-infected patients in the era of highly active antiretroviral therapy in Southern India. 5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International AIDS Society Conference on HIV Pathogenesis, Treatment, and Prevention. Cape Town, South Africa. July 2009.</w:t>
      </w:r>
    </w:p>
    <w:p w14:paraId="2CD2102B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8017FF">
        <w:rPr>
          <w:rFonts w:ascii="Arial" w:hAnsi="Arial" w:cs="Arial"/>
          <w:sz w:val="22"/>
          <w:szCs w:val="22"/>
        </w:rPr>
        <w:t>Kumarasamy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V Vignesh, B </w:t>
      </w:r>
      <w:proofErr w:type="spellStart"/>
      <w:r w:rsidRPr="008017FF">
        <w:rPr>
          <w:rFonts w:ascii="Arial" w:hAnsi="Arial" w:cs="Arial"/>
          <w:sz w:val="22"/>
          <w:szCs w:val="22"/>
        </w:rPr>
        <w:t>Devaleenol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8017FF">
        <w:rPr>
          <w:rFonts w:ascii="Arial" w:hAnsi="Arial" w:cs="Arial"/>
          <w:sz w:val="22"/>
          <w:szCs w:val="22"/>
        </w:rPr>
        <w:t>Poongulali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T </w:t>
      </w:r>
      <w:proofErr w:type="spellStart"/>
      <w:r w:rsidRPr="008017FF">
        <w:rPr>
          <w:rFonts w:ascii="Arial" w:hAnsi="Arial" w:cs="Arial"/>
          <w:sz w:val="22"/>
          <w:szCs w:val="22"/>
        </w:rPr>
        <w:t>Yepthomi</w:t>
      </w:r>
      <w:proofErr w:type="spellEnd"/>
      <w:r w:rsidRPr="008017FF">
        <w:rPr>
          <w:rFonts w:ascii="Arial" w:hAnsi="Arial" w:cs="Arial"/>
          <w:sz w:val="22"/>
          <w:szCs w:val="22"/>
        </w:rPr>
        <w:t>, T Flanigan, C Benson, K Mayer.</w:t>
      </w:r>
      <w:r w:rsidRPr="008017F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8017FF">
        <w:rPr>
          <w:rFonts w:ascii="Arial" w:hAnsi="Arial" w:cs="Arial"/>
          <w:bCs/>
          <w:sz w:val="22"/>
          <w:szCs w:val="22"/>
        </w:rPr>
        <w:t xml:space="preserve"> Immunologic outcome following HAART among HIV-infected patients developing immune reconstitution inflammatory syndrome of tuberculosis in South India.  </w:t>
      </w:r>
      <w:r w:rsidRPr="008017FF">
        <w:rPr>
          <w:rFonts w:ascii="Arial" w:hAnsi="Arial" w:cs="Arial"/>
          <w:sz w:val="22"/>
          <w:szCs w:val="22"/>
        </w:rPr>
        <w:t>5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International AIDS Society Conference on HIV Pathogenesis, Treatment, and Prevention. Cape Town, South Africa. July 2009.</w:t>
      </w:r>
    </w:p>
    <w:p w14:paraId="1297C24C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8017FF">
        <w:rPr>
          <w:rFonts w:ascii="Arial" w:hAnsi="Arial" w:cs="Arial"/>
          <w:sz w:val="22"/>
          <w:szCs w:val="22"/>
        </w:rPr>
        <w:t>Kumarasamy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8017FF">
        <w:rPr>
          <w:rFonts w:ascii="Arial" w:hAnsi="Arial" w:cs="Arial"/>
          <w:sz w:val="22"/>
          <w:szCs w:val="22"/>
        </w:rPr>
        <w:t>Srikrishnan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L Prasad, P Balakrishnan, E </w:t>
      </w:r>
      <w:proofErr w:type="spellStart"/>
      <w:r w:rsidRPr="008017FF">
        <w:rPr>
          <w:rFonts w:ascii="Arial" w:hAnsi="Arial" w:cs="Arial"/>
          <w:sz w:val="22"/>
          <w:szCs w:val="22"/>
        </w:rPr>
        <w:t>Thamburaj</w:t>
      </w:r>
      <w:proofErr w:type="spellEnd"/>
      <w:r w:rsidRPr="008017FF">
        <w:rPr>
          <w:rFonts w:ascii="Arial" w:hAnsi="Arial" w:cs="Arial"/>
          <w:sz w:val="22"/>
          <w:szCs w:val="22"/>
        </w:rPr>
        <w:t>, J Sharma, S Solomon, K Mayer. Risk factors for HIV transmission among heterosexual discordant couples in South India. 16</w:t>
      </w:r>
      <w:r w:rsidRPr="008017FF">
        <w:rPr>
          <w:rFonts w:ascii="Arial" w:hAnsi="Arial" w:cs="Arial"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sz w:val="22"/>
          <w:szCs w:val="22"/>
        </w:rPr>
        <w:t xml:space="preserve"> Conference on Retroviruses and Opportunistic Infections. Montreal, Canada.  February 2009.  </w:t>
      </w:r>
    </w:p>
    <w:p w14:paraId="22530510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8017FF">
        <w:rPr>
          <w:rFonts w:ascii="Arial" w:hAnsi="Arial" w:cs="Arial"/>
          <w:sz w:val="22"/>
          <w:szCs w:val="22"/>
        </w:rPr>
        <w:t>Kumarasamy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V Madhavan,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S Saravanan, R Kantor, P Balakrishnan, B </w:t>
      </w:r>
      <w:proofErr w:type="spellStart"/>
      <w:r w:rsidRPr="008017FF">
        <w:rPr>
          <w:rFonts w:ascii="Arial" w:hAnsi="Arial" w:cs="Arial"/>
          <w:sz w:val="22"/>
          <w:szCs w:val="22"/>
        </w:rPr>
        <w:t>Devaleenol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8017FF">
        <w:rPr>
          <w:rFonts w:ascii="Arial" w:hAnsi="Arial" w:cs="Arial"/>
          <w:sz w:val="22"/>
          <w:szCs w:val="22"/>
        </w:rPr>
        <w:t>Poongulali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M Deepak, T </w:t>
      </w:r>
      <w:proofErr w:type="spellStart"/>
      <w:r w:rsidRPr="008017FF">
        <w:rPr>
          <w:rFonts w:ascii="Arial" w:hAnsi="Arial" w:cs="Arial"/>
          <w:sz w:val="22"/>
          <w:szCs w:val="22"/>
        </w:rPr>
        <w:t>Yepthomi</w:t>
      </w:r>
      <w:proofErr w:type="spellEnd"/>
      <w:r w:rsidRPr="008017FF">
        <w:rPr>
          <w:rFonts w:ascii="Arial" w:hAnsi="Arial" w:cs="Arial"/>
          <w:sz w:val="22"/>
          <w:szCs w:val="22"/>
        </w:rPr>
        <w:t>, S Solomon, K Mayer, C Benson, R Schooley.  High Frequency of Clinically Significant Mutations</w:t>
      </w:r>
      <w:r w:rsidRPr="008017FF">
        <w:rPr>
          <w:rFonts w:ascii="Arial" w:hAnsi="Arial" w:cs="Arial"/>
          <w:bCs/>
          <w:sz w:val="22"/>
          <w:szCs w:val="22"/>
        </w:rPr>
        <w:t xml:space="preserve"> following first-line generic HAART failure: Implications for second line options in resource-limited settings. 15</w:t>
      </w:r>
      <w:r w:rsidRPr="008017FF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8017FF">
        <w:rPr>
          <w:rFonts w:ascii="Arial" w:hAnsi="Arial" w:cs="Arial"/>
          <w:bCs/>
          <w:sz w:val="22"/>
          <w:szCs w:val="22"/>
        </w:rPr>
        <w:t xml:space="preserve"> </w:t>
      </w:r>
      <w:r w:rsidRPr="008017FF">
        <w:rPr>
          <w:rFonts w:ascii="Arial" w:hAnsi="Arial" w:cs="Arial"/>
          <w:sz w:val="22"/>
          <w:szCs w:val="22"/>
        </w:rPr>
        <w:t>Conference on Retroviruses and Opportunistic Infections. Boston, MA. February 2008.</w:t>
      </w:r>
    </w:p>
    <w:p w14:paraId="403EB641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8017FF">
        <w:rPr>
          <w:rFonts w:ascii="Arial" w:hAnsi="Arial" w:cs="Arial"/>
          <w:sz w:val="22"/>
          <w:szCs w:val="22"/>
        </w:rPr>
        <w:t>Kumarasamy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</w:t>
      </w: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A Cecelia, B </w:t>
      </w:r>
      <w:proofErr w:type="spellStart"/>
      <w:r w:rsidRPr="008017FF">
        <w:rPr>
          <w:rFonts w:ascii="Arial" w:hAnsi="Arial" w:cs="Arial"/>
          <w:sz w:val="22"/>
          <w:szCs w:val="22"/>
        </w:rPr>
        <w:t>Devaleenal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8017FF">
        <w:rPr>
          <w:rFonts w:ascii="Arial" w:hAnsi="Arial" w:cs="Arial"/>
          <w:sz w:val="22"/>
          <w:szCs w:val="22"/>
        </w:rPr>
        <w:t>Saghayam</w:t>
      </w:r>
      <w:proofErr w:type="spellEnd"/>
      <w:r w:rsidRPr="008017FF">
        <w:rPr>
          <w:rFonts w:ascii="Arial" w:hAnsi="Arial" w:cs="Arial"/>
          <w:sz w:val="22"/>
          <w:szCs w:val="22"/>
        </w:rPr>
        <w:t xml:space="preserve">, T </w:t>
      </w:r>
      <w:proofErr w:type="spellStart"/>
      <w:r w:rsidRPr="008017FF">
        <w:rPr>
          <w:rFonts w:ascii="Arial" w:hAnsi="Arial" w:cs="Arial"/>
          <w:sz w:val="22"/>
          <w:szCs w:val="22"/>
        </w:rPr>
        <w:t>Yepthomi</w:t>
      </w:r>
      <w:proofErr w:type="spellEnd"/>
      <w:r w:rsidRPr="008017FF">
        <w:rPr>
          <w:rFonts w:ascii="Arial" w:hAnsi="Arial" w:cs="Arial"/>
          <w:sz w:val="22"/>
          <w:szCs w:val="22"/>
        </w:rPr>
        <w:t>, P Balakrishnan, T Flanigan, S Solomon, K Mayer. Gender-based differences in HIV treatment and outcome among patients receiving generic HAART in South India. 3</w:t>
      </w:r>
      <w:r w:rsidRPr="008017FF">
        <w:rPr>
          <w:rFonts w:ascii="Arial" w:hAnsi="Arial" w:cs="Arial"/>
          <w:sz w:val="22"/>
          <w:szCs w:val="22"/>
          <w:vertAlign w:val="superscript"/>
        </w:rPr>
        <w:t>RD</w:t>
      </w:r>
      <w:r w:rsidRPr="008017FF">
        <w:rPr>
          <w:rFonts w:ascii="Arial" w:hAnsi="Arial" w:cs="Arial"/>
          <w:sz w:val="22"/>
          <w:szCs w:val="22"/>
        </w:rPr>
        <w:t xml:space="preserve"> International AIDS Society Conference on HIV Pathogenesis, Treatment, and Prevention. Sydney, Australia. July 2007.</w:t>
      </w:r>
    </w:p>
    <w:p w14:paraId="40ED0844" w14:textId="77777777" w:rsidR="008017FF" w:rsidRDefault="00F34282" w:rsidP="008017FF">
      <w:pPr>
        <w:pStyle w:val="ListParagraph"/>
        <w:numPr>
          <w:ilvl w:val="0"/>
          <w:numId w:val="32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>K Venkatesh</w:t>
      </w:r>
      <w:r w:rsidRPr="008017FF">
        <w:rPr>
          <w:rFonts w:ascii="Arial" w:hAnsi="Arial" w:cs="Arial"/>
          <w:sz w:val="22"/>
          <w:szCs w:val="22"/>
        </w:rPr>
        <w:t xml:space="preserve">, D </w:t>
      </w:r>
      <w:proofErr w:type="spellStart"/>
      <w:r w:rsidRPr="008017FF">
        <w:rPr>
          <w:rFonts w:ascii="Arial" w:hAnsi="Arial" w:cs="Arial"/>
          <w:sz w:val="22"/>
          <w:szCs w:val="22"/>
        </w:rPr>
        <w:t>Koinis</w:t>
      </w:r>
      <w:proofErr w:type="spellEnd"/>
      <w:r w:rsidRPr="008017FF">
        <w:rPr>
          <w:rFonts w:ascii="Arial" w:hAnsi="Arial" w:cs="Arial"/>
          <w:sz w:val="22"/>
          <w:szCs w:val="22"/>
        </w:rPr>
        <w:t>-Mitchell, E McQuaid, G Fritz.  Environmental and Psychological Factors Associated with Morbidity in Urban Children with Asthma. Annual Meeting American Academy of Child and Adolescent Psychiatry. Toronto, Canada. October 2005.</w:t>
      </w:r>
    </w:p>
    <w:p w14:paraId="701FCFA2" w14:textId="77777777" w:rsidR="00FC4B07" w:rsidRDefault="00FC4B07" w:rsidP="00FC4B07">
      <w:pPr>
        <w:pStyle w:val="ListParagraph"/>
        <w:spacing w:before="120"/>
        <w:contextualSpacing w:val="0"/>
        <w:rPr>
          <w:rFonts w:ascii="Arial" w:hAnsi="Arial" w:cs="Arial"/>
          <w:sz w:val="22"/>
          <w:szCs w:val="22"/>
        </w:rPr>
      </w:pPr>
    </w:p>
    <w:p w14:paraId="58E9A9A8" w14:textId="77777777" w:rsidR="008017FF" w:rsidRDefault="003623E4" w:rsidP="008017FF">
      <w:pPr>
        <w:spacing w:before="120"/>
        <w:rPr>
          <w:rFonts w:ascii="Arial" w:hAnsi="Arial" w:cs="Arial"/>
          <w:b/>
          <w:sz w:val="22"/>
          <w:szCs w:val="22"/>
        </w:rPr>
      </w:pPr>
      <w:r w:rsidRPr="008017FF">
        <w:rPr>
          <w:rFonts w:ascii="Arial" w:hAnsi="Arial" w:cs="Arial"/>
          <w:b/>
          <w:sz w:val="22"/>
          <w:szCs w:val="22"/>
        </w:rPr>
        <w:t xml:space="preserve">INVITED PRESENTATIONS </w:t>
      </w:r>
    </w:p>
    <w:p w14:paraId="5DFC669A" w14:textId="61FF0006" w:rsidR="00633216" w:rsidRPr="00633216" w:rsidRDefault="001D4B9C" w:rsidP="00633216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International</w:t>
      </w:r>
    </w:p>
    <w:p w14:paraId="2381D691" w14:textId="35F2693F" w:rsidR="00594579" w:rsidRPr="00594579" w:rsidRDefault="00594579" w:rsidP="00594579">
      <w:pPr>
        <w:pStyle w:val="ListParagraph"/>
        <w:numPr>
          <w:ilvl w:val="0"/>
          <w:numId w:val="10"/>
        </w:numPr>
        <w:spacing w:before="120"/>
        <w:ind w:left="475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“</w:t>
      </w:r>
      <w:r w:rsidRPr="00594579">
        <w:rPr>
          <w:rFonts w:ascii="Arial" w:hAnsi="Arial" w:cs="Arial"/>
          <w:bCs/>
          <w:sz w:val="22"/>
          <w:szCs w:val="22"/>
        </w:rPr>
        <w:t>Diabetes Sub-Group of NCD Guideline Development Group</w:t>
      </w:r>
      <w:r>
        <w:rPr>
          <w:rFonts w:ascii="Arial" w:hAnsi="Arial" w:cs="Arial"/>
          <w:bCs/>
          <w:sz w:val="22"/>
          <w:szCs w:val="22"/>
        </w:rPr>
        <w:t>.</w:t>
      </w:r>
      <w:r w:rsidRPr="00594579">
        <w:rPr>
          <w:rFonts w:ascii="Arial" w:hAnsi="Arial" w:cs="Arial"/>
          <w:bCs/>
          <w:sz w:val="22"/>
          <w:szCs w:val="22"/>
        </w:rPr>
        <w:t xml:space="preserve">” WHO </w:t>
      </w:r>
      <w:r>
        <w:rPr>
          <w:rFonts w:ascii="Arial" w:hAnsi="Arial" w:cs="Arial"/>
          <w:bCs/>
          <w:sz w:val="22"/>
          <w:szCs w:val="22"/>
        </w:rPr>
        <w:t>H</w:t>
      </w:r>
      <w:r w:rsidRPr="00594579">
        <w:rPr>
          <w:rFonts w:ascii="Arial" w:hAnsi="Arial" w:cs="Arial"/>
          <w:bCs/>
          <w:sz w:val="22"/>
          <w:szCs w:val="22"/>
        </w:rPr>
        <w:t>eadquarters</w:t>
      </w:r>
      <w:r>
        <w:rPr>
          <w:rFonts w:ascii="Arial" w:hAnsi="Arial" w:cs="Arial"/>
          <w:bCs/>
          <w:sz w:val="22"/>
          <w:szCs w:val="22"/>
        </w:rPr>
        <w:t>.</w:t>
      </w:r>
      <w:r w:rsidRPr="00594579">
        <w:rPr>
          <w:rFonts w:ascii="Arial" w:hAnsi="Arial" w:cs="Arial"/>
          <w:bCs/>
          <w:sz w:val="22"/>
          <w:szCs w:val="22"/>
        </w:rPr>
        <w:t xml:space="preserve"> Geneva, Switzerland.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94579">
        <w:rPr>
          <w:rFonts w:ascii="Arial" w:hAnsi="Arial" w:cs="Arial"/>
          <w:bCs/>
          <w:sz w:val="22"/>
          <w:szCs w:val="22"/>
        </w:rPr>
        <w:t>April 29-30, 2024.</w:t>
      </w:r>
    </w:p>
    <w:p w14:paraId="697CA3DC" w14:textId="3435E37E" w:rsidR="003A7174" w:rsidRPr="00CA5791" w:rsidRDefault="003A7174" w:rsidP="00CA5791">
      <w:pPr>
        <w:pStyle w:val="ListParagraph"/>
        <w:numPr>
          <w:ilvl w:val="0"/>
          <w:numId w:val="10"/>
        </w:numPr>
        <w:spacing w:before="120"/>
        <w:ind w:left="475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“</w:t>
      </w:r>
      <w:r w:rsidRPr="003A7174">
        <w:rPr>
          <w:rFonts w:ascii="Arial" w:hAnsi="Arial" w:cs="Arial"/>
          <w:bCs/>
          <w:sz w:val="22"/>
          <w:szCs w:val="22"/>
        </w:rPr>
        <w:t>Diabetes in pregnancy: A global perspective from the US and India</w:t>
      </w:r>
      <w:r>
        <w:rPr>
          <w:rFonts w:ascii="Arial" w:hAnsi="Arial" w:cs="Arial"/>
          <w:bCs/>
          <w:sz w:val="22"/>
          <w:szCs w:val="22"/>
        </w:rPr>
        <w:t>.”</w:t>
      </w:r>
      <w:r w:rsidR="00CA5791">
        <w:rPr>
          <w:rFonts w:ascii="Arial" w:hAnsi="Arial" w:cs="Arial"/>
          <w:bCs/>
          <w:sz w:val="22"/>
          <w:szCs w:val="22"/>
        </w:rPr>
        <w:t xml:space="preserve"> </w:t>
      </w:r>
      <w:r w:rsidR="00CA5791" w:rsidRPr="00CA5791">
        <w:rPr>
          <w:rFonts w:ascii="Arial" w:hAnsi="Arial" w:cs="Arial"/>
          <w:bCs/>
          <w:sz w:val="22"/>
          <w:szCs w:val="22"/>
        </w:rPr>
        <w:t>Scientific Congress</w:t>
      </w:r>
      <w:r w:rsidR="00CA5791">
        <w:rPr>
          <w:rFonts w:ascii="Arial" w:hAnsi="Arial" w:cs="Arial"/>
          <w:bCs/>
          <w:sz w:val="22"/>
          <w:szCs w:val="22"/>
        </w:rPr>
        <w:t xml:space="preserve">: </w:t>
      </w:r>
      <w:r w:rsidR="00CA5791" w:rsidRPr="00CA5791">
        <w:rPr>
          <w:rFonts w:ascii="Arial" w:hAnsi="Arial" w:cs="Arial"/>
          <w:bCs/>
          <w:sz w:val="22"/>
          <w:szCs w:val="22"/>
        </w:rPr>
        <w:t xml:space="preserve">Challenges in Disease Management </w:t>
      </w:r>
      <w:r w:rsidR="00CA5791">
        <w:rPr>
          <w:rFonts w:ascii="Arial" w:hAnsi="Arial" w:cs="Arial"/>
          <w:bCs/>
          <w:sz w:val="22"/>
          <w:szCs w:val="22"/>
        </w:rPr>
        <w:t xml:space="preserve">and </w:t>
      </w:r>
      <w:r w:rsidR="00CA5791" w:rsidRPr="00CA5791">
        <w:rPr>
          <w:rFonts w:ascii="Arial" w:hAnsi="Arial" w:cs="Arial"/>
          <w:bCs/>
          <w:sz w:val="22"/>
          <w:szCs w:val="22"/>
        </w:rPr>
        <w:t>Outcome</w:t>
      </w:r>
      <w:r w:rsidR="00CA5791">
        <w:rPr>
          <w:rFonts w:ascii="Arial" w:hAnsi="Arial" w:cs="Arial"/>
          <w:bCs/>
          <w:sz w:val="22"/>
          <w:szCs w:val="22"/>
        </w:rPr>
        <w:t xml:space="preserve">. Nanavati Max Super Specialty Hospital and The Ohio State University. Mumbai, India. </w:t>
      </w:r>
      <w:r w:rsidRPr="00CA5791">
        <w:rPr>
          <w:rFonts w:ascii="Arial" w:hAnsi="Arial" w:cs="Arial"/>
          <w:bCs/>
          <w:sz w:val="22"/>
          <w:szCs w:val="22"/>
        </w:rPr>
        <w:t xml:space="preserve">February </w:t>
      </w:r>
      <w:r w:rsidR="00CA5791" w:rsidRPr="00CA5791">
        <w:rPr>
          <w:rFonts w:ascii="Arial" w:hAnsi="Arial" w:cs="Arial"/>
          <w:bCs/>
          <w:sz w:val="22"/>
          <w:szCs w:val="22"/>
        </w:rPr>
        <w:t>9-10</w:t>
      </w:r>
      <w:r w:rsidR="0015477F" w:rsidRPr="00CA5791">
        <w:rPr>
          <w:rFonts w:ascii="Arial" w:hAnsi="Arial" w:cs="Arial"/>
          <w:bCs/>
          <w:sz w:val="22"/>
          <w:szCs w:val="22"/>
        </w:rPr>
        <w:t>, 2024.</w:t>
      </w:r>
    </w:p>
    <w:p w14:paraId="1287258B" w14:textId="1FE586C2" w:rsidR="00633216" w:rsidRPr="00633216" w:rsidRDefault="008E635E" w:rsidP="00633216">
      <w:pPr>
        <w:pStyle w:val="ListParagraph"/>
        <w:numPr>
          <w:ilvl w:val="0"/>
          <w:numId w:val="10"/>
        </w:numPr>
        <w:spacing w:before="120"/>
        <w:ind w:left="475"/>
        <w:contextualSpacing w:val="0"/>
        <w:rPr>
          <w:rFonts w:ascii="Arial" w:hAnsi="Arial" w:cs="Arial"/>
          <w:bCs/>
          <w:sz w:val="22"/>
          <w:szCs w:val="22"/>
        </w:rPr>
      </w:pPr>
      <w:r w:rsidRPr="00633216">
        <w:rPr>
          <w:rFonts w:ascii="Arial" w:hAnsi="Arial" w:cs="Arial"/>
          <w:sz w:val="22"/>
          <w:szCs w:val="22"/>
        </w:rPr>
        <w:t>“Vaccine Hesitancy.” COVID-19 in Pregnancy: The latest data on effects in pregnancy &amp; vaccines. London, United Kingdom (Virtual). October 31, 2021.</w:t>
      </w:r>
    </w:p>
    <w:p w14:paraId="7A218EC2" w14:textId="77777777" w:rsidR="00633216" w:rsidRDefault="004B021E" w:rsidP="00633216">
      <w:pPr>
        <w:pStyle w:val="ListParagraph"/>
        <w:numPr>
          <w:ilvl w:val="0"/>
          <w:numId w:val="10"/>
        </w:numPr>
        <w:spacing w:before="120"/>
        <w:ind w:left="475"/>
        <w:contextualSpacing w:val="0"/>
        <w:rPr>
          <w:rFonts w:ascii="Arial" w:hAnsi="Arial" w:cs="Arial"/>
          <w:bCs/>
          <w:sz w:val="22"/>
          <w:szCs w:val="22"/>
        </w:rPr>
      </w:pPr>
      <w:r w:rsidRPr="00633216">
        <w:rPr>
          <w:rFonts w:ascii="Arial" w:hAnsi="Arial" w:cs="Arial"/>
          <w:bCs/>
          <w:sz w:val="22"/>
          <w:szCs w:val="22"/>
        </w:rPr>
        <w:t>“Management of Noncommunicable Diseases in the Context of Pregnancy, Childbirth, and Postnatal Care.” World Health Organization, Guidelines Scoping Meeting. Geneva, Switzerland (Virtual). June 6-8, 2021</w:t>
      </w:r>
      <w:r w:rsidR="008017FF" w:rsidRPr="00633216">
        <w:rPr>
          <w:rFonts w:ascii="Arial" w:hAnsi="Arial" w:cs="Arial"/>
          <w:bCs/>
          <w:sz w:val="22"/>
          <w:szCs w:val="22"/>
        </w:rPr>
        <w:t>.</w:t>
      </w:r>
    </w:p>
    <w:p w14:paraId="1C5B00C7" w14:textId="77777777" w:rsidR="00633216" w:rsidRPr="00633216" w:rsidRDefault="001D4B9C" w:rsidP="00633216">
      <w:pPr>
        <w:pStyle w:val="ListParagraph"/>
        <w:numPr>
          <w:ilvl w:val="0"/>
          <w:numId w:val="10"/>
        </w:numPr>
        <w:spacing w:before="120"/>
        <w:ind w:left="475"/>
        <w:contextualSpacing w:val="0"/>
        <w:rPr>
          <w:rFonts w:ascii="Arial" w:hAnsi="Arial" w:cs="Arial"/>
          <w:bCs/>
          <w:sz w:val="22"/>
          <w:szCs w:val="22"/>
        </w:rPr>
      </w:pPr>
      <w:r w:rsidRPr="00633216">
        <w:rPr>
          <w:rFonts w:ascii="Arial" w:hAnsi="Arial" w:cs="Arial"/>
          <w:sz w:val="22"/>
          <w:szCs w:val="22"/>
        </w:rPr>
        <w:t>“Medical decision making in resource-limited settings.” Guidelines practice in Gynecologic malignancies and Bangladesh Perspective. Department of Obstetrics and Gynecology, Dhaka Medical College, Dhaka, Bangladesh. September 17, 2015.</w:t>
      </w:r>
    </w:p>
    <w:p w14:paraId="5601EAC2" w14:textId="77777777" w:rsidR="00633216" w:rsidRDefault="001D4B9C" w:rsidP="008017FF">
      <w:pPr>
        <w:pStyle w:val="ListParagraph"/>
        <w:numPr>
          <w:ilvl w:val="0"/>
          <w:numId w:val="10"/>
        </w:numPr>
        <w:spacing w:before="120"/>
        <w:ind w:left="475"/>
        <w:contextualSpacing w:val="0"/>
        <w:rPr>
          <w:rFonts w:ascii="Arial" w:hAnsi="Arial" w:cs="Arial"/>
          <w:bCs/>
          <w:sz w:val="22"/>
          <w:szCs w:val="22"/>
        </w:rPr>
      </w:pPr>
      <w:r w:rsidRPr="00633216">
        <w:rPr>
          <w:rFonts w:ascii="Arial" w:hAnsi="Arial" w:cs="Arial"/>
          <w:bCs/>
          <w:sz w:val="22"/>
          <w:szCs w:val="22"/>
        </w:rPr>
        <w:t>“Secondary HIV Prevention.” Chennai Antiretroviral Therapy (CART) Symposium. Chennai, India.  February 5, 2013.</w:t>
      </w:r>
    </w:p>
    <w:p w14:paraId="0BEC9560" w14:textId="575F7CC1" w:rsidR="00633216" w:rsidRPr="00633216" w:rsidRDefault="001D4B9C" w:rsidP="00633216">
      <w:pPr>
        <w:spacing w:before="120"/>
        <w:ind w:left="115"/>
        <w:rPr>
          <w:rFonts w:ascii="Arial" w:hAnsi="Arial" w:cs="Arial"/>
          <w:b/>
          <w:sz w:val="22"/>
          <w:szCs w:val="22"/>
        </w:rPr>
      </w:pPr>
      <w:r w:rsidRPr="00633216">
        <w:rPr>
          <w:rFonts w:ascii="Arial" w:hAnsi="Arial" w:cs="Arial"/>
          <w:b/>
          <w:sz w:val="22"/>
          <w:szCs w:val="22"/>
        </w:rPr>
        <w:t>National</w:t>
      </w:r>
    </w:p>
    <w:p w14:paraId="28C445F4" w14:textId="771FF421" w:rsidR="004C5A02" w:rsidRDefault="009953AF" w:rsidP="00683C92">
      <w:pPr>
        <w:pStyle w:val="ListParagraph"/>
        <w:numPr>
          <w:ilvl w:val="0"/>
          <w:numId w:val="37"/>
        </w:numPr>
        <w:spacing w:before="120"/>
        <w:ind w:left="47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“Gestational Diabetes: Metformin vs. Insulin: DECIDE Trial.” </w:t>
      </w:r>
      <w:r w:rsidR="004C5A02">
        <w:rPr>
          <w:rFonts w:ascii="Arial" w:hAnsi="Arial" w:cs="Arial"/>
          <w:sz w:val="22"/>
          <w:szCs w:val="22"/>
        </w:rPr>
        <w:t xml:space="preserve">Grand </w:t>
      </w:r>
      <w:r w:rsidR="000400DB">
        <w:rPr>
          <w:rFonts w:ascii="Arial" w:hAnsi="Arial" w:cs="Arial"/>
          <w:sz w:val="22"/>
          <w:szCs w:val="22"/>
        </w:rPr>
        <w:t>R</w:t>
      </w:r>
      <w:r w:rsidR="004C5A02">
        <w:rPr>
          <w:rFonts w:ascii="Arial" w:hAnsi="Arial" w:cs="Arial"/>
          <w:sz w:val="22"/>
          <w:szCs w:val="22"/>
        </w:rPr>
        <w:t xml:space="preserve">ounds. Christiana Care, Newark, Delaware. February </w:t>
      </w:r>
      <w:r w:rsidR="006132AA">
        <w:rPr>
          <w:rFonts w:ascii="Arial" w:hAnsi="Arial" w:cs="Arial"/>
          <w:sz w:val="22"/>
          <w:szCs w:val="22"/>
        </w:rPr>
        <w:t>7, 2024.</w:t>
      </w:r>
      <w:r w:rsidR="004C5A02">
        <w:rPr>
          <w:rFonts w:ascii="Arial" w:hAnsi="Arial" w:cs="Arial"/>
          <w:sz w:val="22"/>
          <w:szCs w:val="22"/>
        </w:rPr>
        <w:t xml:space="preserve"> </w:t>
      </w:r>
    </w:p>
    <w:p w14:paraId="3191A7E6" w14:textId="2EB377A4" w:rsidR="008A56EB" w:rsidRPr="000400DB" w:rsidRDefault="000400DB" w:rsidP="000400DB">
      <w:pPr>
        <w:pStyle w:val="ListParagraph"/>
        <w:numPr>
          <w:ilvl w:val="0"/>
          <w:numId w:val="37"/>
        </w:numPr>
        <w:spacing w:before="120"/>
        <w:ind w:left="47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“Clinical Cases in Diabetes in Pregnancy.” Resident and Fellow Lecture. Christiana Care, Newark, Delaware. February 7, 2024.</w:t>
      </w:r>
    </w:p>
    <w:p w14:paraId="7B4437C4" w14:textId="31912850" w:rsidR="00CD5E39" w:rsidRDefault="00CD5E39" w:rsidP="00683C92">
      <w:pPr>
        <w:pStyle w:val="ListParagraph"/>
        <w:numPr>
          <w:ilvl w:val="0"/>
          <w:numId w:val="37"/>
        </w:numPr>
        <w:spacing w:before="120"/>
        <w:ind w:left="47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“Diabetes, Pregnancy, and Social Determinants of Health.” Special Seminar. Yale University, New Haven, CT. November 27, 2023.</w:t>
      </w:r>
    </w:p>
    <w:p w14:paraId="11785338" w14:textId="162DEF5B" w:rsidR="00583B05" w:rsidRDefault="00583B05" w:rsidP="00683C92">
      <w:pPr>
        <w:pStyle w:val="ListParagraph"/>
        <w:numPr>
          <w:ilvl w:val="0"/>
          <w:numId w:val="37"/>
        </w:numPr>
        <w:spacing w:before="120"/>
        <w:ind w:left="47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583B05">
        <w:rPr>
          <w:rFonts w:ascii="Arial" w:hAnsi="Arial" w:cs="Arial"/>
          <w:sz w:val="22"/>
          <w:szCs w:val="22"/>
        </w:rPr>
        <w:t>New Concepts in the Diagnosis and Management of Diabetes in Pregnancy</w:t>
      </w:r>
      <w:r>
        <w:rPr>
          <w:rFonts w:ascii="Arial" w:hAnsi="Arial" w:cs="Arial"/>
          <w:sz w:val="22"/>
          <w:szCs w:val="22"/>
        </w:rPr>
        <w:t>.” Clinical Endocrinology Update 2023. Endocrine Society. September 21, 2023.</w:t>
      </w:r>
    </w:p>
    <w:p w14:paraId="2594AF14" w14:textId="5CFDD8F0" w:rsidR="00683C92" w:rsidRPr="00683C92" w:rsidRDefault="00683C92" w:rsidP="00683C92">
      <w:pPr>
        <w:pStyle w:val="ListParagraph"/>
        <w:numPr>
          <w:ilvl w:val="0"/>
          <w:numId w:val="37"/>
        </w:numPr>
        <w:spacing w:before="120"/>
        <w:ind w:left="47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“Hypertension in Pregnancy: Controversies and Updates.” American Diabetes Association. San Diego, CA. June 24, 2023.</w:t>
      </w:r>
    </w:p>
    <w:p w14:paraId="3D908B31" w14:textId="71F7BED1" w:rsidR="00633216" w:rsidRDefault="001D4B9C" w:rsidP="00633216">
      <w:pPr>
        <w:pStyle w:val="ListParagraph"/>
        <w:numPr>
          <w:ilvl w:val="0"/>
          <w:numId w:val="37"/>
        </w:numPr>
        <w:spacing w:before="120"/>
        <w:ind w:left="475"/>
        <w:contextualSpacing w:val="0"/>
        <w:rPr>
          <w:rFonts w:ascii="Arial" w:hAnsi="Arial" w:cs="Arial"/>
          <w:sz w:val="22"/>
          <w:szCs w:val="22"/>
        </w:rPr>
      </w:pPr>
      <w:r w:rsidRPr="00633216">
        <w:rPr>
          <w:rFonts w:ascii="Arial" w:hAnsi="Arial" w:cs="Arial"/>
          <w:sz w:val="22"/>
          <w:szCs w:val="22"/>
        </w:rPr>
        <w:t xml:space="preserve">“OB Hemorrhage Wed Series: Building clinical prediction models for postpartum hemorrhage.” Oregon Perinatal Quality Care Collaborative. Portland, OR (Virtual). August 20, 2020. </w:t>
      </w:r>
    </w:p>
    <w:p w14:paraId="7749C61D" w14:textId="616A917E" w:rsidR="00633216" w:rsidRDefault="001D4B9C" w:rsidP="00633216">
      <w:pPr>
        <w:pStyle w:val="ListParagraph"/>
        <w:numPr>
          <w:ilvl w:val="0"/>
          <w:numId w:val="37"/>
        </w:numPr>
        <w:spacing w:before="120"/>
        <w:ind w:left="475"/>
        <w:contextualSpacing w:val="0"/>
        <w:rPr>
          <w:rFonts w:ascii="Arial" w:hAnsi="Arial" w:cs="Arial"/>
          <w:sz w:val="22"/>
          <w:szCs w:val="22"/>
        </w:rPr>
      </w:pPr>
      <w:r w:rsidRPr="00633216">
        <w:rPr>
          <w:rFonts w:ascii="Arial" w:hAnsi="Arial" w:cs="Arial"/>
          <w:sz w:val="22"/>
          <w:szCs w:val="22"/>
        </w:rPr>
        <w:t xml:space="preserve">“Perinatal </w:t>
      </w:r>
      <w:r w:rsidR="000C5FFF">
        <w:rPr>
          <w:rFonts w:ascii="Arial" w:hAnsi="Arial" w:cs="Arial"/>
          <w:sz w:val="22"/>
          <w:szCs w:val="22"/>
        </w:rPr>
        <w:t>E</w:t>
      </w:r>
      <w:r w:rsidRPr="00633216">
        <w:rPr>
          <w:rFonts w:ascii="Arial" w:hAnsi="Arial" w:cs="Arial"/>
          <w:sz w:val="22"/>
          <w:szCs w:val="22"/>
        </w:rPr>
        <w:t xml:space="preserve">pidemiology.” </w:t>
      </w:r>
      <w:r w:rsidR="000C5FFF">
        <w:rPr>
          <w:rFonts w:ascii="Arial" w:hAnsi="Arial" w:cs="Arial"/>
          <w:sz w:val="22"/>
          <w:szCs w:val="22"/>
        </w:rPr>
        <w:t xml:space="preserve">The </w:t>
      </w:r>
      <w:r w:rsidRPr="00633216">
        <w:rPr>
          <w:rFonts w:ascii="Arial" w:hAnsi="Arial" w:cs="Arial"/>
          <w:sz w:val="22"/>
          <w:szCs w:val="22"/>
        </w:rPr>
        <w:t>Ohio State University, Columbus, OH. July 3, 2019.</w:t>
      </w:r>
    </w:p>
    <w:p w14:paraId="6777E7A4" w14:textId="18A0EC63" w:rsidR="00633216" w:rsidRDefault="001D4B9C" w:rsidP="00633216">
      <w:pPr>
        <w:pStyle w:val="ListParagraph"/>
        <w:numPr>
          <w:ilvl w:val="0"/>
          <w:numId w:val="37"/>
        </w:numPr>
        <w:spacing w:before="120"/>
        <w:ind w:left="475"/>
        <w:contextualSpacing w:val="0"/>
        <w:rPr>
          <w:rFonts w:ascii="Arial" w:hAnsi="Arial" w:cs="Arial"/>
          <w:sz w:val="22"/>
          <w:szCs w:val="22"/>
        </w:rPr>
      </w:pPr>
      <w:r w:rsidRPr="00633216">
        <w:rPr>
          <w:rFonts w:ascii="Arial" w:hAnsi="Arial" w:cs="Arial"/>
          <w:sz w:val="22"/>
          <w:szCs w:val="22"/>
        </w:rPr>
        <w:t xml:space="preserve">“Perinatal </w:t>
      </w:r>
      <w:r w:rsidR="000C5FFF">
        <w:rPr>
          <w:rFonts w:ascii="Arial" w:hAnsi="Arial" w:cs="Arial"/>
          <w:sz w:val="22"/>
          <w:szCs w:val="22"/>
        </w:rPr>
        <w:t>E</w:t>
      </w:r>
      <w:r w:rsidRPr="00633216">
        <w:rPr>
          <w:rFonts w:ascii="Arial" w:hAnsi="Arial" w:cs="Arial"/>
          <w:sz w:val="22"/>
          <w:szCs w:val="22"/>
        </w:rPr>
        <w:t xml:space="preserve">pidemiology, </w:t>
      </w:r>
      <w:r w:rsidR="000C5FFF">
        <w:rPr>
          <w:rFonts w:ascii="Arial" w:hAnsi="Arial" w:cs="Arial"/>
          <w:sz w:val="22"/>
          <w:szCs w:val="22"/>
        </w:rPr>
        <w:t>P</w:t>
      </w:r>
      <w:r w:rsidRPr="00633216">
        <w:rPr>
          <w:rFonts w:ascii="Arial" w:hAnsi="Arial" w:cs="Arial"/>
          <w:sz w:val="22"/>
          <w:szCs w:val="22"/>
        </w:rPr>
        <w:t xml:space="preserve">rediction </w:t>
      </w:r>
      <w:r w:rsidR="000C5FFF">
        <w:rPr>
          <w:rFonts w:ascii="Arial" w:hAnsi="Arial" w:cs="Arial"/>
          <w:sz w:val="22"/>
          <w:szCs w:val="22"/>
        </w:rPr>
        <w:t>A</w:t>
      </w:r>
      <w:r w:rsidRPr="00633216">
        <w:rPr>
          <w:rFonts w:ascii="Arial" w:hAnsi="Arial" w:cs="Arial"/>
          <w:sz w:val="22"/>
          <w:szCs w:val="22"/>
        </w:rPr>
        <w:t xml:space="preserve">nalytics, and </w:t>
      </w:r>
      <w:r w:rsidR="000C5FFF">
        <w:rPr>
          <w:rFonts w:ascii="Arial" w:hAnsi="Arial" w:cs="Arial"/>
          <w:sz w:val="22"/>
          <w:szCs w:val="22"/>
        </w:rPr>
        <w:t>P</w:t>
      </w:r>
      <w:r w:rsidRPr="00633216">
        <w:rPr>
          <w:rFonts w:ascii="Arial" w:hAnsi="Arial" w:cs="Arial"/>
          <w:sz w:val="22"/>
          <w:szCs w:val="22"/>
        </w:rPr>
        <w:t xml:space="preserve">opulation </w:t>
      </w:r>
      <w:r w:rsidR="000C5FFF">
        <w:rPr>
          <w:rFonts w:ascii="Arial" w:hAnsi="Arial" w:cs="Arial"/>
          <w:sz w:val="22"/>
          <w:szCs w:val="22"/>
        </w:rPr>
        <w:t>D</w:t>
      </w:r>
      <w:r w:rsidRPr="00633216">
        <w:rPr>
          <w:rFonts w:ascii="Arial" w:hAnsi="Arial" w:cs="Arial"/>
          <w:sz w:val="22"/>
          <w:szCs w:val="22"/>
        </w:rPr>
        <w:t>ata.” Stanford University, Palo Alto, CA. May 10, 2019.</w:t>
      </w:r>
    </w:p>
    <w:p w14:paraId="6BB9A0D9" w14:textId="77777777" w:rsidR="00633216" w:rsidRDefault="001D4B9C" w:rsidP="00633216">
      <w:pPr>
        <w:pStyle w:val="ListParagraph"/>
        <w:numPr>
          <w:ilvl w:val="0"/>
          <w:numId w:val="37"/>
        </w:numPr>
        <w:spacing w:before="120"/>
        <w:ind w:left="475"/>
        <w:contextualSpacing w:val="0"/>
        <w:rPr>
          <w:rFonts w:ascii="Arial" w:hAnsi="Arial" w:cs="Arial"/>
          <w:sz w:val="22"/>
          <w:szCs w:val="22"/>
        </w:rPr>
      </w:pPr>
      <w:r w:rsidRPr="00633216">
        <w:rPr>
          <w:rFonts w:ascii="Arial" w:hAnsi="Arial" w:cs="Arial"/>
          <w:sz w:val="22"/>
          <w:szCs w:val="22"/>
        </w:rPr>
        <w:t>“Perinatal epidemiology.” Duke Clinical Research Institute, Durham, NC. May 5, 2019.</w:t>
      </w:r>
    </w:p>
    <w:p w14:paraId="2C9E05AE" w14:textId="77777777" w:rsidR="00633216" w:rsidRDefault="001D4B9C" w:rsidP="00633216">
      <w:pPr>
        <w:pStyle w:val="ListParagraph"/>
        <w:numPr>
          <w:ilvl w:val="0"/>
          <w:numId w:val="37"/>
        </w:numPr>
        <w:spacing w:before="120"/>
        <w:ind w:left="475"/>
        <w:contextualSpacing w:val="0"/>
        <w:rPr>
          <w:rFonts w:ascii="Arial" w:hAnsi="Arial" w:cs="Arial"/>
          <w:sz w:val="22"/>
          <w:szCs w:val="22"/>
        </w:rPr>
      </w:pPr>
      <w:r w:rsidRPr="00633216">
        <w:rPr>
          <w:rFonts w:ascii="Arial" w:hAnsi="Arial" w:cs="Arial"/>
          <w:sz w:val="22"/>
          <w:szCs w:val="22"/>
        </w:rPr>
        <w:t xml:space="preserve">“Management of Maternal Obesity and Nutrition for High-Risk Pregnancies.” New York Department of Health, New York, NY. May 9, 2018. </w:t>
      </w:r>
    </w:p>
    <w:p w14:paraId="24F87489" w14:textId="77777777" w:rsidR="00633216" w:rsidRPr="00633216" w:rsidRDefault="001D4B9C" w:rsidP="008017FF">
      <w:pPr>
        <w:pStyle w:val="ListParagraph"/>
        <w:numPr>
          <w:ilvl w:val="0"/>
          <w:numId w:val="37"/>
        </w:numPr>
        <w:spacing w:before="120"/>
        <w:ind w:left="475"/>
        <w:contextualSpacing w:val="0"/>
        <w:rPr>
          <w:rFonts w:ascii="Arial" w:hAnsi="Arial" w:cs="Arial"/>
          <w:sz w:val="22"/>
          <w:szCs w:val="22"/>
        </w:rPr>
      </w:pPr>
      <w:r w:rsidRPr="00633216">
        <w:rPr>
          <w:rFonts w:ascii="Arial" w:hAnsi="Arial" w:cs="Arial"/>
          <w:bCs/>
          <w:sz w:val="22"/>
          <w:szCs w:val="22"/>
        </w:rPr>
        <w:t xml:space="preserve">“Low-Cost Generic Drugs Under </w:t>
      </w:r>
      <w:proofErr w:type="gramStart"/>
      <w:r w:rsidRPr="00633216">
        <w:rPr>
          <w:rFonts w:ascii="Arial" w:hAnsi="Arial" w:cs="Arial"/>
          <w:bCs/>
          <w:sz w:val="22"/>
          <w:szCs w:val="22"/>
        </w:rPr>
        <w:t>The</w:t>
      </w:r>
      <w:proofErr w:type="gramEnd"/>
      <w:r w:rsidRPr="00633216">
        <w:rPr>
          <w:rFonts w:ascii="Arial" w:hAnsi="Arial" w:cs="Arial"/>
          <w:bCs/>
          <w:sz w:val="22"/>
          <w:szCs w:val="22"/>
        </w:rPr>
        <w:t xml:space="preserve"> President’s Emergency Plan For AIDS Relief Drove Down Treatment Cost; More are Needed.”  Impact of President’s Emergency Plan </w:t>
      </w:r>
      <w:proofErr w:type="gramStart"/>
      <w:r w:rsidRPr="00633216">
        <w:rPr>
          <w:rFonts w:ascii="Arial" w:hAnsi="Arial" w:cs="Arial"/>
          <w:bCs/>
          <w:sz w:val="22"/>
          <w:szCs w:val="22"/>
        </w:rPr>
        <w:t>For</w:t>
      </w:r>
      <w:proofErr w:type="gramEnd"/>
      <w:r w:rsidRPr="00633216">
        <w:rPr>
          <w:rFonts w:ascii="Arial" w:hAnsi="Arial" w:cs="Arial"/>
          <w:bCs/>
          <w:sz w:val="22"/>
          <w:szCs w:val="22"/>
        </w:rPr>
        <w:t xml:space="preserve"> AIDS Relief, </w:t>
      </w:r>
      <w:r w:rsidRPr="00633216">
        <w:rPr>
          <w:rFonts w:ascii="Arial" w:hAnsi="Arial" w:cs="Arial"/>
          <w:bCs/>
          <w:i/>
          <w:sz w:val="22"/>
          <w:szCs w:val="22"/>
        </w:rPr>
        <w:t>Health Affairs</w:t>
      </w:r>
      <w:r w:rsidRPr="00633216">
        <w:rPr>
          <w:rFonts w:ascii="Arial" w:hAnsi="Arial" w:cs="Arial"/>
          <w:bCs/>
          <w:sz w:val="22"/>
          <w:szCs w:val="22"/>
        </w:rPr>
        <w:t>. Washington, DC. July 10, 2012.</w:t>
      </w:r>
    </w:p>
    <w:p w14:paraId="39AC4D7E" w14:textId="43417D49" w:rsidR="005B4F32" w:rsidRPr="00FF4F5C" w:rsidRDefault="001D4B9C" w:rsidP="00FF4F5C">
      <w:pPr>
        <w:spacing w:before="120"/>
        <w:ind w:left="115"/>
        <w:rPr>
          <w:rFonts w:ascii="Arial" w:hAnsi="Arial" w:cs="Arial"/>
          <w:b/>
          <w:sz w:val="22"/>
          <w:szCs w:val="22"/>
        </w:rPr>
      </w:pPr>
      <w:r w:rsidRPr="00633216">
        <w:rPr>
          <w:rFonts w:ascii="Arial" w:hAnsi="Arial" w:cs="Arial"/>
          <w:b/>
          <w:sz w:val="22"/>
          <w:szCs w:val="22"/>
        </w:rPr>
        <w:t>Local</w:t>
      </w:r>
    </w:p>
    <w:p w14:paraId="7ECC1014" w14:textId="77777777" w:rsidR="00FF4F5C" w:rsidRPr="00FF4F5C" w:rsidRDefault="00FF4F5C" w:rsidP="00FF4F5C">
      <w:pPr>
        <w:pStyle w:val="ListParagraph"/>
        <w:numPr>
          <w:ilvl w:val="0"/>
          <w:numId w:val="35"/>
        </w:numPr>
        <w:spacing w:before="120"/>
        <w:rPr>
          <w:rFonts w:ascii="Arial" w:hAnsi="Arial" w:cs="Arial"/>
          <w:sz w:val="22"/>
          <w:szCs w:val="22"/>
        </w:rPr>
      </w:pPr>
      <w:r w:rsidRPr="00FF4F5C">
        <w:rPr>
          <w:rFonts w:ascii="Arial" w:hAnsi="Arial" w:cs="Arial"/>
          <w:sz w:val="22"/>
          <w:szCs w:val="22"/>
        </w:rPr>
        <w:t xml:space="preserve">“The Future of Pharmacotherapy for the Management of GDM to Prevent Adverse Pregnancy and Postpartum Outcomes.” Diabetes and Metabolism Research Center. </w:t>
      </w:r>
      <w:r w:rsidRPr="00FF4F5C">
        <w:rPr>
          <w:rFonts w:ascii="Arial" w:hAnsi="Arial" w:cs="Arial"/>
          <w:bCs/>
          <w:sz w:val="22"/>
          <w:szCs w:val="22"/>
        </w:rPr>
        <w:t>The Ohio State University Wexner Medical Center, Columbus, OH. May 8, 2024.</w:t>
      </w:r>
    </w:p>
    <w:p w14:paraId="3D76E977" w14:textId="692B3565" w:rsidR="00EF0E82" w:rsidRPr="00EF0E82" w:rsidRDefault="00EF0E82" w:rsidP="00EF0E82">
      <w:pPr>
        <w:pStyle w:val="Default"/>
        <w:numPr>
          <w:ilvl w:val="0"/>
          <w:numId w:val="35"/>
        </w:numPr>
        <w:spacing w:before="120"/>
        <w:ind w:left="475"/>
        <w:rPr>
          <w:rFonts w:ascii="Arial" w:hAnsi="Arial" w:cs="Arial"/>
          <w:sz w:val="22"/>
          <w:szCs w:val="22"/>
        </w:rPr>
      </w:pPr>
      <w:r w:rsidRPr="00633216">
        <w:rPr>
          <w:rFonts w:ascii="Arial" w:hAnsi="Arial" w:cs="Arial"/>
          <w:bCs/>
          <w:sz w:val="22"/>
          <w:szCs w:val="22"/>
        </w:rPr>
        <w:t>“Epidemiology of Diabetes</w:t>
      </w:r>
      <w:r>
        <w:rPr>
          <w:rFonts w:ascii="Arial" w:hAnsi="Arial" w:cs="Arial"/>
          <w:bCs/>
          <w:sz w:val="22"/>
          <w:szCs w:val="22"/>
        </w:rPr>
        <w:t xml:space="preserve"> in Pregnancy and Social Determinants of Health</w:t>
      </w:r>
      <w:r w:rsidRPr="00633216">
        <w:rPr>
          <w:rFonts w:ascii="Arial" w:hAnsi="Arial" w:cs="Arial"/>
          <w:bCs/>
          <w:sz w:val="22"/>
          <w:szCs w:val="22"/>
        </w:rPr>
        <w:t xml:space="preserve">.” Perinatal Epidemiology. Dept. of Epidemiology, College of Public Health, The Ohio State University, Columbus, OH. </w:t>
      </w:r>
      <w:r>
        <w:rPr>
          <w:rFonts w:ascii="Arial" w:hAnsi="Arial" w:cs="Arial"/>
          <w:bCs/>
          <w:sz w:val="22"/>
          <w:szCs w:val="22"/>
        </w:rPr>
        <w:t>February 26, 2024.</w:t>
      </w:r>
    </w:p>
    <w:p w14:paraId="7E2B7119" w14:textId="5D222878" w:rsidR="002D00D7" w:rsidRPr="002D00D7" w:rsidRDefault="002D00D7" w:rsidP="002D00D7">
      <w:pPr>
        <w:pStyle w:val="Default"/>
        <w:numPr>
          <w:ilvl w:val="0"/>
          <w:numId w:val="35"/>
        </w:numPr>
        <w:spacing w:before="120"/>
        <w:ind w:left="4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“Social Determinants of Health and Diabetes in Pregnancy.” Grand Rounds, Department of </w:t>
      </w:r>
      <w:r w:rsidR="006C44F1">
        <w:rPr>
          <w:rFonts w:ascii="Arial" w:hAnsi="Arial" w:cs="Arial"/>
          <w:sz w:val="22"/>
          <w:szCs w:val="22"/>
        </w:rPr>
        <w:t>Obstetrics</w:t>
      </w:r>
      <w:r>
        <w:rPr>
          <w:rFonts w:ascii="Arial" w:hAnsi="Arial" w:cs="Arial"/>
          <w:sz w:val="22"/>
          <w:szCs w:val="22"/>
        </w:rPr>
        <w:t xml:space="preserve"> and Gynecology. </w:t>
      </w:r>
      <w:r>
        <w:rPr>
          <w:rFonts w:ascii="Arial" w:hAnsi="Arial" w:cs="Arial"/>
          <w:bCs/>
          <w:sz w:val="22"/>
          <w:szCs w:val="22"/>
        </w:rPr>
        <w:t>The Ohio State University, Columbus, OH. December 22, 2023.</w:t>
      </w:r>
    </w:p>
    <w:p w14:paraId="7FC715F3" w14:textId="7C7DB8E7" w:rsidR="006C3E60" w:rsidRPr="006C3E60" w:rsidRDefault="006C3E60" w:rsidP="006C3E60">
      <w:pPr>
        <w:pStyle w:val="Default"/>
        <w:numPr>
          <w:ilvl w:val="0"/>
          <w:numId w:val="35"/>
        </w:numPr>
        <w:spacing w:before="120"/>
        <w:ind w:left="4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“Gestational Diabetes and Postpartum Cardiometabolic Health.” Department of Family Medicine </w:t>
      </w:r>
      <w:r>
        <w:rPr>
          <w:rFonts w:ascii="Arial" w:hAnsi="Arial" w:cs="Arial"/>
          <w:sz w:val="22"/>
          <w:szCs w:val="22"/>
        </w:rPr>
        <w:lastRenderedPageBreak/>
        <w:t xml:space="preserve">Residency Program. </w:t>
      </w:r>
      <w:r>
        <w:rPr>
          <w:rFonts w:ascii="Arial" w:hAnsi="Arial" w:cs="Arial"/>
          <w:bCs/>
          <w:sz w:val="22"/>
          <w:szCs w:val="22"/>
        </w:rPr>
        <w:t>The Ohio State University, Columbus, OH. November 29, 2023.</w:t>
      </w:r>
    </w:p>
    <w:p w14:paraId="6C83933C" w14:textId="0AACBABD" w:rsidR="00C814F9" w:rsidRPr="00C814F9" w:rsidRDefault="00C814F9" w:rsidP="00C814F9">
      <w:pPr>
        <w:pStyle w:val="Default"/>
        <w:numPr>
          <w:ilvl w:val="0"/>
          <w:numId w:val="35"/>
        </w:numPr>
        <w:spacing w:before="120"/>
        <w:ind w:left="4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“MFM Perinatal Epidemiology Program.” </w:t>
      </w:r>
      <w:r w:rsidRPr="00C814F9">
        <w:rPr>
          <w:rFonts w:ascii="Arial" w:hAnsi="Arial" w:cs="Arial"/>
          <w:sz w:val="22"/>
          <w:szCs w:val="22"/>
        </w:rPr>
        <w:t>Care Innovation and Community Improvement Program</w:t>
      </w:r>
      <w:r>
        <w:rPr>
          <w:rFonts w:ascii="Arial" w:hAnsi="Arial" w:cs="Arial"/>
          <w:sz w:val="22"/>
          <w:szCs w:val="22"/>
        </w:rPr>
        <w:t xml:space="preserve"> Steering Committee. </w:t>
      </w:r>
      <w:r>
        <w:rPr>
          <w:rFonts w:ascii="Arial" w:hAnsi="Arial" w:cs="Arial"/>
          <w:bCs/>
          <w:sz w:val="22"/>
          <w:szCs w:val="22"/>
        </w:rPr>
        <w:t>The Ohio State University, Columbus, OH. September 25, 2023.</w:t>
      </w:r>
    </w:p>
    <w:p w14:paraId="63C081CF" w14:textId="3031407C" w:rsidR="003C287B" w:rsidRPr="003C287B" w:rsidRDefault="003C287B" w:rsidP="003C287B">
      <w:pPr>
        <w:pStyle w:val="Default"/>
        <w:numPr>
          <w:ilvl w:val="0"/>
          <w:numId w:val="35"/>
        </w:numPr>
        <w:spacing w:before="120"/>
        <w:ind w:left="4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“Antepartum Management of Pregestational Diabetes.” Department of Obstetrics and Gynecology Residency Program. </w:t>
      </w:r>
      <w:r>
        <w:rPr>
          <w:rFonts w:ascii="Arial" w:hAnsi="Arial" w:cs="Arial"/>
          <w:bCs/>
          <w:sz w:val="22"/>
          <w:szCs w:val="22"/>
        </w:rPr>
        <w:t>The Ohio State University, Columbus, OH. July 26, 2023.</w:t>
      </w:r>
    </w:p>
    <w:p w14:paraId="0AFDE0E7" w14:textId="20D69936" w:rsidR="00633216" w:rsidRDefault="00F17EBA" w:rsidP="00633216">
      <w:pPr>
        <w:pStyle w:val="Default"/>
        <w:numPr>
          <w:ilvl w:val="0"/>
          <w:numId w:val="35"/>
        </w:numPr>
        <w:spacing w:before="120"/>
        <w:ind w:left="4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“Social Determinants of Health, Diabetes, and Pregnancy.” </w:t>
      </w:r>
      <w:r w:rsidRPr="00F17EBA">
        <w:rPr>
          <w:rFonts w:ascii="Arial" w:hAnsi="Arial" w:cs="Arial"/>
          <w:sz w:val="22"/>
          <w:szCs w:val="22"/>
        </w:rPr>
        <w:t>Department of Biomedical Informatics/Center for Biostatistics</w:t>
      </w:r>
      <w:r>
        <w:rPr>
          <w:rFonts w:ascii="Arial" w:hAnsi="Arial" w:cs="Arial"/>
          <w:sz w:val="22"/>
          <w:szCs w:val="22"/>
        </w:rPr>
        <w:t xml:space="preserve"> Seminar Series, </w:t>
      </w:r>
      <w:r>
        <w:rPr>
          <w:rFonts w:ascii="Arial" w:hAnsi="Arial" w:cs="Arial"/>
          <w:bCs/>
          <w:sz w:val="22"/>
          <w:szCs w:val="22"/>
        </w:rPr>
        <w:t>The Ohio State University, Columbus, OH. March 3, 202</w:t>
      </w:r>
      <w:r w:rsidR="0069187A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.</w:t>
      </w:r>
    </w:p>
    <w:p w14:paraId="437D627E" w14:textId="11C9EFB6" w:rsidR="0063765C" w:rsidRPr="00633216" w:rsidRDefault="0063765C" w:rsidP="00633216">
      <w:pPr>
        <w:pStyle w:val="Default"/>
        <w:numPr>
          <w:ilvl w:val="0"/>
          <w:numId w:val="35"/>
        </w:numPr>
        <w:spacing w:before="120"/>
        <w:ind w:left="475"/>
        <w:rPr>
          <w:rFonts w:ascii="Arial" w:hAnsi="Arial" w:cs="Arial"/>
          <w:sz w:val="22"/>
          <w:szCs w:val="22"/>
        </w:rPr>
      </w:pPr>
      <w:r w:rsidRPr="00633216">
        <w:rPr>
          <w:rFonts w:ascii="Arial" w:hAnsi="Arial" w:cs="Arial"/>
          <w:bCs/>
          <w:sz w:val="22"/>
          <w:szCs w:val="22"/>
        </w:rPr>
        <w:t>“Epidemiology of Gestational Diabetes.” Perinatal Epidemiology. Dept. of Epidemiology, College of Public Health, The Ohio State University, Columbus, OH. March 21, 2022.</w:t>
      </w:r>
    </w:p>
    <w:p w14:paraId="0312B052" w14:textId="77777777" w:rsidR="00633216" w:rsidRPr="00633216" w:rsidRDefault="001D4B9C" w:rsidP="00633216">
      <w:pPr>
        <w:pStyle w:val="Default"/>
        <w:numPr>
          <w:ilvl w:val="0"/>
          <w:numId w:val="35"/>
        </w:numPr>
        <w:spacing w:before="120"/>
        <w:ind w:left="475"/>
        <w:rPr>
          <w:rFonts w:ascii="Arial" w:hAnsi="Arial" w:cs="Arial"/>
          <w:sz w:val="22"/>
          <w:szCs w:val="22"/>
        </w:rPr>
      </w:pPr>
      <w:r w:rsidRPr="0063765C">
        <w:rPr>
          <w:rFonts w:ascii="Arial" w:hAnsi="Arial" w:cs="Arial"/>
          <w:bCs/>
          <w:sz w:val="22"/>
          <w:szCs w:val="22"/>
        </w:rPr>
        <w:t>“Peripartum infection in the era of COVID-19.” North Carolina Area Health Education Centers Program. OB/GYN Grand Rounds. New Hanover Regional Medical Center, Wilmington, NC (Virtual). April 24, 2020</w:t>
      </w:r>
      <w:r w:rsidR="00633216">
        <w:rPr>
          <w:rFonts w:ascii="Arial" w:hAnsi="Arial" w:cs="Arial"/>
          <w:bCs/>
          <w:sz w:val="22"/>
          <w:szCs w:val="22"/>
        </w:rPr>
        <w:t>.</w:t>
      </w:r>
    </w:p>
    <w:p w14:paraId="56A49BE7" w14:textId="77777777" w:rsidR="00633216" w:rsidRDefault="002157D9" w:rsidP="00633216">
      <w:pPr>
        <w:pStyle w:val="Default"/>
        <w:numPr>
          <w:ilvl w:val="0"/>
          <w:numId w:val="35"/>
        </w:numPr>
        <w:spacing w:before="120"/>
        <w:ind w:left="475"/>
        <w:rPr>
          <w:rFonts w:ascii="Arial" w:hAnsi="Arial" w:cs="Arial"/>
          <w:sz w:val="22"/>
          <w:szCs w:val="22"/>
        </w:rPr>
      </w:pPr>
      <w:r w:rsidRPr="00633216">
        <w:rPr>
          <w:rFonts w:ascii="Arial" w:hAnsi="Arial" w:cs="Arial"/>
          <w:sz w:val="22"/>
          <w:szCs w:val="22"/>
        </w:rPr>
        <w:t xml:space="preserve">“Infection at delivery and impact on maternal and infant health.” OB/GYN Grand Rounds. </w:t>
      </w:r>
      <w:proofErr w:type="spellStart"/>
      <w:r w:rsidRPr="00633216">
        <w:rPr>
          <w:rFonts w:ascii="Arial" w:hAnsi="Arial" w:cs="Arial"/>
          <w:sz w:val="22"/>
          <w:szCs w:val="22"/>
        </w:rPr>
        <w:t>WakeMed</w:t>
      </w:r>
      <w:proofErr w:type="spellEnd"/>
      <w:r w:rsidRPr="00633216">
        <w:rPr>
          <w:rFonts w:ascii="Arial" w:hAnsi="Arial" w:cs="Arial"/>
          <w:sz w:val="22"/>
          <w:szCs w:val="22"/>
        </w:rPr>
        <w:t xml:space="preserve"> Hospital, Raleigh, NC. April 11, 2019.</w:t>
      </w:r>
    </w:p>
    <w:p w14:paraId="2D178BDC" w14:textId="77777777" w:rsidR="00633216" w:rsidRDefault="00946D65" w:rsidP="00633216">
      <w:pPr>
        <w:pStyle w:val="Default"/>
        <w:numPr>
          <w:ilvl w:val="0"/>
          <w:numId w:val="35"/>
        </w:numPr>
        <w:spacing w:before="120"/>
        <w:ind w:left="475"/>
        <w:rPr>
          <w:rFonts w:ascii="Arial" w:hAnsi="Arial" w:cs="Arial"/>
          <w:sz w:val="22"/>
          <w:szCs w:val="22"/>
        </w:rPr>
      </w:pPr>
      <w:r w:rsidRPr="00633216">
        <w:rPr>
          <w:rFonts w:ascii="Arial" w:hAnsi="Arial" w:cs="Arial"/>
          <w:sz w:val="22"/>
          <w:szCs w:val="22"/>
        </w:rPr>
        <w:t>“Adverse maternal and neonatal outcomes among women with severe preeclampsia with and without comorbidity”. Perinatal Epidemio</w:t>
      </w:r>
      <w:r w:rsidR="0040626B" w:rsidRPr="00633216">
        <w:rPr>
          <w:rFonts w:ascii="Arial" w:hAnsi="Arial" w:cs="Arial"/>
          <w:sz w:val="22"/>
          <w:szCs w:val="22"/>
        </w:rPr>
        <w:t xml:space="preserve">logy Seminar Series.  Dept. </w:t>
      </w:r>
      <w:r w:rsidRPr="00633216">
        <w:rPr>
          <w:rFonts w:ascii="Arial" w:hAnsi="Arial" w:cs="Arial"/>
          <w:sz w:val="22"/>
          <w:szCs w:val="22"/>
        </w:rPr>
        <w:t xml:space="preserve">of Epidemiology, UNC </w:t>
      </w:r>
      <w:proofErr w:type="spellStart"/>
      <w:r w:rsidRPr="00633216">
        <w:rPr>
          <w:rFonts w:ascii="Arial" w:hAnsi="Arial" w:cs="Arial"/>
          <w:sz w:val="22"/>
          <w:szCs w:val="22"/>
        </w:rPr>
        <w:t>Gil</w:t>
      </w:r>
      <w:r w:rsidR="003108B9" w:rsidRPr="00633216">
        <w:rPr>
          <w:rFonts w:ascii="Arial" w:hAnsi="Arial" w:cs="Arial"/>
          <w:sz w:val="22"/>
          <w:szCs w:val="22"/>
        </w:rPr>
        <w:t>lings</w:t>
      </w:r>
      <w:proofErr w:type="spellEnd"/>
      <w:r w:rsidR="003108B9" w:rsidRPr="00633216">
        <w:rPr>
          <w:rFonts w:ascii="Arial" w:hAnsi="Arial" w:cs="Arial"/>
          <w:sz w:val="22"/>
          <w:szCs w:val="22"/>
        </w:rPr>
        <w:t xml:space="preserve"> School of Public Health. Chapel Hill, NC. </w:t>
      </w:r>
      <w:r w:rsidR="00BC1763" w:rsidRPr="00633216">
        <w:rPr>
          <w:rFonts w:ascii="Arial" w:hAnsi="Arial" w:cs="Arial"/>
          <w:sz w:val="22"/>
          <w:szCs w:val="22"/>
        </w:rPr>
        <w:t>September 26, 2018.</w:t>
      </w:r>
    </w:p>
    <w:p w14:paraId="72ECBCB0" w14:textId="77777777" w:rsidR="00633216" w:rsidRDefault="0005660E" w:rsidP="00633216">
      <w:pPr>
        <w:pStyle w:val="Default"/>
        <w:numPr>
          <w:ilvl w:val="0"/>
          <w:numId w:val="35"/>
        </w:numPr>
        <w:spacing w:before="120"/>
        <w:ind w:left="475"/>
        <w:rPr>
          <w:rFonts w:ascii="Arial" w:hAnsi="Arial" w:cs="Arial"/>
          <w:sz w:val="22"/>
          <w:szCs w:val="22"/>
        </w:rPr>
      </w:pPr>
      <w:r w:rsidRPr="00633216">
        <w:rPr>
          <w:rFonts w:ascii="Arial" w:hAnsi="Arial" w:cs="Arial"/>
          <w:sz w:val="22"/>
          <w:szCs w:val="22"/>
        </w:rPr>
        <w:t>“Management and complicat</w:t>
      </w:r>
      <w:r w:rsidR="0040626B" w:rsidRPr="00633216">
        <w:rPr>
          <w:rFonts w:ascii="Arial" w:hAnsi="Arial" w:cs="Arial"/>
          <w:sz w:val="22"/>
          <w:szCs w:val="22"/>
        </w:rPr>
        <w:t xml:space="preserve">ions of obesity in pregnancy.” </w:t>
      </w:r>
      <w:r w:rsidRPr="00633216">
        <w:rPr>
          <w:rFonts w:ascii="Arial" w:eastAsia="Times New Roman" w:hAnsi="Arial" w:cs="Arial"/>
          <w:sz w:val="22"/>
          <w:szCs w:val="22"/>
        </w:rPr>
        <w:t>North Carolina Area Health Education Centers Program</w:t>
      </w:r>
      <w:r w:rsidR="003108B9" w:rsidRPr="00633216">
        <w:rPr>
          <w:rFonts w:ascii="Arial" w:hAnsi="Arial" w:cs="Arial"/>
          <w:sz w:val="22"/>
          <w:szCs w:val="22"/>
        </w:rPr>
        <w:t>. OB/GYN Grand Rounds.</w:t>
      </w:r>
      <w:r w:rsidRPr="00633216">
        <w:rPr>
          <w:rFonts w:ascii="Arial" w:hAnsi="Arial" w:cs="Arial"/>
          <w:sz w:val="22"/>
          <w:szCs w:val="22"/>
        </w:rPr>
        <w:t xml:space="preserve"> New Hanover Regional M</w:t>
      </w:r>
      <w:r w:rsidR="0040626B" w:rsidRPr="00633216">
        <w:rPr>
          <w:rFonts w:ascii="Arial" w:hAnsi="Arial" w:cs="Arial"/>
          <w:sz w:val="22"/>
          <w:szCs w:val="22"/>
        </w:rPr>
        <w:t xml:space="preserve">edical Center, Wilmington, NC. </w:t>
      </w:r>
      <w:r w:rsidRPr="00633216">
        <w:rPr>
          <w:rFonts w:ascii="Arial" w:hAnsi="Arial" w:cs="Arial"/>
          <w:sz w:val="22"/>
          <w:szCs w:val="22"/>
        </w:rPr>
        <w:t>May 20, 2018.</w:t>
      </w:r>
    </w:p>
    <w:p w14:paraId="1B64EBF6" w14:textId="77777777" w:rsidR="00633216" w:rsidRDefault="009B1A0B" w:rsidP="00633216">
      <w:pPr>
        <w:pStyle w:val="Default"/>
        <w:numPr>
          <w:ilvl w:val="0"/>
          <w:numId w:val="35"/>
        </w:numPr>
        <w:spacing w:before="120"/>
        <w:ind w:left="475"/>
        <w:rPr>
          <w:rFonts w:ascii="Arial" w:hAnsi="Arial" w:cs="Arial"/>
          <w:sz w:val="22"/>
          <w:szCs w:val="22"/>
        </w:rPr>
      </w:pPr>
      <w:r w:rsidRPr="00633216">
        <w:rPr>
          <w:rFonts w:ascii="Arial" w:hAnsi="Arial" w:cs="Arial"/>
          <w:bCs/>
          <w:sz w:val="22"/>
          <w:szCs w:val="22"/>
        </w:rPr>
        <w:t>“</w:t>
      </w:r>
      <w:r w:rsidR="003623E4" w:rsidRPr="00633216">
        <w:rPr>
          <w:rFonts w:ascii="Arial" w:hAnsi="Arial" w:cs="Arial"/>
          <w:bCs/>
          <w:sz w:val="22"/>
          <w:szCs w:val="22"/>
        </w:rPr>
        <w:t>Field Epidemiology and Surveillance.</w:t>
      </w:r>
      <w:r w:rsidRPr="00633216">
        <w:rPr>
          <w:rFonts w:ascii="Arial" w:hAnsi="Arial" w:cs="Arial"/>
          <w:bCs/>
          <w:sz w:val="22"/>
          <w:szCs w:val="22"/>
        </w:rPr>
        <w:t>”</w:t>
      </w:r>
      <w:r w:rsidR="003623E4" w:rsidRPr="00633216">
        <w:rPr>
          <w:rFonts w:ascii="Arial" w:hAnsi="Arial" w:cs="Arial"/>
          <w:bCs/>
          <w:sz w:val="22"/>
          <w:szCs w:val="22"/>
        </w:rPr>
        <w:t xml:space="preserve"> Introduc</w:t>
      </w:r>
      <w:r w:rsidR="0040626B" w:rsidRPr="00633216">
        <w:rPr>
          <w:rFonts w:ascii="Arial" w:hAnsi="Arial" w:cs="Arial"/>
          <w:bCs/>
          <w:sz w:val="22"/>
          <w:szCs w:val="22"/>
        </w:rPr>
        <w:t xml:space="preserve">tion to Epidemiologic Methods. </w:t>
      </w:r>
      <w:r w:rsidR="003623E4" w:rsidRPr="00633216">
        <w:rPr>
          <w:rFonts w:ascii="Arial" w:hAnsi="Arial" w:cs="Arial"/>
          <w:bCs/>
          <w:sz w:val="22"/>
          <w:szCs w:val="22"/>
        </w:rPr>
        <w:t>Dept. of Epidemiology, School of Public Health, Bro</w:t>
      </w:r>
      <w:r w:rsidR="003108B9" w:rsidRPr="00633216">
        <w:rPr>
          <w:rFonts w:ascii="Arial" w:hAnsi="Arial" w:cs="Arial"/>
          <w:bCs/>
          <w:sz w:val="22"/>
          <w:szCs w:val="22"/>
        </w:rPr>
        <w:t>wn University, Providence, RI. December 2, 2009.</w:t>
      </w:r>
    </w:p>
    <w:p w14:paraId="73B17A24" w14:textId="20D80C84" w:rsidR="0061093E" w:rsidRPr="00633216" w:rsidRDefault="009B1A0B" w:rsidP="00633216">
      <w:pPr>
        <w:pStyle w:val="Default"/>
        <w:numPr>
          <w:ilvl w:val="0"/>
          <w:numId w:val="35"/>
        </w:numPr>
        <w:spacing w:before="120"/>
        <w:ind w:left="475"/>
        <w:rPr>
          <w:rFonts w:ascii="Arial" w:hAnsi="Arial" w:cs="Arial"/>
          <w:sz w:val="22"/>
          <w:szCs w:val="22"/>
        </w:rPr>
      </w:pPr>
      <w:r w:rsidRPr="00633216">
        <w:rPr>
          <w:rFonts w:ascii="Arial" w:hAnsi="Arial" w:cs="Arial"/>
          <w:bCs/>
          <w:sz w:val="22"/>
          <w:szCs w:val="22"/>
        </w:rPr>
        <w:t>“</w:t>
      </w:r>
      <w:r w:rsidR="003623E4" w:rsidRPr="00633216">
        <w:rPr>
          <w:rFonts w:ascii="Arial" w:hAnsi="Arial" w:cs="Arial"/>
          <w:bCs/>
          <w:sz w:val="22"/>
          <w:szCs w:val="22"/>
        </w:rPr>
        <w:t>HIV/AIDS in the era of Highly Active Antiretroviral Therapy (HAART): Developing therapeutic and prevention options for resource-limited settings.</w:t>
      </w:r>
      <w:r w:rsidRPr="00633216">
        <w:rPr>
          <w:rFonts w:ascii="Arial" w:hAnsi="Arial" w:cs="Arial"/>
          <w:bCs/>
          <w:sz w:val="22"/>
          <w:szCs w:val="22"/>
        </w:rPr>
        <w:t>”</w:t>
      </w:r>
      <w:r w:rsidR="003623E4" w:rsidRPr="00633216">
        <w:rPr>
          <w:rFonts w:ascii="Arial" w:hAnsi="Arial" w:cs="Arial"/>
          <w:bCs/>
          <w:sz w:val="22"/>
          <w:szCs w:val="22"/>
        </w:rPr>
        <w:t xml:space="preserve"> BioMed Research Symposium, Br</w:t>
      </w:r>
      <w:r w:rsidR="003108B9" w:rsidRPr="00633216">
        <w:rPr>
          <w:rFonts w:ascii="Arial" w:hAnsi="Arial" w:cs="Arial"/>
          <w:bCs/>
          <w:sz w:val="22"/>
          <w:szCs w:val="22"/>
        </w:rPr>
        <w:t>own University, Providence, RI.</w:t>
      </w:r>
      <w:r w:rsidR="003623E4" w:rsidRPr="00633216">
        <w:rPr>
          <w:rFonts w:ascii="Arial" w:hAnsi="Arial" w:cs="Arial"/>
          <w:bCs/>
          <w:sz w:val="22"/>
          <w:szCs w:val="22"/>
        </w:rPr>
        <w:t xml:space="preserve"> April 5, 2009.</w:t>
      </w:r>
    </w:p>
    <w:p w14:paraId="32E97355" w14:textId="77777777" w:rsidR="003B0546" w:rsidRPr="003B0546" w:rsidRDefault="003B0546" w:rsidP="008017FF">
      <w:pPr>
        <w:spacing w:before="120"/>
        <w:contextualSpacing/>
        <w:rPr>
          <w:rFonts w:ascii="Arial" w:hAnsi="Arial" w:cs="Arial"/>
          <w:bCs/>
          <w:sz w:val="22"/>
          <w:szCs w:val="22"/>
        </w:rPr>
      </w:pPr>
    </w:p>
    <w:p w14:paraId="41AE8689" w14:textId="40FA418C" w:rsidR="003623E4" w:rsidRDefault="003623E4" w:rsidP="008017FF">
      <w:pPr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3B0546">
        <w:rPr>
          <w:rFonts w:ascii="Arial" w:hAnsi="Arial" w:cs="Arial"/>
          <w:b/>
          <w:sz w:val="22"/>
          <w:szCs w:val="22"/>
          <w:u w:val="single"/>
        </w:rPr>
        <w:t>FOREIGN LANGUAGES</w:t>
      </w:r>
    </w:p>
    <w:p w14:paraId="7518A674" w14:textId="77777777" w:rsidR="00FC4B07" w:rsidRPr="003B0546" w:rsidRDefault="00FC4B07" w:rsidP="008017FF">
      <w:pPr>
        <w:spacing w:before="1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515A516D" w14:textId="5BB15E24" w:rsidR="003623E4" w:rsidRPr="003B0546" w:rsidRDefault="003623E4" w:rsidP="008017FF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Spanish: Fluent in reading, writing, and speaking</w:t>
      </w:r>
    </w:p>
    <w:p w14:paraId="48F7A8DF" w14:textId="3E757374" w:rsidR="003623E4" w:rsidRPr="003B0546" w:rsidRDefault="003623E4" w:rsidP="008017FF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Sanskrit: Fluent in reading and writing in Vedic and Classical Sanskrit</w:t>
      </w:r>
    </w:p>
    <w:p w14:paraId="23523CA5" w14:textId="2ABB3849" w:rsidR="003623E4" w:rsidRDefault="003623E4" w:rsidP="008017FF">
      <w:pPr>
        <w:spacing w:before="120"/>
        <w:contextualSpacing/>
        <w:rPr>
          <w:rFonts w:ascii="Arial" w:hAnsi="Arial" w:cs="Arial"/>
          <w:sz w:val="22"/>
          <w:szCs w:val="22"/>
        </w:rPr>
      </w:pPr>
      <w:r w:rsidRPr="00196BB2">
        <w:rPr>
          <w:rFonts w:ascii="Arial" w:hAnsi="Arial" w:cs="Arial"/>
          <w:sz w:val="22"/>
          <w:szCs w:val="22"/>
        </w:rPr>
        <w:t>Tamil: Fluent in speaking; basic compete</w:t>
      </w:r>
      <w:r w:rsidR="006D48E7">
        <w:rPr>
          <w:rFonts w:ascii="Arial" w:hAnsi="Arial" w:cs="Arial"/>
          <w:sz w:val="22"/>
          <w:szCs w:val="22"/>
        </w:rPr>
        <w:t>ncy in reading and writing Tami</w:t>
      </w:r>
      <w:r w:rsidR="003B0546">
        <w:rPr>
          <w:rFonts w:ascii="Arial" w:hAnsi="Arial" w:cs="Arial"/>
          <w:sz w:val="22"/>
          <w:szCs w:val="22"/>
        </w:rPr>
        <w:t>l</w:t>
      </w:r>
    </w:p>
    <w:p w14:paraId="6B6B1732" w14:textId="0665BF5F" w:rsidR="004426DF" w:rsidRDefault="004426DF" w:rsidP="008017FF">
      <w:pPr>
        <w:spacing w:before="120"/>
        <w:contextualSpacing/>
        <w:rPr>
          <w:rFonts w:ascii="Arial" w:hAnsi="Arial" w:cs="Arial"/>
          <w:sz w:val="22"/>
          <w:szCs w:val="22"/>
        </w:rPr>
      </w:pPr>
    </w:p>
    <w:p w14:paraId="086B49B3" w14:textId="3515E9B5" w:rsidR="004426DF" w:rsidRDefault="004426DF" w:rsidP="008017FF">
      <w:pPr>
        <w:spacing w:before="12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 w:rsidRPr="004426DF">
        <w:rPr>
          <w:rFonts w:ascii="Arial" w:hAnsi="Arial" w:cs="Arial"/>
          <w:b/>
          <w:bCs/>
          <w:sz w:val="22"/>
          <w:szCs w:val="22"/>
          <w:u w:val="single"/>
        </w:rPr>
        <w:t>EDUCATIONAL CONTRIBUTIONS</w:t>
      </w:r>
    </w:p>
    <w:p w14:paraId="74DA0ED0" w14:textId="77777777" w:rsidR="00FC4B07" w:rsidRDefault="00FC4B07" w:rsidP="008017FF">
      <w:pPr>
        <w:spacing w:before="12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24B3A45D" w14:textId="4DB6B211" w:rsidR="004426DF" w:rsidRDefault="004426DF" w:rsidP="008017FF">
      <w:pPr>
        <w:spacing w:before="12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Research mentorship</w:t>
      </w:r>
    </w:p>
    <w:p w14:paraId="498298CA" w14:textId="5C632A8B" w:rsidR="004426DF" w:rsidRDefault="004426DF" w:rsidP="008017FF">
      <w:pPr>
        <w:spacing w:before="120"/>
        <w:contextualSpacing/>
        <w:rPr>
          <w:rFonts w:ascii="Arial" w:hAnsi="Arial" w:cs="Arial"/>
          <w:sz w:val="22"/>
          <w:szCs w:val="22"/>
          <w:u w:val="single"/>
        </w:rPr>
      </w:pPr>
      <w:r w:rsidRPr="004426DF">
        <w:rPr>
          <w:rFonts w:ascii="Arial" w:hAnsi="Arial" w:cs="Arial"/>
          <w:sz w:val="22"/>
          <w:szCs w:val="22"/>
          <w:u w:val="single"/>
        </w:rPr>
        <w:t>Maternal-fetal medicine fellows:</w:t>
      </w:r>
    </w:p>
    <w:p w14:paraId="259A7B3F" w14:textId="77777777" w:rsidR="00B6764D" w:rsidRPr="00B6764D" w:rsidRDefault="004426DF" w:rsidP="00B6764D">
      <w:pPr>
        <w:pStyle w:val="ListParagraph"/>
        <w:numPr>
          <w:ilvl w:val="0"/>
          <w:numId w:val="21"/>
        </w:numPr>
        <w:spacing w:before="120"/>
        <w:rPr>
          <w:rFonts w:ascii="Arial" w:hAnsi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Miranda Kiefer, DO, The Ohio State University</w:t>
      </w:r>
      <w:r w:rsidR="00FD03D5">
        <w:rPr>
          <w:rFonts w:ascii="Arial" w:hAnsi="Arial" w:cs="Arial"/>
          <w:sz w:val="22"/>
          <w:szCs w:val="22"/>
        </w:rPr>
        <w:t xml:space="preserve"> (2021</w:t>
      </w:r>
      <w:r w:rsidR="00D61470">
        <w:rPr>
          <w:rFonts w:ascii="Arial" w:hAnsi="Arial" w:cs="Arial"/>
          <w:sz w:val="22"/>
          <w:szCs w:val="22"/>
        </w:rPr>
        <w:t>-202</w:t>
      </w:r>
      <w:r w:rsidR="00FC0705">
        <w:rPr>
          <w:rFonts w:ascii="Arial" w:hAnsi="Arial" w:cs="Arial"/>
          <w:sz w:val="22"/>
          <w:szCs w:val="22"/>
        </w:rPr>
        <w:t>3</w:t>
      </w:r>
      <w:r w:rsidR="00FD03D5">
        <w:rPr>
          <w:rFonts w:ascii="Arial" w:hAnsi="Arial" w:cs="Arial"/>
          <w:sz w:val="22"/>
          <w:szCs w:val="22"/>
        </w:rPr>
        <w:t>)</w:t>
      </w:r>
      <w:r w:rsidR="00A81525">
        <w:rPr>
          <w:rFonts w:ascii="Arial" w:hAnsi="Arial" w:cs="Arial"/>
          <w:sz w:val="22"/>
          <w:szCs w:val="22"/>
        </w:rPr>
        <w:t>.</w:t>
      </w:r>
      <w:r w:rsidR="00D2174B">
        <w:rPr>
          <w:rFonts w:ascii="Arial" w:hAnsi="Arial" w:cs="Arial"/>
          <w:sz w:val="22"/>
          <w:szCs w:val="22"/>
        </w:rPr>
        <w:t xml:space="preserve"> </w:t>
      </w:r>
      <w:r w:rsidR="00D2174B">
        <w:rPr>
          <w:rFonts w:ascii="Arial" w:eastAsiaTheme="minorEastAsia" w:hAnsi="Arial" w:cs="Arial"/>
          <w:color w:val="000000"/>
          <w:sz w:val="22"/>
          <w:szCs w:val="22"/>
        </w:rPr>
        <w:t>PMID: 33385347</w:t>
      </w:r>
      <w:r w:rsidR="004F1EDD">
        <w:rPr>
          <w:rFonts w:ascii="Arial" w:eastAsiaTheme="minorEastAsia" w:hAnsi="Arial" w:cs="Arial"/>
          <w:color w:val="000000"/>
          <w:sz w:val="22"/>
          <w:szCs w:val="22"/>
        </w:rPr>
        <w:t xml:space="preserve">, </w:t>
      </w:r>
      <w:r w:rsidR="004F1EDD" w:rsidRPr="004F1EDD">
        <w:rPr>
          <w:rFonts w:ascii="Arial" w:eastAsiaTheme="minorEastAsia" w:hAnsi="Arial" w:cs="Arial"/>
          <w:color w:val="000000"/>
          <w:sz w:val="22"/>
          <w:szCs w:val="22"/>
        </w:rPr>
        <w:t>34839478</w:t>
      </w:r>
      <w:r w:rsidR="00FF2350">
        <w:rPr>
          <w:rFonts w:ascii="Arial" w:eastAsiaTheme="minorEastAsia" w:hAnsi="Arial" w:cs="Arial"/>
          <w:color w:val="000000"/>
          <w:sz w:val="22"/>
          <w:szCs w:val="22"/>
        </w:rPr>
        <w:t xml:space="preserve">, </w:t>
      </w:r>
      <w:r w:rsidR="00FF2350" w:rsidRPr="00FF2350">
        <w:rPr>
          <w:rFonts w:ascii="Arial" w:hAnsi="Arial" w:cs="Arial"/>
          <w:sz w:val="22"/>
          <w:szCs w:val="22"/>
        </w:rPr>
        <w:t>35104382</w:t>
      </w:r>
      <w:r w:rsidR="00475761">
        <w:rPr>
          <w:rFonts w:ascii="Arial" w:hAnsi="Arial" w:cs="Arial"/>
          <w:sz w:val="22"/>
          <w:szCs w:val="22"/>
        </w:rPr>
        <w:t xml:space="preserve">, </w:t>
      </w:r>
      <w:r w:rsidR="00475761" w:rsidRPr="00475761">
        <w:rPr>
          <w:rFonts w:ascii="Arial" w:hAnsi="Arial" w:cs="Arial"/>
          <w:sz w:val="22"/>
          <w:szCs w:val="22"/>
        </w:rPr>
        <w:t>35240346</w:t>
      </w:r>
      <w:r w:rsidR="002C68CD">
        <w:rPr>
          <w:rFonts w:ascii="Arial" w:hAnsi="Arial" w:cs="Arial"/>
          <w:sz w:val="22"/>
          <w:szCs w:val="22"/>
        </w:rPr>
        <w:t xml:space="preserve">, </w:t>
      </w:r>
      <w:r w:rsidR="002C68CD" w:rsidRPr="002C68CD">
        <w:rPr>
          <w:rFonts w:ascii="Arial" w:hAnsi="Arial" w:cs="Arial"/>
          <w:sz w:val="22"/>
          <w:szCs w:val="22"/>
        </w:rPr>
        <w:t>35261060</w:t>
      </w:r>
      <w:r w:rsidR="002C68CD">
        <w:rPr>
          <w:rFonts w:ascii="Arial" w:hAnsi="Arial" w:cs="Arial"/>
          <w:sz w:val="22"/>
          <w:szCs w:val="22"/>
        </w:rPr>
        <w:t xml:space="preserve">, </w:t>
      </w:r>
      <w:r w:rsidR="002C68CD" w:rsidRPr="002C68CD">
        <w:rPr>
          <w:rFonts w:ascii="Arial" w:hAnsi="Arial" w:cs="Arial"/>
          <w:sz w:val="22"/>
          <w:szCs w:val="22"/>
        </w:rPr>
        <w:t>35429081</w:t>
      </w:r>
      <w:r w:rsidR="007A07D7">
        <w:rPr>
          <w:rFonts w:ascii="Arial" w:hAnsi="Arial" w:cs="Arial"/>
          <w:sz w:val="22"/>
          <w:szCs w:val="22"/>
        </w:rPr>
        <w:t xml:space="preserve">, </w:t>
      </w:r>
      <w:r w:rsidR="007A07D7" w:rsidRPr="00101BFE">
        <w:rPr>
          <w:rFonts w:ascii="Arial" w:hAnsi="Arial" w:cs="Arial"/>
          <w:sz w:val="22"/>
          <w:szCs w:val="22"/>
        </w:rPr>
        <w:t>35253121</w:t>
      </w:r>
      <w:r w:rsidR="004068D7">
        <w:rPr>
          <w:rFonts w:ascii="Arial" w:hAnsi="Arial" w:cs="Arial"/>
          <w:sz w:val="22"/>
          <w:szCs w:val="22"/>
        </w:rPr>
        <w:t xml:space="preserve">, </w:t>
      </w:r>
      <w:r w:rsidR="004068D7" w:rsidRPr="00447D44">
        <w:rPr>
          <w:rFonts w:ascii="Arial" w:hAnsi="Arial" w:cs="Arial"/>
          <w:sz w:val="22"/>
          <w:szCs w:val="22"/>
        </w:rPr>
        <w:t>36099480</w:t>
      </w:r>
      <w:r w:rsidR="00814CBA">
        <w:rPr>
          <w:rFonts w:ascii="Arial" w:hAnsi="Arial" w:cs="Arial"/>
          <w:sz w:val="22"/>
          <w:szCs w:val="22"/>
        </w:rPr>
        <w:t xml:space="preserve">, </w:t>
      </w:r>
      <w:r w:rsidR="00814CBA" w:rsidRPr="00814CBA">
        <w:rPr>
          <w:rFonts w:ascii="Arial" w:hAnsi="Arial" w:cs="Arial"/>
          <w:sz w:val="22"/>
          <w:szCs w:val="22"/>
        </w:rPr>
        <w:t>36167695</w:t>
      </w:r>
      <w:r w:rsidR="00317BC8">
        <w:rPr>
          <w:rFonts w:ascii="Arial" w:hAnsi="Arial" w:cs="Arial"/>
          <w:sz w:val="22"/>
          <w:szCs w:val="22"/>
        </w:rPr>
        <w:t xml:space="preserve">, </w:t>
      </w:r>
      <w:r w:rsidR="00317BC8" w:rsidRPr="00317BC8">
        <w:rPr>
          <w:rFonts w:ascii="Arial" w:hAnsi="Arial" w:cs="Arial"/>
          <w:sz w:val="22"/>
          <w:szCs w:val="22"/>
        </w:rPr>
        <w:t>37156464</w:t>
      </w:r>
      <w:r w:rsidR="00317BC8">
        <w:rPr>
          <w:rFonts w:ascii="Arial" w:hAnsi="Arial" w:cs="Arial"/>
          <w:sz w:val="22"/>
          <w:szCs w:val="22"/>
        </w:rPr>
        <w:t>.</w:t>
      </w:r>
    </w:p>
    <w:p w14:paraId="52D9EC40" w14:textId="7805A1C5" w:rsidR="00B6764D" w:rsidRPr="00B6764D" w:rsidRDefault="004426DF" w:rsidP="00B6764D">
      <w:pPr>
        <w:pStyle w:val="ListParagraph"/>
        <w:numPr>
          <w:ilvl w:val="0"/>
          <w:numId w:val="21"/>
        </w:numPr>
        <w:spacing w:before="120"/>
        <w:rPr>
          <w:rFonts w:ascii="Arial" w:hAnsi="Arial"/>
          <w:bCs/>
          <w:sz w:val="22"/>
          <w:szCs w:val="22"/>
        </w:rPr>
      </w:pPr>
      <w:r w:rsidRPr="00B6764D">
        <w:rPr>
          <w:rFonts w:ascii="Arial" w:hAnsi="Arial" w:cs="Arial"/>
          <w:sz w:val="22"/>
          <w:szCs w:val="22"/>
        </w:rPr>
        <w:t xml:space="preserve">Mahmoud </w:t>
      </w:r>
      <w:proofErr w:type="spellStart"/>
      <w:r w:rsidRPr="00B6764D">
        <w:rPr>
          <w:rFonts w:ascii="Arial" w:hAnsi="Arial" w:cs="Arial"/>
          <w:sz w:val="22"/>
          <w:szCs w:val="22"/>
        </w:rPr>
        <w:t>Abdel</w:t>
      </w:r>
      <w:r w:rsidR="008B0AFF" w:rsidRPr="00B6764D">
        <w:rPr>
          <w:rFonts w:ascii="Arial" w:hAnsi="Arial" w:cs="Arial"/>
          <w:sz w:val="22"/>
          <w:szCs w:val="22"/>
        </w:rPr>
        <w:t>w</w:t>
      </w:r>
      <w:r w:rsidRPr="00B6764D">
        <w:rPr>
          <w:rFonts w:ascii="Arial" w:hAnsi="Arial" w:cs="Arial"/>
          <w:sz w:val="22"/>
          <w:szCs w:val="22"/>
        </w:rPr>
        <w:t>ahab</w:t>
      </w:r>
      <w:proofErr w:type="spellEnd"/>
      <w:r w:rsidRPr="00B6764D">
        <w:rPr>
          <w:rFonts w:ascii="Arial" w:hAnsi="Arial" w:cs="Arial"/>
          <w:sz w:val="22"/>
          <w:szCs w:val="22"/>
        </w:rPr>
        <w:t>, MD, The Ohio State University</w:t>
      </w:r>
      <w:r w:rsidR="00FD03D5" w:rsidRPr="00B6764D">
        <w:rPr>
          <w:rFonts w:ascii="Arial" w:hAnsi="Arial" w:cs="Arial"/>
          <w:sz w:val="22"/>
          <w:szCs w:val="22"/>
        </w:rPr>
        <w:t xml:space="preserve"> (2021</w:t>
      </w:r>
      <w:r w:rsidR="00D61470" w:rsidRPr="00B6764D">
        <w:rPr>
          <w:rFonts w:ascii="Arial" w:hAnsi="Arial" w:cs="Arial"/>
          <w:sz w:val="22"/>
          <w:szCs w:val="22"/>
        </w:rPr>
        <w:t>-202</w:t>
      </w:r>
      <w:r w:rsidR="00FC0705" w:rsidRPr="00B6764D">
        <w:rPr>
          <w:rFonts w:ascii="Arial" w:hAnsi="Arial" w:cs="Arial"/>
          <w:sz w:val="22"/>
          <w:szCs w:val="22"/>
        </w:rPr>
        <w:t>3</w:t>
      </w:r>
      <w:r w:rsidR="00FD03D5" w:rsidRPr="00B6764D">
        <w:rPr>
          <w:rFonts w:ascii="Arial" w:hAnsi="Arial" w:cs="Arial"/>
          <w:sz w:val="22"/>
          <w:szCs w:val="22"/>
        </w:rPr>
        <w:t>)</w:t>
      </w:r>
      <w:r w:rsidR="00D2174B" w:rsidRPr="00B6764D">
        <w:rPr>
          <w:rFonts w:ascii="Arial" w:hAnsi="Arial" w:cs="Arial"/>
          <w:sz w:val="22"/>
          <w:szCs w:val="22"/>
        </w:rPr>
        <w:t>, PMID: 33865564</w:t>
      </w:r>
      <w:r w:rsidR="004068D7" w:rsidRPr="00B6764D">
        <w:rPr>
          <w:rFonts w:ascii="Arial" w:hAnsi="Arial" w:cs="Arial"/>
          <w:sz w:val="22"/>
          <w:szCs w:val="22"/>
        </w:rPr>
        <w:t xml:space="preserve">, </w:t>
      </w:r>
      <w:r w:rsidR="004068D7" w:rsidRPr="00B6764D">
        <w:rPr>
          <w:rFonts w:ascii="Arial" w:hAnsi="Arial" w:cs="Arial"/>
          <w:iCs/>
          <w:sz w:val="22"/>
          <w:szCs w:val="22"/>
        </w:rPr>
        <w:t>36007919</w:t>
      </w:r>
      <w:r w:rsidR="006079FF" w:rsidRPr="00B6764D">
        <w:rPr>
          <w:rFonts w:ascii="Arial" w:hAnsi="Arial" w:cs="Arial"/>
          <w:iCs/>
          <w:sz w:val="22"/>
          <w:szCs w:val="22"/>
        </w:rPr>
        <w:t>, 36848935</w:t>
      </w:r>
      <w:r w:rsidR="008B0263">
        <w:rPr>
          <w:rFonts w:ascii="Arial" w:hAnsi="Arial" w:cs="Arial"/>
          <w:iCs/>
          <w:sz w:val="22"/>
          <w:szCs w:val="22"/>
        </w:rPr>
        <w:t xml:space="preserve">, </w:t>
      </w:r>
      <w:r w:rsidR="008B0263" w:rsidRPr="009432D7">
        <w:rPr>
          <w:rFonts w:ascii="Arial" w:hAnsi="Arial" w:cs="Arial"/>
          <w:sz w:val="22"/>
          <w:szCs w:val="22"/>
        </w:rPr>
        <w:t>37890511.</w:t>
      </w:r>
    </w:p>
    <w:p w14:paraId="1AEAF750" w14:textId="77777777" w:rsidR="00B6764D" w:rsidRPr="00B6764D" w:rsidRDefault="004426DF" w:rsidP="00B6764D">
      <w:pPr>
        <w:pStyle w:val="ListParagraph"/>
        <w:numPr>
          <w:ilvl w:val="0"/>
          <w:numId w:val="21"/>
        </w:numPr>
        <w:spacing w:before="120"/>
        <w:rPr>
          <w:rFonts w:ascii="Arial" w:hAnsi="Arial"/>
          <w:bCs/>
          <w:sz w:val="22"/>
          <w:szCs w:val="22"/>
        </w:rPr>
      </w:pPr>
      <w:r w:rsidRPr="00B6764D">
        <w:rPr>
          <w:rFonts w:ascii="Arial" w:hAnsi="Arial" w:cs="Arial"/>
          <w:sz w:val="22"/>
          <w:szCs w:val="22"/>
        </w:rPr>
        <w:t xml:space="preserve">Monique </w:t>
      </w:r>
      <w:proofErr w:type="spellStart"/>
      <w:r w:rsidRPr="00B6764D">
        <w:rPr>
          <w:rFonts w:ascii="Arial" w:hAnsi="Arial" w:cs="Arial"/>
          <w:sz w:val="22"/>
          <w:szCs w:val="22"/>
        </w:rPr>
        <w:t>McKiever</w:t>
      </w:r>
      <w:proofErr w:type="spellEnd"/>
      <w:r w:rsidRPr="00B6764D">
        <w:rPr>
          <w:rFonts w:ascii="Arial" w:hAnsi="Arial" w:cs="Arial"/>
          <w:sz w:val="22"/>
          <w:szCs w:val="22"/>
        </w:rPr>
        <w:t>, MD, The Ohio State University</w:t>
      </w:r>
      <w:r w:rsidR="00FD03D5" w:rsidRPr="00B6764D">
        <w:rPr>
          <w:rFonts w:ascii="Arial" w:hAnsi="Arial" w:cs="Arial"/>
          <w:sz w:val="22"/>
          <w:szCs w:val="22"/>
        </w:rPr>
        <w:t xml:space="preserve"> (202</w:t>
      </w:r>
      <w:r w:rsidR="00795C1B" w:rsidRPr="00B6764D">
        <w:rPr>
          <w:rFonts w:ascii="Arial" w:hAnsi="Arial" w:cs="Arial"/>
          <w:sz w:val="22"/>
          <w:szCs w:val="22"/>
        </w:rPr>
        <w:t>2</w:t>
      </w:r>
      <w:r w:rsidR="00FD03D5" w:rsidRPr="00B6764D">
        <w:rPr>
          <w:rFonts w:ascii="Arial" w:hAnsi="Arial" w:cs="Arial"/>
          <w:sz w:val="22"/>
          <w:szCs w:val="22"/>
        </w:rPr>
        <w:t>)</w:t>
      </w:r>
      <w:r w:rsidR="00A81525" w:rsidRPr="00B6764D">
        <w:rPr>
          <w:rFonts w:ascii="Arial" w:hAnsi="Arial" w:cs="Arial"/>
          <w:sz w:val="22"/>
          <w:szCs w:val="22"/>
        </w:rPr>
        <w:t>.</w:t>
      </w:r>
      <w:r w:rsidR="007C5489" w:rsidRPr="00B6764D">
        <w:rPr>
          <w:rFonts w:ascii="Arial" w:hAnsi="Arial" w:cs="Arial"/>
          <w:sz w:val="22"/>
          <w:szCs w:val="22"/>
        </w:rPr>
        <w:t xml:space="preserve"> PMID: 34237757</w:t>
      </w:r>
      <w:r w:rsidR="00C21790" w:rsidRPr="00B6764D">
        <w:rPr>
          <w:rFonts w:ascii="Arial" w:hAnsi="Arial" w:cs="Arial"/>
          <w:sz w:val="22"/>
          <w:szCs w:val="22"/>
        </w:rPr>
        <w:t>.</w:t>
      </w:r>
    </w:p>
    <w:p w14:paraId="39E36DED" w14:textId="77777777" w:rsidR="00B6764D" w:rsidRPr="00B6764D" w:rsidRDefault="004426DF" w:rsidP="00B6764D">
      <w:pPr>
        <w:pStyle w:val="ListParagraph"/>
        <w:numPr>
          <w:ilvl w:val="0"/>
          <w:numId w:val="21"/>
        </w:numPr>
        <w:spacing w:before="120"/>
        <w:rPr>
          <w:rFonts w:ascii="Arial" w:hAnsi="Arial"/>
          <w:bCs/>
          <w:sz w:val="22"/>
          <w:szCs w:val="22"/>
        </w:rPr>
      </w:pPr>
      <w:r w:rsidRPr="00B6764D">
        <w:rPr>
          <w:rFonts w:ascii="Arial" w:hAnsi="Arial" w:cs="Arial"/>
          <w:sz w:val="22"/>
          <w:szCs w:val="22"/>
        </w:rPr>
        <w:t>Timothy Wen, MD, University of California San Francisco</w:t>
      </w:r>
      <w:r w:rsidR="00FD03D5" w:rsidRPr="00B6764D">
        <w:rPr>
          <w:rFonts w:ascii="Arial" w:hAnsi="Arial" w:cs="Arial"/>
          <w:sz w:val="22"/>
          <w:szCs w:val="22"/>
        </w:rPr>
        <w:t xml:space="preserve"> (2020</w:t>
      </w:r>
      <w:r w:rsidR="00D61470" w:rsidRPr="00B6764D">
        <w:rPr>
          <w:rFonts w:ascii="Arial" w:hAnsi="Arial" w:cs="Arial"/>
          <w:sz w:val="22"/>
          <w:szCs w:val="22"/>
        </w:rPr>
        <w:t>-202</w:t>
      </w:r>
      <w:r w:rsidR="00A81525" w:rsidRPr="00B6764D">
        <w:rPr>
          <w:rFonts w:ascii="Arial" w:hAnsi="Arial" w:cs="Arial"/>
          <w:sz w:val="22"/>
          <w:szCs w:val="22"/>
        </w:rPr>
        <w:t>3</w:t>
      </w:r>
      <w:r w:rsidR="00FD03D5" w:rsidRPr="00B6764D">
        <w:rPr>
          <w:rFonts w:ascii="Arial" w:hAnsi="Arial" w:cs="Arial"/>
          <w:sz w:val="22"/>
          <w:szCs w:val="22"/>
        </w:rPr>
        <w:t>)</w:t>
      </w:r>
      <w:r w:rsidR="00A81525" w:rsidRPr="00B6764D">
        <w:rPr>
          <w:rFonts w:ascii="Arial" w:hAnsi="Arial" w:cs="Arial"/>
          <w:sz w:val="22"/>
          <w:szCs w:val="22"/>
        </w:rPr>
        <w:t>.</w:t>
      </w:r>
      <w:r w:rsidR="002816D1" w:rsidRPr="00B6764D">
        <w:rPr>
          <w:rFonts w:ascii="Arial" w:hAnsi="Arial" w:cs="Arial"/>
          <w:sz w:val="22"/>
          <w:szCs w:val="22"/>
        </w:rPr>
        <w:t xml:space="preserve"> PMID: </w:t>
      </w:r>
      <w:r w:rsidR="002816D1" w:rsidRPr="00B6764D">
        <w:rPr>
          <w:rFonts w:ascii="Arial" w:hAnsi="Arial"/>
          <w:bCs/>
          <w:sz w:val="22"/>
          <w:szCs w:val="22"/>
        </w:rPr>
        <w:t>33940647</w:t>
      </w:r>
      <w:r w:rsidR="007C5489" w:rsidRPr="00B6764D">
        <w:rPr>
          <w:rFonts w:ascii="Arial" w:hAnsi="Arial"/>
          <w:bCs/>
          <w:sz w:val="22"/>
          <w:szCs w:val="22"/>
        </w:rPr>
        <w:t>, 34237767</w:t>
      </w:r>
      <w:r w:rsidR="00C21790" w:rsidRPr="00B6764D">
        <w:rPr>
          <w:rFonts w:ascii="Arial" w:hAnsi="Arial"/>
          <w:bCs/>
          <w:sz w:val="22"/>
          <w:szCs w:val="22"/>
        </w:rPr>
        <w:t>, 34303850</w:t>
      </w:r>
      <w:r w:rsidR="003B4C77" w:rsidRPr="00B6764D">
        <w:rPr>
          <w:rFonts w:ascii="Arial" w:hAnsi="Arial"/>
          <w:bCs/>
          <w:sz w:val="22"/>
          <w:szCs w:val="22"/>
        </w:rPr>
        <w:t xml:space="preserve">, </w:t>
      </w:r>
      <w:r w:rsidR="003B4C77" w:rsidRPr="00B6764D">
        <w:rPr>
          <w:rFonts w:ascii="Arial" w:hAnsi="Arial" w:cs="Arial"/>
          <w:sz w:val="22"/>
          <w:szCs w:val="22"/>
        </w:rPr>
        <w:t>36220265</w:t>
      </w:r>
      <w:r w:rsidR="00B70BB5" w:rsidRPr="00B6764D">
        <w:rPr>
          <w:rFonts w:ascii="Arial" w:hAnsi="Arial" w:cs="Arial"/>
          <w:sz w:val="22"/>
          <w:szCs w:val="22"/>
        </w:rPr>
        <w:t>, 37037325.</w:t>
      </w:r>
    </w:p>
    <w:p w14:paraId="79509E6F" w14:textId="24DAF2F3" w:rsidR="00B6764D" w:rsidRPr="00B6764D" w:rsidRDefault="00C21790" w:rsidP="00B6764D">
      <w:pPr>
        <w:pStyle w:val="ListParagraph"/>
        <w:numPr>
          <w:ilvl w:val="0"/>
          <w:numId w:val="21"/>
        </w:numPr>
        <w:spacing w:before="120"/>
        <w:rPr>
          <w:rFonts w:ascii="Arial" w:hAnsi="Arial"/>
          <w:bCs/>
          <w:sz w:val="22"/>
          <w:szCs w:val="22"/>
        </w:rPr>
      </w:pPr>
      <w:proofErr w:type="spellStart"/>
      <w:r w:rsidRPr="00B6764D">
        <w:rPr>
          <w:rFonts w:ascii="Arial" w:hAnsi="Arial"/>
          <w:bCs/>
          <w:sz w:val="22"/>
          <w:szCs w:val="22"/>
        </w:rPr>
        <w:t>Adesomo</w:t>
      </w:r>
      <w:proofErr w:type="spellEnd"/>
      <w:r w:rsidRPr="00B6764D">
        <w:rPr>
          <w:rFonts w:ascii="Arial" w:hAnsi="Arial"/>
          <w:bCs/>
          <w:sz w:val="22"/>
          <w:szCs w:val="22"/>
        </w:rPr>
        <w:t xml:space="preserve"> Adebayo, MD, University of Utah (2021)</w:t>
      </w:r>
      <w:r w:rsidR="00A81525" w:rsidRPr="00B6764D">
        <w:rPr>
          <w:rFonts w:ascii="Arial" w:hAnsi="Arial"/>
          <w:bCs/>
          <w:sz w:val="22"/>
          <w:szCs w:val="22"/>
        </w:rPr>
        <w:t>.</w:t>
      </w:r>
      <w:r w:rsidR="004F1EDD" w:rsidRPr="00B6764D">
        <w:rPr>
          <w:rFonts w:ascii="Arial" w:hAnsi="Arial"/>
          <w:bCs/>
          <w:sz w:val="22"/>
          <w:szCs w:val="22"/>
        </w:rPr>
        <w:t xml:space="preserve"> PMID: </w:t>
      </w:r>
      <w:r w:rsidR="004F1EDD" w:rsidRPr="00B6764D">
        <w:rPr>
          <w:rFonts w:ascii="Arial" w:eastAsiaTheme="minorEastAsia" w:hAnsi="Arial" w:cs="Arial"/>
          <w:color w:val="000000"/>
          <w:sz w:val="22"/>
          <w:szCs w:val="22"/>
        </w:rPr>
        <w:t>34839478</w:t>
      </w:r>
      <w:r w:rsidR="00486228" w:rsidRPr="00B6764D">
        <w:rPr>
          <w:rFonts w:ascii="Arial" w:eastAsiaTheme="minorEastAsia" w:hAnsi="Arial" w:cs="Arial"/>
          <w:color w:val="000000"/>
          <w:sz w:val="22"/>
          <w:szCs w:val="22"/>
        </w:rPr>
        <w:t>, 37433346</w:t>
      </w:r>
      <w:r w:rsidR="00B6764D">
        <w:rPr>
          <w:rFonts w:ascii="Arial" w:eastAsiaTheme="minorEastAsia" w:hAnsi="Arial" w:cs="Arial"/>
          <w:color w:val="000000"/>
          <w:sz w:val="22"/>
          <w:szCs w:val="22"/>
        </w:rPr>
        <w:t>.</w:t>
      </w:r>
    </w:p>
    <w:p w14:paraId="4B4D92B4" w14:textId="77777777" w:rsidR="00B6764D" w:rsidRPr="00B6764D" w:rsidRDefault="00795C1B" w:rsidP="00B6764D">
      <w:pPr>
        <w:pStyle w:val="ListParagraph"/>
        <w:numPr>
          <w:ilvl w:val="0"/>
          <w:numId w:val="21"/>
        </w:numPr>
        <w:spacing w:before="120"/>
        <w:rPr>
          <w:rFonts w:ascii="Arial" w:hAnsi="Arial"/>
          <w:bCs/>
          <w:sz w:val="22"/>
          <w:szCs w:val="22"/>
        </w:rPr>
      </w:pPr>
      <w:r w:rsidRPr="00B6764D">
        <w:rPr>
          <w:rFonts w:ascii="Arial" w:hAnsi="Arial"/>
          <w:bCs/>
          <w:sz w:val="22"/>
          <w:szCs w:val="22"/>
        </w:rPr>
        <w:t xml:space="preserve">Erin Cleary, </w:t>
      </w:r>
      <w:r w:rsidRPr="00B6764D">
        <w:rPr>
          <w:rFonts w:ascii="Arial" w:hAnsi="Arial" w:cs="Arial"/>
          <w:sz w:val="22"/>
          <w:szCs w:val="22"/>
        </w:rPr>
        <w:t>MD, The Ohio State University (2022)</w:t>
      </w:r>
      <w:r w:rsidR="00A81525" w:rsidRPr="00B6764D">
        <w:rPr>
          <w:rFonts w:ascii="Arial" w:hAnsi="Arial" w:cs="Arial"/>
          <w:sz w:val="22"/>
          <w:szCs w:val="22"/>
        </w:rPr>
        <w:t>.</w:t>
      </w:r>
      <w:r w:rsidR="004F1EDD" w:rsidRPr="00B6764D">
        <w:rPr>
          <w:rFonts w:ascii="Arial" w:hAnsi="Arial" w:cs="Arial"/>
          <w:sz w:val="22"/>
          <w:szCs w:val="22"/>
        </w:rPr>
        <w:t xml:space="preserve"> PMID: </w:t>
      </w:r>
      <w:r w:rsidR="004F1EDD" w:rsidRPr="00B6764D">
        <w:rPr>
          <w:rFonts w:ascii="Arial" w:eastAsiaTheme="minorEastAsia" w:hAnsi="Arial" w:cs="Arial"/>
          <w:color w:val="000000"/>
          <w:sz w:val="22"/>
          <w:szCs w:val="22"/>
        </w:rPr>
        <w:t>34839478.</w:t>
      </w:r>
    </w:p>
    <w:p w14:paraId="7F47EB72" w14:textId="77777777" w:rsidR="00B6764D" w:rsidRPr="00B6764D" w:rsidRDefault="00794A69" w:rsidP="00B6764D">
      <w:pPr>
        <w:pStyle w:val="ListParagraph"/>
        <w:numPr>
          <w:ilvl w:val="0"/>
          <w:numId w:val="21"/>
        </w:numPr>
        <w:spacing w:before="120"/>
        <w:rPr>
          <w:rFonts w:ascii="Arial" w:hAnsi="Arial"/>
          <w:bCs/>
          <w:sz w:val="22"/>
          <w:szCs w:val="22"/>
        </w:rPr>
      </w:pPr>
      <w:r w:rsidRPr="00B6764D">
        <w:rPr>
          <w:rFonts w:ascii="Arial" w:eastAsiaTheme="minorEastAsia" w:hAnsi="Arial" w:cs="Arial"/>
          <w:color w:val="000000"/>
          <w:sz w:val="22"/>
          <w:szCs w:val="22"/>
        </w:rPr>
        <w:t xml:space="preserve">Joe Eid, MD, </w:t>
      </w:r>
      <w:r w:rsidRPr="00B6764D">
        <w:rPr>
          <w:rFonts w:ascii="Arial" w:hAnsi="Arial" w:cs="Arial"/>
          <w:sz w:val="22"/>
          <w:szCs w:val="22"/>
        </w:rPr>
        <w:t>The Ohio State University (2022)</w:t>
      </w:r>
      <w:r w:rsidR="00A81525" w:rsidRPr="00B6764D">
        <w:rPr>
          <w:rFonts w:ascii="Arial" w:hAnsi="Arial" w:cs="Arial"/>
          <w:sz w:val="22"/>
          <w:szCs w:val="22"/>
        </w:rPr>
        <w:t>.</w:t>
      </w:r>
      <w:r w:rsidRPr="00B6764D">
        <w:rPr>
          <w:rFonts w:ascii="Arial" w:hAnsi="Arial" w:cs="Arial"/>
          <w:sz w:val="22"/>
          <w:szCs w:val="22"/>
        </w:rPr>
        <w:t xml:space="preserve"> </w:t>
      </w:r>
      <w:r w:rsidRPr="00B6764D">
        <w:rPr>
          <w:rFonts w:ascii="Arial" w:eastAsiaTheme="minorEastAsia" w:hAnsi="Arial" w:cs="Arial"/>
          <w:color w:val="000000"/>
          <w:sz w:val="22"/>
          <w:szCs w:val="22"/>
        </w:rPr>
        <w:t>PMID: 35789021.</w:t>
      </w:r>
    </w:p>
    <w:p w14:paraId="466535A2" w14:textId="77777777" w:rsidR="00B6764D" w:rsidRPr="00B6764D" w:rsidRDefault="007709AA" w:rsidP="00B6764D">
      <w:pPr>
        <w:pStyle w:val="ListParagraph"/>
        <w:numPr>
          <w:ilvl w:val="0"/>
          <w:numId w:val="21"/>
        </w:numPr>
        <w:spacing w:before="120"/>
        <w:rPr>
          <w:rFonts w:ascii="Arial" w:hAnsi="Arial"/>
          <w:bCs/>
          <w:sz w:val="22"/>
          <w:szCs w:val="22"/>
        </w:rPr>
      </w:pPr>
      <w:r w:rsidRPr="00B6764D">
        <w:rPr>
          <w:rFonts w:ascii="Arial" w:eastAsiaTheme="minorEastAsia" w:hAnsi="Arial" w:cs="Arial"/>
          <w:color w:val="000000"/>
          <w:sz w:val="22"/>
          <w:szCs w:val="22"/>
        </w:rPr>
        <w:t xml:space="preserve">Divya Mallampati, MD, </w:t>
      </w:r>
      <w:r w:rsidRPr="00B6764D">
        <w:rPr>
          <w:rFonts w:ascii="Arial" w:hAnsi="Arial" w:cs="Arial"/>
          <w:sz w:val="22"/>
          <w:szCs w:val="22"/>
        </w:rPr>
        <w:t>University of North Carolina Chapel Hill</w:t>
      </w:r>
      <w:r w:rsidRPr="00B6764D">
        <w:rPr>
          <w:rFonts w:ascii="Arial" w:eastAsiaTheme="minorEastAsia" w:hAnsi="Arial" w:cs="Arial"/>
          <w:color w:val="000000"/>
          <w:sz w:val="22"/>
          <w:szCs w:val="22"/>
        </w:rPr>
        <w:t xml:space="preserve"> (2022)</w:t>
      </w:r>
      <w:r w:rsidR="00A81525" w:rsidRPr="00B6764D">
        <w:rPr>
          <w:rFonts w:ascii="Arial" w:eastAsiaTheme="minorEastAsia" w:hAnsi="Arial" w:cs="Arial"/>
          <w:color w:val="000000"/>
          <w:sz w:val="22"/>
          <w:szCs w:val="22"/>
        </w:rPr>
        <w:t>.</w:t>
      </w:r>
      <w:r w:rsidRPr="00B6764D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B6764D">
        <w:rPr>
          <w:rFonts w:ascii="Arial" w:hAnsi="Arial" w:cs="Arial"/>
          <w:iCs/>
          <w:sz w:val="22"/>
          <w:szCs w:val="22"/>
        </w:rPr>
        <w:t xml:space="preserve">PMID: </w:t>
      </w:r>
      <w:r w:rsidRPr="00B6764D">
        <w:rPr>
          <w:rFonts w:ascii="Arial" w:hAnsi="Arial" w:cs="Arial"/>
          <w:sz w:val="22"/>
          <w:szCs w:val="22"/>
        </w:rPr>
        <w:t>35240346.</w:t>
      </w:r>
    </w:p>
    <w:p w14:paraId="3AA29CA6" w14:textId="4120866F" w:rsidR="00B6764D" w:rsidRPr="00B6764D" w:rsidRDefault="00FC0705" w:rsidP="00B6764D">
      <w:pPr>
        <w:pStyle w:val="ListParagraph"/>
        <w:numPr>
          <w:ilvl w:val="0"/>
          <w:numId w:val="21"/>
        </w:numPr>
        <w:spacing w:before="120"/>
        <w:rPr>
          <w:rFonts w:ascii="Arial" w:hAnsi="Arial"/>
          <w:bCs/>
          <w:sz w:val="22"/>
          <w:szCs w:val="22"/>
        </w:rPr>
      </w:pPr>
      <w:r w:rsidRPr="00B6764D">
        <w:rPr>
          <w:rFonts w:ascii="Arial" w:hAnsi="Arial" w:cs="Arial"/>
          <w:sz w:val="22"/>
          <w:szCs w:val="22"/>
        </w:rPr>
        <w:t>Christine Field, MD, The Ohio State University (2023).</w:t>
      </w:r>
      <w:r w:rsidR="006079FF" w:rsidRPr="00B6764D">
        <w:rPr>
          <w:rFonts w:ascii="Arial" w:hAnsi="Arial" w:cs="Arial"/>
          <w:sz w:val="22"/>
          <w:szCs w:val="22"/>
        </w:rPr>
        <w:t xml:space="preserve"> PMID: 36787839</w:t>
      </w:r>
      <w:r w:rsidR="00ED4573">
        <w:rPr>
          <w:rFonts w:ascii="Arial" w:hAnsi="Arial" w:cs="Arial"/>
          <w:sz w:val="22"/>
          <w:szCs w:val="22"/>
        </w:rPr>
        <w:t xml:space="preserve">, </w:t>
      </w:r>
      <w:r w:rsidR="00ED4573" w:rsidRPr="00ED4573">
        <w:rPr>
          <w:rFonts w:ascii="Arial" w:hAnsi="Arial" w:cs="Arial"/>
          <w:sz w:val="22"/>
          <w:szCs w:val="22"/>
        </w:rPr>
        <w:t>38070680</w:t>
      </w:r>
      <w:r w:rsidR="00ED4573">
        <w:rPr>
          <w:rFonts w:ascii="Arial" w:hAnsi="Arial" w:cs="Arial"/>
          <w:sz w:val="22"/>
          <w:szCs w:val="22"/>
        </w:rPr>
        <w:t>.</w:t>
      </w:r>
    </w:p>
    <w:p w14:paraId="487053B1" w14:textId="77777777" w:rsidR="00B6764D" w:rsidRPr="00B6764D" w:rsidRDefault="00FD4A9E" w:rsidP="00B6764D">
      <w:pPr>
        <w:pStyle w:val="ListParagraph"/>
        <w:numPr>
          <w:ilvl w:val="0"/>
          <w:numId w:val="21"/>
        </w:numPr>
        <w:spacing w:before="120"/>
        <w:rPr>
          <w:rFonts w:ascii="Arial" w:hAnsi="Arial"/>
          <w:bCs/>
          <w:sz w:val="22"/>
          <w:szCs w:val="22"/>
        </w:rPr>
      </w:pPr>
      <w:r w:rsidRPr="00B6764D">
        <w:rPr>
          <w:rFonts w:ascii="Arial" w:hAnsi="Arial" w:cs="Arial"/>
          <w:sz w:val="22"/>
          <w:szCs w:val="22"/>
        </w:rPr>
        <w:t xml:space="preserve">Jennifer </w:t>
      </w:r>
      <w:proofErr w:type="spellStart"/>
      <w:r w:rsidRPr="00B6764D">
        <w:rPr>
          <w:rFonts w:ascii="Arial" w:hAnsi="Arial" w:cs="Arial"/>
          <w:sz w:val="22"/>
          <w:szCs w:val="22"/>
        </w:rPr>
        <w:t>Grasch</w:t>
      </w:r>
      <w:proofErr w:type="spellEnd"/>
      <w:r w:rsidRPr="00B6764D">
        <w:rPr>
          <w:rFonts w:ascii="Arial" w:hAnsi="Arial" w:cs="Arial"/>
          <w:sz w:val="22"/>
          <w:szCs w:val="22"/>
        </w:rPr>
        <w:t>, MD, The Ohio State University (2023).</w:t>
      </w:r>
      <w:r w:rsidR="00966503" w:rsidRPr="00B6764D">
        <w:rPr>
          <w:rFonts w:ascii="Arial" w:hAnsi="Arial" w:cs="Arial"/>
          <w:sz w:val="22"/>
          <w:szCs w:val="22"/>
        </w:rPr>
        <w:t xml:space="preserve"> PMID: 37422004.</w:t>
      </w:r>
    </w:p>
    <w:p w14:paraId="0946B239" w14:textId="504D8190" w:rsidR="004443FA" w:rsidRPr="0094120D" w:rsidRDefault="00430DD1" w:rsidP="00B6764D">
      <w:pPr>
        <w:pStyle w:val="ListParagraph"/>
        <w:numPr>
          <w:ilvl w:val="0"/>
          <w:numId w:val="21"/>
        </w:numPr>
        <w:spacing w:before="120"/>
        <w:rPr>
          <w:rStyle w:val="Strong"/>
          <w:rFonts w:ascii="Arial" w:hAnsi="Arial"/>
          <w:b w:val="0"/>
          <w:sz w:val="22"/>
          <w:szCs w:val="22"/>
        </w:rPr>
      </w:pPr>
      <w:proofErr w:type="spellStart"/>
      <w:r w:rsidRPr="00B6764D">
        <w:rPr>
          <w:rStyle w:val="id-label"/>
          <w:rFonts w:ascii="Arial" w:hAnsi="Arial" w:cs="Arial"/>
          <w:sz w:val="22"/>
          <w:szCs w:val="22"/>
        </w:rPr>
        <w:t>Ghamar</w:t>
      </w:r>
      <w:proofErr w:type="spellEnd"/>
      <w:r w:rsidRPr="00B6764D">
        <w:rPr>
          <w:rStyle w:val="id-label"/>
          <w:rFonts w:ascii="Arial" w:hAnsi="Arial" w:cs="Arial"/>
          <w:sz w:val="22"/>
          <w:szCs w:val="22"/>
        </w:rPr>
        <w:t xml:space="preserve"> </w:t>
      </w:r>
      <w:proofErr w:type="spellStart"/>
      <w:r w:rsidRPr="00B6764D">
        <w:rPr>
          <w:rStyle w:val="id-label"/>
          <w:rFonts w:ascii="Arial" w:hAnsi="Arial" w:cs="Arial"/>
          <w:sz w:val="22"/>
          <w:szCs w:val="22"/>
        </w:rPr>
        <w:t>Bitar</w:t>
      </w:r>
      <w:proofErr w:type="spellEnd"/>
      <w:r w:rsidRPr="00B6764D">
        <w:rPr>
          <w:rStyle w:val="id-label"/>
          <w:rFonts w:ascii="Arial" w:hAnsi="Arial" w:cs="Arial"/>
          <w:sz w:val="22"/>
          <w:szCs w:val="22"/>
        </w:rPr>
        <w:t xml:space="preserve">, MD, University of Texas (2023), PMID: </w:t>
      </w:r>
      <w:r w:rsidR="004443FA" w:rsidRPr="00B6764D">
        <w:rPr>
          <w:rStyle w:val="Strong"/>
          <w:rFonts w:ascii="Arial" w:hAnsi="Arial" w:cs="Arial"/>
          <w:b w:val="0"/>
          <w:bCs w:val="0"/>
          <w:sz w:val="22"/>
          <w:szCs w:val="22"/>
        </w:rPr>
        <w:t>37317035</w:t>
      </w:r>
      <w:r w:rsidRPr="00B6764D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14:paraId="6C4C3BC2" w14:textId="1DF01064" w:rsidR="0094120D" w:rsidRPr="00DA17C2" w:rsidRDefault="0094120D" w:rsidP="00B6764D">
      <w:pPr>
        <w:pStyle w:val="ListParagraph"/>
        <w:numPr>
          <w:ilvl w:val="0"/>
          <w:numId w:val="21"/>
        </w:numPr>
        <w:spacing w:before="120"/>
        <w:rPr>
          <w:rStyle w:val="Strong"/>
          <w:rFonts w:ascii="Arial" w:hAnsi="Arial"/>
          <w:b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lastRenderedPageBreak/>
        <w:t xml:space="preserve">Caroline Bank, MD, </w:t>
      </w:r>
      <w:r w:rsidRPr="00B6764D">
        <w:rPr>
          <w:rFonts w:ascii="Arial" w:hAnsi="Arial" w:cs="Arial"/>
          <w:sz w:val="22"/>
          <w:szCs w:val="22"/>
        </w:rPr>
        <w:t>The Ohio State University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(2024). PMID: </w:t>
      </w:r>
      <w:r w:rsidR="004F2694" w:rsidRPr="004F2694">
        <w:rPr>
          <w:rStyle w:val="Strong"/>
          <w:rFonts w:ascii="Arial" w:hAnsi="Arial" w:cs="Arial"/>
          <w:b w:val="0"/>
          <w:bCs w:val="0"/>
          <w:sz w:val="22"/>
          <w:szCs w:val="22"/>
        </w:rPr>
        <w:t>37487854</w:t>
      </w:r>
      <w:r w:rsidR="004F2694">
        <w:rPr>
          <w:rStyle w:val="Strong"/>
          <w:rFonts w:ascii="Arial" w:hAnsi="Arial" w:cs="Arial"/>
          <w:b w:val="0"/>
          <w:bCs w:val="0"/>
          <w:sz w:val="22"/>
          <w:szCs w:val="22"/>
        </w:rPr>
        <w:t>,</w:t>
      </w:r>
      <w:r w:rsidR="004F2694" w:rsidRPr="004F269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37766411</w:t>
      </w:r>
      <w:r w:rsidR="004F2694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14:paraId="19054EA2" w14:textId="73463579" w:rsidR="00DA17C2" w:rsidRPr="00DA17C2" w:rsidRDefault="00DA17C2" w:rsidP="00B6764D">
      <w:pPr>
        <w:pStyle w:val="ListParagraph"/>
        <w:numPr>
          <w:ilvl w:val="0"/>
          <w:numId w:val="21"/>
        </w:numPr>
        <w:spacing w:before="120"/>
        <w:rPr>
          <w:rStyle w:val="Strong"/>
          <w:rFonts w:ascii="Arial" w:hAnsi="Arial"/>
          <w:b w:val="0"/>
          <w:sz w:val="22"/>
          <w:szCs w:val="22"/>
        </w:rPr>
      </w:pPr>
      <w:proofErr w:type="spellStart"/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Jameaka</w:t>
      </w:r>
      <w:proofErr w:type="spellEnd"/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Hamilaton</w:t>
      </w:r>
      <w:proofErr w:type="spellEnd"/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, MD, </w:t>
      </w:r>
      <w:r w:rsidRPr="00B6764D">
        <w:rPr>
          <w:rFonts w:ascii="Arial" w:hAnsi="Arial" w:cs="Arial"/>
          <w:sz w:val="22"/>
          <w:szCs w:val="22"/>
        </w:rPr>
        <w:t>The Ohio State University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(2024)</w:t>
      </w:r>
      <w:r w:rsidR="00921FAA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14:paraId="2B1A286D" w14:textId="677E4782" w:rsidR="00DA17C2" w:rsidRPr="00DA17C2" w:rsidRDefault="00DA17C2" w:rsidP="00B6764D">
      <w:pPr>
        <w:pStyle w:val="ListParagraph"/>
        <w:numPr>
          <w:ilvl w:val="0"/>
          <w:numId w:val="21"/>
        </w:numPr>
        <w:spacing w:before="120"/>
        <w:rPr>
          <w:rStyle w:val="Strong"/>
          <w:rFonts w:ascii="Arial" w:hAnsi="Arial"/>
          <w:b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Xiao Wang, MD, </w:t>
      </w:r>
      <w:r w:rsidRPr="00B6764D">
        <w:rPr>
          <w:rFonts w:ascii="Arial" w:hAnsi="Arial" w:cs="Arial"/>
          <w:sz w:val="22"/>
          <w:szCs w:val="22"/>
        </w:rPr>
        <w:t>The Ohio State University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(2024)</w:t>
      </w:r>
      <w:r w:rsidR="00921FAA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14:paraId="57E7A251" w14:textId="77777777" w:rsidR="00DA17C2" w:rsidRPr="00B6764D" w:rsidRDefault="00DA17C2" w:rsidP="00DA17C2">
      <w:pPr>
        <w:pStyle w:val="ListParagraph"/>
        <w:spacing w:before="120"/>
        <w:rPr>
          <w:rStyle w:val="Strong"/>
          <w:rFonts w:ascii="Arial" w:hAnsi="Arial"/>
          <w:b w:val="0"/>
          <w:sz w:val="22"/>
          <w:szCs w:val="22"/>
        </w:rPr>
      </w:pPr>
    </w:p>
    <w:p w14:paraId="39608471" w14:textId="4CED6C92" w:rsidR="004426DF" w:rsidRDefault="004426DF" w:rsidP="008017FF">
      <w:pPr>
        <w:spacing w:before="120"/>
        <w:contextualSpacing/>
        <w:rPr>
          <w:rFonts w:ascii="Arial" w:hAnsi="Arial" w:cs="Arial"/>
          <w:sz w:val="22"/>
          <w:szCs w:val="22"/>
          <w:u w:val="single"/>
        </w:rPr>
      </w:pPr>
      <w:r w:rsidRPr="004426DF">
        <w:rPr>
          <w:rFonts w:ascii="Arial" w:hAnsi="Arial" w:cs="Arial"/>
          <w:sz w:val="22"/>
          <w:szCs w:val="22"/>
          <w:u w:val="single"/>
        </w:rPr>
        <w:t>Obstetrics and gynecology residents:</w:t>
      </w:r>
    </w:p>
    <w:p w14:paraId="7DDA279E" w14:textId="77777777" w:rsidR="00B6764D" w:rsidRPr="00B6764D" w:rsidRDefault="004426DF" w:rsidP="00B6764D">
      <w:pPr>
        <w:pStyle w:val="ListParagraph"/>
        <w:numPr>
          <w:ilvl w:val="0"/>
          <w:numId w:val="34"/>
        </w:numPr>
        <w:spacing w:before="120"/>
        <w:rPr>
          <w:rFonts w:ascii="Arial" w:hAnsi="Arial" w:cs="Arial"/>
          <w:sz w:val="22"/>
          <w:szCs w:val="22"/>
          <w:u w:val="single"/>
        </w:rPr>
      </w:pPr>
      <w:r w:rsidRPr="00A81525">
        <w:rPr>
          <w:rFonts w:ascii="Arial" w:hAnsi="Arial" w:cs="Arial"/>
          <w:sz w:val="22"/>
          <w:szCs w:val="22"/>
        </w:rPr>
        <w:t>Celeste Green, MD, University of North Carolina Chapel Hill</w:t>
      </w:r>
      <w:r w:rsidR="00FD03D5" w:rsidRPr="00A81525">
        <w:rPr>
          <w:rFonts w:ascii="Arial" w:hAnsi="Arial" w:cs="Arial"/>
          <w:sz w:val="22"/>
          <w:szCs w:val="22"/>
        </w:rPr>
        <w:t xml:space="preserve"> (20</w:t>
      </w:r>
      <w:r w:rsidR="00795C1B" w:rsidRPr="00A81525">
        <w:rPr>
          <w:rFonts w:ascii="Arial" w:hAnsi="Arial" w:cs="Arial"/>
          <w:sz w:val="22"/>
          <w:szCs w:val="22"/>
        </w:rPr>
        <w:t>21</w:t>
      </w:r>
      <w:r w:rsidR="00FD03D5" w:rsidRPr="00A81525">
        <w:rPr>
          <w:rFonts w:ascii="Arial" w:hAnsi="Arial" w:cs="Arial"/>
          <w:sz w:val="22"/>
          <w:szCs w:val="22"/>
        </w:rPr>
        <w:t>)</w:t>
      </w:r>
      <w:r w:rsidR="00A81525">
        <w:rPr>
          <w:rFonts w:ascii="Arial" w:hAnsi="Arial" w:cs="Arial"/>
          <w:sz w:val="22"/>
          <w:szCs w:val="22"/>
        </w:rPr>
        <w:t>.</w:t>
      </w:r>
      <w:r w:rsidR="00CA7337" w:rsidRPr="00A81525">
        <w:rPr>
          <w:rFonts w:ascii="Arial" w:hAnsi="Arial" w:cs="Arial"/>
          <w:sz w:val="22"/>
          <w:szCs w:val="22"/>
        </w:rPr>
        <w:t xml:space="preserve"> PMID: 33093626</w:t>
      </w:r>
      <w:r w:rsidR="00C90C68" w:rsidRPr="00A81525">
        <w:rPr>
          <w:rFonts w:ascii="Arial" w:hAnsi="Arial" w:cs="Arial"/>
          <w:sz w:val="22"/>
          <w:szCs w:val="22"/>
        </w:rPr>
        <w:t>, 34369632.</w:t>
      </w:r>
    </w:p>
    <w:p w14:paraId="62FB6DA2" w14:textId="77777777" w:rsidR="00B6764D" w:rsidRPr="00B6764D" w:rsidRDefault="004F1EDD" w:rsidP="00B6764D">
      <w:pPr>
        <w:pStyle w:val="ListParagraph"/>
        <w:numPr>
          <w:ilvl w:val="0"/>
          <w:numId w:val="34"/>
        </w:numPr>
        <w:spacing w:before="120"/>
        <w:rPr>
          <w:rFonts w:ascii="Arial" w:hAnsi="Arial" w:cs="Arial"/>
          <w:sz w:val="22"/>
          <w:szCs w:val="22"/>
          <w:u w:val="single"/>
        </w:rPr>
      </w:pPr>
      <w:r w:rsidRPr="00B6764D">
        <w:rPr>
          <w:rFonts w:ascii="Arial" w:hAnsi="Arial"/>
          <w:bCs/>
          <w:sz w:val="22"/>
          <w:szCs w:val="22"/>
        </w:rPr>
        <w:t xml:space="preserve">Jenna Adams, MD, </w:t>
      </w:r>
      <w:r w:rsidRPr="00B6764D">
        <w:rPr>
          <w:rFonts w:ascii="Arial" w:hAnsi="Arial" w:cs="Arial"/>
          <w:sz w:val="22"/>
          <w:szCs w:val="22"/>
        </w:rPr>
        <w:t>University of North Carolina Chapel Hill (2022</w:t>
      </w:r>
      <w:r w:rsidR="00A81525" w:rsidRPr="00B6764D">
        <w:rPr>
          <w:rFonts w:ascii="Arial" w:hAnsi="Arial" w:cs="Arial"/>
          <w:sz w:val="22"/>
          <w:szCs w:val="22"/>
        </w:rPr>
        <w:t>).</w:t>
      </w:r>
      <w:r w:rsidRPr="00B6764D">
        <w:rPr>
          <w:rFonts w:ascii="Arial" w:hAnsi="Arial" w:cs="Arial"/>
          <w:sz w:val="22"/>
          <w:szCs w:val="22"/>
        </w:rPr>
        <w:t xml:space="preserve"> PMID: 34369632.</w:t>
      </w:r>
    </w:p>
    <w:p w14:paraId="4EA1AA73" w14:textId="77777777" w:rsidR="00B6764D" w:rsidRPr="00B6764D" w:rsidRDefault="004426DF" w:rsidP="00B6764D">
      <w:pPr>
        <w:pStyle w:val="ListParagraph"/>
        <w:numPr>
          <w:ilvl w:val="0"/>
          <w:numId w:val="34"/>
        </w:numPr>
        <w:spacing w:before="120"/>
        <w:rPr>
          <w:rFonts w:ascii="Arial" w:hAnsi="Arial" w:cs="Arial"/>
          <w:sz w:val="22"/>
          <w:szCs w:val="22"/>
          <w:u w:val="single"/>
        </w:rPr>
      </w:pPr>
      <w:r w:rsidRPr="00B6764D">
        <w:rPr>
          <w:rFonts w:ascii="Arial" w:hAnsi="Arial"/>
          <w:sz w:val="22"/>
          <w:szCs w:val="22"/>
        </w:rPr>
        <w:t xml:space="preserve">Brittany </w:t>
      </w:r>
      <w:proofErr w:type="spellStart"/>
      <w:r w:rsidRPr="00B6764D">
        <w:rPr>
          <w:rFonts w:ascii="Arial" w:hAnsi="Arial"/>
          <w:sz w:val="22"/>
          <w:szCs w:val="22"/>
        </w:rPr>
        <w:t>Arditi</w:t>
      </w:r>
      <w:proofErr w:type="spellEnd"/>
      <w:r w:rsidRPr="00B6764D">
        <w:rPr>
          <w:rFonts w:ascii="Arial" w:hAnsi="Arial"/>
          <w:sz w:val="22"/>
          <w:szCs w:val="22"/>
        </w:rPr>
        <w:t>, MD, Columbia University</w:t>
      </w:r>
      <w:r w:rsidR="00FD03D5" w:rsidRPr="00B6764D">
        <w:rPr>
          <w:rFonts w:ascii="Arial" w:hAnsi="Arial"/>
          <w:sz w:val="22"/>
          <w:szCs w:val="22"/>
        </w:rPr>
        <w:t xml:space="preserve"> (202</w:t>
      </w:r>
      <w:r w:rsidR="00795C1B" w:rsidRPr="00B6764D">
        <w:rPr>
          <w:rFonts w:ascii="Arial" w:hAnsi="Arial"/>
          <w:sz w:val="22"/>
          <w:szCs w:val="22"/>
        </w:rPr>
        <w:t>1</w:t>
      </w:r>
      <w:r w:rsidR="00FD03D5" w:rsidRPr="00B6764D">
        <w:rPr>
          <w:rFonts w:ascii="Arial" w:hAnsi="Arial"/>
          <w:sz w:val="22"/>
          <w:szCs w:val="22"/>
        </w:rPr>
        <w:t>)</w:t>
      </w:r>
      <w:r w:rsidR="00A81525" w:rsidRPr="00B6764D">
        <w:rPr>
          <w:rFonts w:ascii="Arial" w:hAnsi="Arial"/>
          <w:sz w:val="22"/>
          <w:szCs w:val="22"/>
        </w:rPr>
        <w:t>.</w:t>
      </w:r>
      <w:r w:rsidR="007C5489" w:rsidRPr="00B6764D">
        <w:rPr>
          <w:rFonts w:ascii="Arial" w:hAnsi="Arial"/>
          <w:sz w:val="22"/>
          <w:szCs w:val="22"/>
        </w:rPr>
        <w:t xml:space="preserve"> PMID: </w:t>
      </w:r>
      <w:r w:rsidR="007C5489" w:rsidRPr="00B6764D">
        <w:rPr>
          <w:rFonts w:ascii="Arial" w:hAnsi="Arial"/>
          <w:bCs/>
          <w:sz w:val="22"/>
          <w:szCs w:val="22"/>
        </w:rPr>
        <w:t>34237767</w:t>
      </w:r>
      <w:r w:rsidR="00C21790" w:rsidRPr="00B6764D">
        <w:rPr>
          <w:rFonts w:ascii="Arial" w:hAnsi="Arial"/>
          <w:bCs/>
          <w:sz w:val="22"/>
          <w:szCs w:val="22"/>
        </w:rPr>
        <w:t>, 34303850</w:t>
      </w:r>
      <w:r w:rsidR="00C90C68" w:rsidRPr="00B6764D">
        <w:rPr>
          <w:rFonts w:ascii="Arial" w:hAnsi="Arial"/>
          <w:bCs/>
          <w:sz w:val="22"/>
          <w:szCs w:val="22"/>
        </w:rPr>
        <w:t>.</w:t>
      </w:r>
    </w:p>
    <w:p w14:paraId="6087AD67" w14:textId="77777777" w:rsidR="00B6764D" w:rsidRPr="00B6764D" w:rsidRDefault="00AA426D" w:rsidP="00B6764D">
      <w:pPr>
        <w:pStyle w:val="ListParagraph"/>
        <w:numPr>
          <w:ilvl w:val="0"/>
          <w:numId w:val="34"/>
        </w:numPr>
        <w:spacing w:before="120"/>
        <w:rPr>
          <w:rFonts w:ascii="Arial" w:hAnsi="Arial" w:cs="Arial"/>
          <w:sz w:val="22"/>
          <w:szCs w:val="22"/>
          <w:u w:val="single"/>
        </w:rPr>
      </w:pPr>
      <w:r w:rsidRPr="00B6764D">
        <w:rPr>
          <w:rFonts w:ascii="Arial" w:hAnsi="Arial"/>
          <w:bCs/>
          <w:sz w:val="22"/>
          <w:szCs w:val="22"/>
        </w:rPr>
        <w:t xml:space="preserve">Shirley Dong, MD, </w:t>
      </w:r>
      <w:r w:rsidRPr="00B6764D">
        <w:rPr>
          <w:rFonts w:ascii="Arial" w:hAnsi="Arial" w:cs="Arial"/>
          <w:sz w:val="22"/>
          <w:szCs w:val="22"/>
        </w:rPr>
        <w:t>The Ohio State University</w:t>
      </w:r>
      <w:r w:rsidR="00FD03D5" w:rsidRPr="00B6764D">
        <w:rPr>
          <w:rFonts w:ascii="Arial" w:hAnsi="Arial" w:cs="Arial"/>
          <w:sz w:val="22"/>
          <w:szCs w:val="22"/>
        </w:rPr>
        <w:t xml:space="preserve"> (2021)</w:t>
      </w:r>
      <w:r w:rsidR="00A81525" w:rsidRPr="00B6764D">
        <w:rPr>
          <w:rFonts w:ascii="Arial" w:hAnsi="Arial" w:cs="Arial"/>
          <w:sz w:val="22"/>
          <w:szCs w:val="22"/>
        </w:rPr>
        <w:t>.</w:t>
      </w:r>
      <w:r w:rsidR="00486228" w:rsidRPr="00B6764D">
        <w:rPr>
          <w:rFonts w:ascii="Arial" w:hAnsi="Arial" w:cs="Arial"/>
          <w:sz w:val="22"/>
          <w:szCs w:val="22"/>
        </w:rPr>
        <w:t xml:space="preserve"> Publication under review.</w:t>
      </w:r>
    </w:p>
    <w:p w14:paraId="1A9DD45F" w14:textId="77777777" w:rsidR="00B6764D" w:rsidRPr="00B6764D" w:rsidRDefault="00486228" w:rsidP="00B6764D">
      <w:pPr>
        <w:pStyle w:val="ListParagraph"/>
        <w:numPr>
          <w:ilvl w:val="0"/>
          <w:numId w:val="34"/>
        </w:numPr>
        <w:spacing w:before="120"/>
        <w:rPr>
          <w:rFonts w:ascii="Arial" w:hAnsi="Arial" w:cs="Arial"/>
          <w:sz w:val="22"/>
          <w:szCs w:val="22"/>
          <w:u w:val="single"/>
        </w:rPr>
      </w:pPr>
      <w:r w:rsidRPr="00B6764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Joseph </w:t>
      </w:r>
      <w:proofErr w:type="spellStart"/>
      <w:r w:rsidRPr="00B6764D">
        <w:rPr>
          <w:rStyle w:val="Strong"/>
          <w:rFonts w:ascii="Arial" w:hAnsi="Arial" w:cs="Arial"/>
          <w:b w:val="0"/>
          <w:bCs w:val="0"/>
          <w:sz w:val="22"/>
          <w:szCs w:val="22"/>
        </w:rPr>
        <w:t>DiMari</w:t>
      </w:r>
      <w:proofErr w:type="spellEnd"/>
      <w:r w:rsidRPr="00B6764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, MD, </w:t>
      </w:r>
      <w:r w:rsidRPr="00B6764D">
        <w:rPr>
          <w:rFonts w:ascii="Arial" w:hAnsi="Arial" w:cs="Arial"/>
          <w:sz w:val="22"/>
          <w:szCs w:val="22"/>
        </w:rPr>
        <w:t xml:space="preserve">The Ohio State University (2021). PMID: 37433346. </w:t>
      </w:r>
    </w:p>
    <w:p w14:paraId="1AF5DB1A" w14:textId="77777777" w:rsidR="00B6764D" w:rsidRPr="00B6764D" w:rsidRDefault="00AA426D" w:rsidP="00B6764D">
      <w:pPr>
        <w:pStyle w:val="ListParagraph"/>
        <w:numPr>
          <w:ilvl w:val="0"/>
          <w:numId w:val="34"/>
        </w:numPr>
        <w:spacing w:before="120"/>
        <w:rPr>
          <w:rFonts w:ascii="Arial" w:hAnsi="Arial" w:cs="Arial"/>
          <w:sz w:val="22"/>
          <w:szCs w:val="22"/>
          <w:u w:val="single"/>
        </w:rPr>
      </w:pPr>
      <w:r w:rsidRPr="00B6764D">
        <w:rPr>
          <w:rFonts w:ascii="Arial" w:hAnsi="Arial" w:cs="Arial"/>
          <w:sz w:val="22"/>
          <w:szCs w:val="22"/>
        </w:rPr>
        <w:t>Reb</w:t>
      </w:r>
      <w:r w:rsidR="00124D44" w:rsidRPr="00B6764D">
        <w:rPr>
          <w:rFonts w:ascii="Arial" w:hAnsi="Arial" w:cs="Arial"/>
          <w:sz w:val="22"/>
          <w:szCs w:val="22"/>
        </w:rPr>
        <w:t>e</w:t>
      </w:r>
      <w:r w:rsidRPr="00B6764D">
        <w:rPr>
          <w:rFonts w:ascii="Arial" w:hAnsi="Arial" w:cs="Arial"/>
          <w:sz w:val="22"/>
          <w:szCs w:val="22"/>
        </w:rPr>
        <w:t xml:space="preserve">cca </w:t>
      </w:r>
      <w:proofErr w:type="spellStart"/>
      <w:r w:rsidRPr="00B6764D">
        <w:rPr>
          <w:rFonts w:ascii="Arial" w:hAnsi="Arial" w:cs="Arial"/>
          <w:sz w:val="22"/>
          <w:szCs w:val="22"/>
        </w:rPr>
        <w:t>Mehl</w:t>
      </w:r>
      <w:proofErr w:type="spellEnd"/>
      <w:r w:rsidRPr="00B6764D">
        <w:rPr>
          <w:rFonts w:ascii="Arial" w:hAnsi="Arial" w:cs="Arial"/>
          <w:sz w:val="22"/>
          <w:szCs w:val="22"/>
        </w:rPr>
        <w:t>, MD, The Ohio State University</w:t>
      </w:r>
      <w:r w:rsidR="00FD03D5" w:rsidRPr="00B6764D">
        <w:rPr>
          <w:rFonts w:ascii="Arial" w:hAnsi="Arial" w:cs="Arial"/>
          <w:sz w:val="22"/>
          <w:szCs w:val="22"/>
        </w:rPr>
        <w:t xml:space="preserve"> (202</w:t>
      </w:r>
      <w:r w:rsidR="00795C1B" w:rsidRPr="00B6764D">
        <w:rPr>
          <w:rFonts w:ascii="Arial" w:hAnsi="Arial" w:cs="Arial"/>
          <w:sz w:val="22"/>
          <w:szCs w:val="22"/>
        </w:rPr>
        <w:t>2</w:t>
      </w:r>
      <w:r w:rsidR="00FD03D5" w:rsidRPr="00B6764D">
        <w:rPr>
          <w:rFonts w:ascii="Arial" w:hAnsi="Arial" w:cs="Arial"/>
          <w:sz w:val="22"/>
          <w:szCs w:val="22"/>
        </w:rPr>
        <w:t>)</w:t>
      </w:r>
      <w:r w:rsidR="00A81525" w:rsidRPr="00B6764D">
        <w:rPr>
          <w:rFonts w:ascii="Arial" w:hAnsi="Arial" w:cs="Arial"/>
          <w:sz w:val="22"/>
          <w:szCs w:val="22"/>
        </w:rPr>
        <w:t>.</w:t>
      </w:r>
      <w:r w:rsidR="00D2174B" w:rsidRPr="00B6764D">
        <w:rPr>
          <w:rFonts w:ascii="Arial" w:hAnsi="Arial" w:cs="Arial"/>
          <w:sz w:val="22"/>
          <w:szCs w:val="22"/>
        </w:rPr>
        <w:t xml:space="preserve"> </w:t>
      </w:r>
      <w:r w:rsidR="00D2174B" w:rsidRPr="00B6764D">
        <w:rPr>
          <w:rFonts w:ascii="Arial" w:eastAsiaTheme="minorEastAsia" w:hAnsi="Arial" w:cs="Arial"/>
          <w:color w:val="000000"/>
          <w:sz w:val="22"/>
          <w:szCs w:val="22"/>
        </w:rPr>
        <w:t>PMID: 33385347</w:t>
      </w:r>
      <w:r w:rsidR="00FF2350" w:rsidRPr="00B6764D">
        <w:rPr>
          <w:rFonts w:ascii="Arial" w:eastAsiaTheme="minorEastAsia" w:hAnsi="Arial" w:cs="Arial"/>
          <w:color w:val="000000"/>
          <w:sz w:val="22"/>
          <w:szCs w:val="22"/>
        </w:rPr>
        <w:t xml:space="preserve">, </w:t>
      </w:r>
      <w:r w:rsidR="00FF2350" w:rsidRPr="00B6764D">
        <w:rPr>
          <w:rFonts w:ascii="Arial" w:hAnsi="Arial" w:cs="Arial"/>
          <w:sz w:val="22"/>
          <w:szCs w:val="22"/>
        </w:rPr>
        <w:t>35104382</w:t>
      </w:r>
      <w:r w:rsidR="00475761" w:rsidRPr="00B6764D">
        <w:rPr>
          <w:rFonts w:ascii="Arial" w:hAnsi="Arial" w:cs="Arial"/>
          <w:sz w:val="22"/>
          <w:szCs w:val="22"/>
        </w:rPr>
        <w:t>, 35240346</w:t>
      </w:r>
      <w:r w:rsidR="002C68CD" w:rsidRPr="00B6764D">
        <w:rPr>
          <w:rFonts w:ascii="Arial" w:hAnsi="Arial" w:cs="Arial"/>
          <w:sz w:val="22"/>
          <w:szCs w:val="22"/>
        </w:rPr>
        <w:t>, 35429081</w:t>
      </w:r>
      <w:r w:rsidR="00814CBA" w:rsidRPr="00B6764D">
        <w:rPr>
          <w:rFonts w:ascii="Arial" w:hAnsi="Arial" w:cs="Arial"/>
          <w:sz w:val="22"/>
          <w:szCs w:val="22"/>
        </w:rPr>
        <w:t>, 36167695.</w:t>
      </w:r>
    </w:p>
    <w:p w14:paraId="0FF0E981" w14:textId="77777777" w:rsidR="00B6764D" w:rsidRPr="00B6764D" w:rsidRDefault="00FC0705" w:rsidP="00B6764D">
      <w:pPr>
        <w:pStyle w:val="ListParagraph"/>
        <w:numPr>
          <w:ilvl w:val="0"/>
          <w:numId w:val="34"/>
        </w:numPr>
        <w:spacing w:before="120"/>
        <w:rPr>
          <w:rFonts w:ascii="Arial" w:hAnsi="Arial" w:cs="Arial"/>
          <w:sz w:val="22"/>
          <w:szCs w:val="22"/>
          <w:u w:val="single"/>
        </w:rPr>
      </w:pPr>
      <w:r w:rsidRPr="00B6764D">
        <w:rPr>
          <w:rFonts w:ascii="Arial" w:hAnsi="Arial"/>
          <w:bCs/>
          <w:sz w:val="22"/>
          <w:szCs w:val="22"/>
        </w:rPr>
        <w:t>Brandon Fox, MD</w:t>
      </w:r>
      <w:r w:rsidR="001C723E" w:rsidRPr="00B6764D">
        <w:rPr>
          <w:rFonts w:ascii="Arial" w:hAnsi="Arial"/>
          <w:bCs/>
          <w:sz w:val="22"/>
          <w:szCs w:val="22"/>
        </w:rPr>
        <w:t xml:space="preserve">, </w:t>
      </w:r>
      <w:r w:rsidR="001C723E" w:rsidRPr="00B6764D">
        <w:rPr>
          <w:rFonts w:ascii="Arial" w:hAnsi="Arial" w:cs="Arial"/>
          <w:sz w:val="22"/>
          <w:szCs w:val="22"/>
        </w:rPr>
        <w:t xml:space="preserve">The Ohio State University </w:t>
      </w:r>
      <w:r w:rsidRPr="00B6764D">
        <w:rPr>
          <w:rFonts w:ascii="Arial" w:hAnsi="Arial"/>
          <w:bCs/>
          <w:sz w:val="22"/>
          <w:szCs w:val="22"/>
        </w:rPr>
        <w:t>(2023).</w:t>
      </w:r>
      <w:r w:rsidR="00317BC8" w:rsidRPr="00B6764D">
        <w:rPr>
          <w:rFonts w:ascii="Arial" w:hAnsi="Arial"/>
          <w:bCs/>
          <w:sz w:val="22"/>
          <w:szCs w:val="22"/>
        </w:rPr>
        <w:t xml:space="preserve"> PMID: 37156464.</w:t>
      </w:r>
    </w:p>
    <w:p w14:paraId="065CBDC7" w14:textId="77777777" w:rsidR="00B6764D" w:rsidRPr="00B6764D" w:rsidRDefault="00FC0705" w:rsidP="00B6764D">
      <w:pPr>
        <w:pStyle w:val="ListParagraph"/>
        <w:numPr>
          <w:ilvl w:val="0"/>
          <w:numId w:val="34"/>
        </w:numPr>
        <w:spacing w:before="120"/>
        <w:rPr>
          <w:rFonts w:ascii="Arial" w:hAnsi="Arial" w:cs="Arial"/>
          <w:sz w:val="22"/>
          <w:szCs w:val="22"/>
          <w:u w:val="single"/>
        </w:rPr>
      </w:pPr>
      <w:r w:rsidRPr="00B6764D">
        <w:rPr>
          <w:rFonts w:ascii="Arial" w:hAnsi="Arial" w:cs="Arial"/>
          <w:sz w:val="22"/>
          <w:szCs w:val="22"/>
        </w:rPr>
        <w:t xml:space="preserve">Jenna </w:t>
      </w:r>
      <w:proofErr w:type="spellStart"/>
      <w:r w:rsidRPr="00B6764D">
        <w:rPr>
          <w:rFonts w:ascii="Arial" w:hAnsi="Arial" w:cs="Arial"/>
          <w:sz w:val="22"/>
          <w:szCs w:val="22"/>
        </w:rPr>
        <w:t>M</w:t>
      </w:r>
      <w:r w:rsidR="001C723E" w:rsidRPr="00B6764D">
        <w:rPr>
          <w:rFonts w:ascii="Arial" w:hAnsi="Arial" w:cs="Arial"/>
          <w:sz w:val="22"/>
          <w:szCs w:val="22"/>
        </w:rPr>
        <w:t>e</w:t>
      </w:r>
      <w:r w:rsidRPr="00B6764D">
        <w:rPr>
          <w:rFonts w:ascii="Arial" w:hAnsi="Arial" w:cs="Arial"/>
          <w:sz w:val="22"/>
          <w:szCs w:val="22"/>
        </w:rPr>
        <w:t>iman</w:t>
      </w:r>
      <w:proofErr w:type="spellEnd"/>
      <w:r w:rsidRPr="00B6764D">
        <w:rPr>
          <w:rFonts w:ascii="Arial" w:hAnsi="Arial" w:cs="Arial"/>
          <w:sz w:val="22"/>
          <w:szCs w:val="22"/>
        </w:rPr>
        <w:t>, MD</w:t>
      </w:r>
      <w:r w:rsidR="001C723E" w:rsidRPr="00B6764D">
        <w:rPr>
          <w:rFonts w:ascii="Arial" w:hAnsi="Arial" w:cs="Arial"/>
          <w:sz w:val="22"/>
          <w:szCs w:val="22"/>
        </w:rPr>
        <w:t xml:space="preserve">, The Ohio State University </w:t>
      </w:r>
      <w:r w:rsidR="001C723E" w:rsidRPr="00B6764D">
        <w:rPr>
          <w:rFonts w:ascii="Arial" w:hAnsi="Arial"/>
          <w:bCs/>
          <w:sz w:val="22"/>
          <w:szCs w:val="22"/>
        </w:rPr>
        <w:t>(2023).</w:t>
      </w:r>
      <w:r w:rsidR="00B70BB5" w:rsidRPr="00B6764D">
        <w:rPr>
          <w:rFonts w:ascii="Arial" w:hAnsi="Arial"/>
          <w:bCs/>
          <w:sz w:val="22"/>
          <w:szCs w:val="22"/>
        </w:rPr>
        <w:t xml:space="preserve"> PMID: 37026732.</w:t>
      </w:r>
    </w:p>
    <w:p w14:paraId="4F183B38" w14:textId="4920B215" w:rsidR="00A30585" w:rsidRPr="008B0263" w:rsidRDefault="00A30585" w:rsidP="00B6764D">
      <w:pPr>
        <w:pStyle w:val="ListParagraph"/>
        <w:numPr>
          <w:ilvl w:val="0"/>
          <w:numId w:val="34"/>
        </w:numPr>
        <w:spacing w:before="120"/>
        <w:rPr>
          <w:rFonts w:ascii="Arial" w:hAnsi="Arial" w:cs="Arial"/>
          <w:sz w:val="22"/>
          <w:szCs w:val="22"/>
          <w:u w:val="single"/>
        </w:rPr>
      </w:pPr>
      <w:r w:rsidRPr="00B6764D">
        <w:rPr>
          <w:rFonts w:ascii="Arial" w:hAnsi="Arial"/>
          <w:bCs/>
          <w:sz w:val="22"/>
          <w:szCs w:val="22"/>
        </w:rPr>
        <w:t xml:space="preserve">Sarah Post, MD, </w:t>
      </w:r>
      <w:r w:rsidRPr="00B6764D">
        <w:rPr>
          <w:rFonts w:ascii="Arial" w:hAnsi="Arial" w:cs="Arial"/>
          <w:sz w:val="22"/>
          <w:szCs w:val="22"/>
        </w:rPr>
        <w:t xml:space="preserve">The Ohio State University </w:t>
      </w:r>
      <w:r w:rsidRPr="00B6764D">
        <w:rPr>
          <w:rFonts w:ascii="Arial" w:hAnsi="Arial"/>
          <w:bCs/>
          <w:sz w:val="22"/>
          <w:szCs w:val="22"/>
        </w:rPr>
        <w:t>(2023).</w:t>
      </w:r>
      <w:r w:rsidR="00317BC8" w:rsidRPr="00B6764D">
        <w:rPr>
          <w:rFonts w:ascii="Arial" w:hAnsi="Arial"/>
          <w:bCs/>
          <w:sz w:val="22"/>
          <w:szCs w:val="22"/>
        </w:rPr>
        <w:t xml:space="preserve"> PMID: 37156464.</w:t>
      </w:r>
    </w:p>
    <w:p w14:paraId="38864A79" w14:textId="42FDA683" w:rsidR="008B0263" w:rsidRPr="00486F48" w:rsidRDefault="008B0263" w:rsidP="00B6764D">
      <w:pPr>
        <w:pStyle w:val="ListParagraph"/>
        <w:numPr>
          <w:ilvl w:val="0"/>
          <w:numId w:val="34"/>
        </w:numPr>
        <w:spacing w:before="1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/>
          <w:bCs/>
          <w:sz w:val="22"/>
          <w:szCs w:val="22"/>
        </w:rPr>
        <w:t xml:space="preserve">Isabella Mason, MD, </w:t>
      </w:r>
      <w:r w:rsidRPr="00B6764D">
        <w:rPr>
          <w:rFonts w:ascii="Arial" w:hAnsi="Arial" w:cs="Arial"/>
          <w:sz w:val="22"/>
          <w:szCs w:val="22"/>
        </w:rPr>
        <w:t xml:space="preserve">The Ohio State University </w:t>
      </w:r>
      <w:r>
        <w:rPr>
          <w:rFonts w:ascii="Arial" w:hAnsi="Arial"/>
          <w:bCs/>
          <w:sz w:val="22"/>
          <w:szCs w:val="22"/>
        </w:rPr>
        <w:t xml:space="preserve">(2023). </w:t>
      </w:r>
      <w:r w:rsidRPr="009432D7">
        <w:rPr>
          <w:rFonts w:ascii="Arial" w:hAnsi="Arial" w:cs="Arial"/>
          <w:sz w:val="22"/>
          <w:szCs w:val="22"/>
        </w:rPr>
        <w:t>PMID: 37890511.</w:t>
      </w:r>
    </w:p>
    <w:p w14:paraId="7F6E13CE" w14:textId="3A7801B8" w:rsidR="00486F48" w:rsidRPr="00B6764D" w:rsidRDefault="00486F48" w:rsidP="00B6764D">
      <w:pPr>
        <w:pStyle w:val="ListParagraph"/>
        <w:numPr>
          <w:ilvl w:val="0"/>
          <w:numId w:val="34"/>
        </w:numPr>
        <w:spacing w:before="120"/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Sema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Hajmurad</w:t>
      </w:r>
      <w:proofErr w:type="spellEnd"/>
      <w:r>
        <w:rPr>
          <w:rFonts w:ascii="Arial" w:hAnsi="Arial" w:cs="Arial"/>
          <w:sz w:val="22"/>
          <w:szCs w:val="22"/>
        </w:rPr>
        <w:t xml:space="preserve">, MD, </w:t>
      </w:r>
      <w:r w:rsidRPr="00B6764D">
        <w:rPr>
          <w:rFonts w:ascii="Arial" w:hAnsi="Arial" w:cs="Arial"/>
          <w:sz w:val="22"/>
          <w:szCs w:val="22"/>
        </w:rPr>
        <w:t xml:space="preserve">The Ohio State University </w:t>
      </w:r>
      <w:r>
        <w:rPr>
          <w:rFonts w:ascii="Arial" w:hAnsi="Arial"/>
          <w:bCs/>
          <w:sz w:val="22"/>
          <w:szCs w:val="22"/>
        </w:rPr>
        <w:t>(2024).</w:t>
      </w:r>
      <w:r w:rsidR="00C90FD5">
        <w:rPr>
          <w:rFonts w:ascii="Arial" w:hAnsi="Arial"/>
          <w:bCs/>
          <w:sz w:val="22"/>
          <w:szCs w:val="22"/>
        </w:rPr>
        <w:t xml:space="preserve"> </w:t>
      </w:r>
      <w:r w:rsidR="00C90FD5" w:rsidRPr="00C90FD5">
        <w:rPr>
          <w:rFonts w:ascii="Arial" w:hAnsi="Arial"/>
          <w:bCs/>
          <w:sz w:val="22"/>
          <w:szCs w:val="22"/>
        </w:rPr>
        <w:t>PMID: 38360448</w:t>
      </w:r>
      <w:r w:rsidR="00C90FD5">
        <w:rPr>
          <w:rFonts w:ascii="Arial" w:hAnsi="Arial"/>
          <w:bCs/>
          <w:sz w:val="22"/>
          <w:szCs w:val="22"/>
        </w:rPr>
        <w:t>.</w:t>
      </w:r>
    </w:p>
    <w:p w14:paraId="3532E042" w14:textId="7BD2144C" w:rsidR="008A75A8" w:rsidRPr="008A75A8" w:rsidRDefault="008A75A8" w:rsidP="008A75A8">
      <w:pPr>
        <w:tabs>
          <w:tab w:val="left" w:pos="451"/>
        </w:tabs>
      </w:pPr>
      <w:r>
        <w:tab/>
      </w:r>
    </w:p>
    <w:p w14:paraId="0356AAA2" w14:textId="2D07321B" w:rsidR="00CA7337" w:rsidRDefault="00CA7337" w:rsidP="008017FF">
      <w:pPr>
        <w:spacing w:before="120"/>
        <w:contextualSpacing/>
        <w:rPr>
          <w:rFonts w:ascii="Arial" w:hAnsi="Arial"/>
          <w:bCs/>
          <w:sz w:val="22"/>
          <w:szCs w:val="22"/>
          <w:u w:val="single"/>
        </w:rPr>
      </w:pPr>
      <w:r w:rsidRPr="00CA7337">
        <w:rPr>
          <w:rFonts w:ascii="Arial" w:hAnsi="Arial"/>
          <w:bCs/>
          <w:sz w:val="22"/>
          <w:szCs w:val="22"/>
          <w:u w:val="single"/>
        </w:rPr>
        <w:t>Medical students</w:t>
      </w:r>
      <w:r>
        <w:rPr>
          <w:rFonts w:ascii="Arial" w:hAnsi="Arial"/>
          <w:bCs/>
          <w:sz w:val="22"/>
          <w:szCs w:val="22"/>
          <w:u w:val="single"/>
        </w:rPr>
        <w:t>:</w:t>
      </w:r>
    </w:p>
    <w:p w14:paraId="009DC781" w14:textId="3F80AFA1" w:rsidR="00C21790" w:rsidRPr="00C21790" w:rsidRDefault="00CA7337" w:rsidP="008017FF">
      <w:pPr>
        <w:pStyle w:val="ListParagraph"/>
        <w:numPr>
          <w:ilvl w:val="0"/>
          <w:numId w:val="22"/>
        </w:numPr>
        <w:spacing w:before="120"/>
        <w:rPr>
          <w:rFonts w:ascii="Arial" w:hAnsi="Arial"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Katherine German,</w:t>
      </w:r>
      <w:r w:rsidR="00C21790">
        <w:rPr>
          <w:rFonts w:ascii="Arial" w:hAnsi="Arial" w:cs="Arial"/>
          <w:sz w:val="22"/>
          <w:szCs w:val="22"/>
        </w:rPr>
        <w:t xml:space="preserve"> BS,</w:t>
      </w:r>
      <w:r w:rsidR="00FC0705">
        <w:rPr>
          <w:rFonts w:ascii="Arial" w:hAnsi="Arial" w:cs="Arial"/>
          <w:sz w:val="22"/>
          <w:szCs w:val="22"/>
        </w:rPr>
        <w:t xml:space="preserve"> MD’23,</w:t>
      </w:r>
      <w:r>
        <w:rPr>
          <w:rFonts w:ascii="Arial" w:hAnsi="Arial" w:cs="Arial"/>
          <w:sz w:val="22"/>
          <w:szCs w:val="22"/>
        </w:rPr>
        <w:t xml:space="preserve"> Mentor for David E Rogers Fellowship from the New York Academy of Medicine, The Ohio State University (202</w:t>
      </w:r>
      <w:r w:rsidR="002C68C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  <w:r w:rsidR="00A81525">
        <w:rPr>
          <w:rFonts w:ascii="Arial" w:hAnsi="Arial" w:cs="Arial"/>
          <w:sz w:val="22"/>
          <w:szCs w:val="22"/>
        </w:rPr>
        <w:t>.</w:t>
      </w:r>
      <w:r w:rsidR="002C68CD">
        <w:rPr>
          <w:rFonts w:ascii="Arial" w:hAnsi="Arial" w:cs="Arial"/>
          <w:sz w:val="22"/>
          <w:szCs w:val="22"/>
        </w:rPr>
        <w:t xml:space="preserve"> PMID: </w:t>
      </w:r>
      <w:r w:rsidR="002C68CD" w:rsidRPr="002C68CD">
        <w:rPr>
          <w:rFonts w:ascii="Arial" w:hAnsi="Arial" w:cs="Arial"/>
          <w:sz w:val="22"/>
          <w:szCs w:val="22"/>
        </w:rPr>
        <w:t>35429081</w:t>
      </w:r>
      <w:r w:rsidR="00E91883">
        <w:rPr>
          <w:rFonts w:ascii="Arial" w:hAnsi="Arial" w:cs="Arial"/>
          <w:sz w:val="22"/>
          <w:szCs w:val="22"/>
        </w:rPr>
        <w:t xml:space="preserve">, </w:t>
      </w:r>
      <w:r w:rsidR="00E91883" w:rsidRPr="00935A71">
        <w:rPr>
          <w:rFonts w:ascii="Arial" w:hAnsi="Arial" w:cs="Arial"/>
          <w:sz w:val="22"/>
          <w:szCs w:val="22"/>
        </w:rPr>
        <w:t>35675602</w:t>
      </w:r>
      <w:r w:rsidR="00814CBA">
        <w:rPr>
          <w:rFonts w:ascii="Arial" w:hAnsi="Arial" w:cs="Arial"/>
          <w:sz w:val="22"/>
          <w:szCs w:val="22"/>
        </w:rPr>
        <w:t xml:space="preserve">, </w:t>
      </w:r>
      <w:r w:rsidR="00814CBA" w:rsidRPr="00814CBA">
        <w:rPr>
          <w:rFonts w:ascii="Arial" w:hAnsi="Arial" w:cs="Arial"/>
          <w:sz w:val="22"/>
          <w:szCs w:val="22"/>
        </w:rPr>
        <w:t>36167695</w:t>
      </w:r>
      <w:r w:rsidR="00814CBA">
        <w:rPr>
          <w:rFonts w:ascii="Arial" w:hAnsi="Arial" w:cs="Arial"/>
          <w:sz w:val="22"/>
          <w:szCs w:val="22"/>
        </w:rPr>
        <w:t>.</w:t>
      </w:r>
    </w:p>
    <w:p w14:paraId="33232DEA" w14:textId="2648FD0E" w:rsidR="007C5489" w:rsidRPr="002C68CD" w:rsidRDefault="007C5489" w:rsidP="008017FF">
      <w:pPr>
        <w:pStyle w:val="ListParagraph"/>
        <w:numPr>
          <w:ilvl w:val="0"/>
          <w:numId w:val="22"/>
        </w:numPr>
        <w:spacing w:before="120"/>
        <w:rPr>
          <w:rFonts w:ascii="Arial" w:hAnsi="Arial"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Lauren Roby,</w:t>
      </w:r>
      <w:r w:rsidR="00C21790">
        <w:rPr>
          <w:rFonts w:ascii="Arial" w:hAnsi="Arial" w:cs="Arial"/>
          <w:sz w:val="22"/>
          <w:szCs w:val="22"/>
        </w:rPr>
        <w:t xml:space="preserve"> BS,</w:t>
      </w:r>
      <w:r w:rsidR="00FC0705">
        <w:rPr>
          <w:rFonts w:ascii="Arial" w:hAnsi="Arial" w:cs="Arial"/>
          <w:sz w:val="22"/>
          <w:szCs w:val="22"/>
        </w:rPr>
        <w:t xml:space="preserve"> MD’23,</w:t>
      </w:r>
      <w:r>
        <w:rPr>
          <w:rFonts w:ascii="Arial" w:hAnsi="Arial" w:cs="Arial"/>
          <w:sz w:val="22"/>
          <w:szCs w:val="22"/>
        </w:rPr>
        <w:t xml:space="preserve"> The Ohio State University (2022)</w:t>
      </w:r>
      <w:r w:rsidR="00A81525">
        <w:rPr>
          <w:rFonts w:ascii="Arial" w:hAnsi="Arial" w:cs="Arial"/>
          <w:sz w:val="22"/>
          <w:szCs w:val="22"/>
        </w:rPr>
        <w:t>.</w:t>
      </w:r>
      <w:r w:rsidR="00455D70">
        <w:rPr>
          <w:rFonts w:ascii="Arial" w:hAnsi="Arial" w:cs="Arial"/>
          <w:sz w:val="22"/>
          <w:szCs w:val="22"/>
        </w:rPr>
        <w:t xml:space="preserve"> </w:t>
      </w:r>
      <w:r w:rsidR="00486228" w:rsidRPr="00486228">
        <w:rPr>
          <w:rFonts w:ascii="Arial" w:hAnsi="Arial" w:cs="Arial"/>
          <w:sz w:val="22"/>
          <w:szCs w:val="22"/>
        </w:rPr>
        <w:t>PMID: 37433346</w:t>
      </w:r>
    </w:p>
    <w:p w14:paraId="5F97D36B" w14:textId="32B6116F" w:rsidR="002C68CD" w:rsidRPr="00FC0705" w:rsidRDefault="002C68CD" w:rsidP="008017FF">
      <w:pPr>
        <w:pStyle w:val="ListParagraph"/>
        <w:numPr>
          <w:ilvl w:val="0"/>
          <w:numId w:val="22"/>
        </w:numPr>
        <w:spacing w:before="120"/>
        <w:rPr>
          <w:rFonts w:ascii="Arial" w:hAnsi="Arial"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Radhika Pundit, BS</w:t>
      </w:r>
      <w:r w:rsidR="00FC0705">
        <w:rPr>
          <w:rFonts w:ascii="Arial" w:hAnsi="Arial" w:cs="Arial"/>
          <w:sz w:val="22"/>
          <w:szCs w:val="22"/>
        </w:rPr>
        <w:t>, MD’23,</w:t>
      </w:r>
      <w:r>
        <w:rPr>
          <w:rFonts w:ascii="Arial" w:hAnsi="Arial" w:cs="Arial"/>
          <w:sz w:val="22"/>
          <w:szCs w:val="22"/>
        </w:rPr>
        <w:t xml:space="preserve"> </w:t>
      </w:r>
      <w:r w:rsidR="00F8205A">
        <w:rPr>
          <w:rFonts w:ascii="Arial" w:hAnsi="Arial" w:cs="Arial"/>
          <w:sz w:val="22"/>
          <w:szCs w:val="22"/>
        </w:rPr>
        <w:t xml:space="preserve">The Ohio State University </w:t>
      </w:r>
      <w:r>
        <w:rPr>
          <w:rFonts w:ascii="Arial" w:hAnsi="Arial" w:cs="Arial"/>
          <w:sz w:val="22"/>
          <w:szCs w:val="22"/>
        </w:rPr>
        <w:t>(2022)</w:t>
      </w:r>
      <w:r w:rsidR="00A8152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PMID: </w:t>
      </w:r>
      <w:r w:rsidRPr="002C68CD">
        <w:rPr>
          <w:rFonts w:ascii="Arial" w:hAnsi="Arial" w:cs="Arial"/>
          <w:sz w:val="22"/>
          <w:szCs w:val="22"/>
        </w:rPr>
        <w:t>35429081</w:t>
      </w:r>
      <w:r>
        <w:rPr>
          <w:rFonts w:ascii="Arial" w:hAnsi="Arial" w:cs="Arial"/>
          <w:sz w:val="22"/>
          <w:szCs w:val="22"/>
        </w:rPr>
        <w:t>.</w:t>
      </w:r>
    </w:p>
    <w:p w14:paraId="1B58B77F" w14:textId="10CF042F" w:rsidR="00FC0705" w:rsidRPr="009271F4" w:rsidRDefault="00FC0705" w:rsidP="008017FF">
      <w:pPr>
        <w:pStyle w:val="ListParagraph"/>
        <w:numPr>
          <w:ilvl w:val="0"/>
          <w:numId w:val="22"/>
        </w:numPr>
        <w:spacing w:before="120"/>
        <w:rPr>
          <w:rFonts w:ascii="Arial" w:hAnsi="Arial"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Ayush </w:t>
      </w:r>
      <w:proofErr w:type="spellStart"/>
      <w:r>
        <w:rPr>
          <w:rFonts w:ascii="Arial" w:hAnsi="Arial" w:cs="Arial"/>
          <w:sz w:val="22"/>
          <w:szCs w:val="22"/>
        </w:rPr>
        <w:t>Peddireddi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A81525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S, MD’24</w:t>
      </w:r>
      <w:r w:rsidR="00A81525">
        <w:rPr>
          <w:rFonts w:ascii="Arial" w:hAnsi="Arial" w:cs="Arial"/>
          <w:sz w:val="22"/>
          <w:szCs w:val="22"/>
        </w:rPr>
        <w:t>, The Ohio State University</w:t>
      </w:r>
      <w:r w:rsidR="003E0EC4">
        <w:rPr>
          <w:rFonts w:ascii="Arial" w:hAnsi="Arial" w:cs="Arial"/>
          <w:sz w:val="22"/>
          <w:szCs w:val="22"/>
        </w:rPr>
        <w:t xml:space="preserve"> (2023)</w:t>
      </w:r>
      <w:r w:rsidR="00A81525">
        <w:rPr>
          <w:rFonts w:ascii="Arial" w:hAnsi="Arial" w:cs="Arial"/>
          <w:sz w:val="22"/>
          <w:szCs w:val="22"/>
        </w:rPr>
        <w:t>.</w:t>
      </w:r>
      <w:r w:rsidR="00455D70">
        <w:rPr>
          <w:rFonts w:ascii="Arial" w:hAnsi="Arial" w:cs="Arial"/>
          <w:sz w:val="22"/>
          <w:szCs w:val="22"/>
        </w:rPr>
        <w:t xml:space="preserve"> </w:t>
      </w:r>
      <w:r w:rsidR="00486228" w:rsidRPr="00486228">
        <w:rPr>
          <w:rFonts w:ascii="Arial" w:hAnsi="Arial" w:cs="Arial"/>
          <w:sz w:val="22"/>
          <w:szCs w:val="22"/>
        </w:rPr>
        <w:t>PMID: 37433346</w:t>
      </w:r>
    </w:p>
    <w:p w14:paraId="63E9CF09" w14:textId="77777777" w:rsidR="009271F4" w:rsidRPr="007C5489" w:rsidRDefault="009271F4" w:rsidP="009271F4">
      <w:pPr>
        <w:pStyle w:val="ListParagraph"/>
        <w:spacing w:before="120"/>
        <w:ind w:left="600"/>
        <w:rPr>
          <w:rFonts w:ascii="Arial" w:hAnsi="Arial"/>
          <w:bCs/>
          <w:sz w:val="22"/>
          <w:szCs w:val="22"/>
          <w:u w:val="single"/>
        </w:rPr>
      </w:pPr>
    </w:p>
    <w:p w14:paraId="607EA8A7" w14:textId="2793434B" w:rsidR="004A3C0B" w:rsidRDefault="004A3C0B" w:rsidP="008017FF">
      <w:pPr>
        <w:spacing w:before="120"/>
        <w:contextualSpacing/>
        <w:rPr>
          <w:rFonts w:ascii="Arial" w:hAnsi="Arial"/>
          <w:bCs/>
          <w:sz w:val="22"/>
          <w:szCs w:val="22"/>
          <w:u w:val="single"/>
        </w:rPr>
      </w:pPr>
      <w:r>
        <w:rPr>
          <w:rFonts w:ascii="Arial" w:hAnsi="Arial"/>
          <w:bCs/>
          <w:sz w:val="22"/>
          <w:szCs w:val="22"/>
          <w:u w:val="single"/>
        </w:rPr>
        <w:t>Graduate students:</w:t>
      </w:r>
    </w:p>
    <w:p w14:paraId="10406219" w14:textId="5E2C2483" w:rsidR="004A3C0B" w:rsidRPr="00C21790" w:rsidRDefault="004A3C0B" w:rsidP="008017FF">
      <w:pPr>
        <w:pStyle w:val="ListParagraph"/>
        <w:numPr>
          <w:ilvl w:val="0"/>
          <w:numId w:val="25"/>
        </w:numPr>
        <w:spacing w:before="120"/>
        <w:rPr>
          <w:rFonts w:ascii="Arial" w:hAnsi="Arial"/>
          <w:bCs/>
          <w:sz w:val="22"/>
          <w:szCs w:val="22"/>
          <w:u w:val="single"/>
        </w:rPr>
      </w:pPr>
      <w:r w:rsidRPr="004A3C0B">
        <w:rPr>
          <w:rFonts w:ascii="Arial" w:hAnsi="Arial"/>
          <w:bCs/>
          <w:sz w:val="22"/>
          <w:szCs w:val="22"/>
        </w:rPr>
        <w:t xml:space="preserve">Julia Glaze, MPH, </w:t>
      </w:r>
      <w:r>
        <w:rPr>
          <w:rFonts w:ascii="Arial" w:hAnsi="Arial"/>
          <w:bCs/>
          <w:sz w:val="22"/>
          <w:szCs w:val="22"/>
        </w:rPr>
        <w:t xml:space="preserve">Thesis Committee Member, </w:t>
      </w:r>
      <w:r w:rsidRPr="004A3C0B">
        <w:rPr>
          <w:rFonts w:ascii="Arial" w:hAnsi="Arial" w:cs="Arial"/>
          <w:sz w:val="22"/>
          <w:szCs w:val="22"/>
        </w:rPr>
        <w:t>The Ohio State University (2021)</w:t>
      </w:r>
      <w:r w:rsidR="00A81525">
        <w:rPr>
          <w:rFonts w:ascii="Arial" w:hAnsi="Arial" w:cs="Arial"/>
          <w:sz w:val="22"/>
          <w:szCs w:val="22"/>
        </w:rPr>
        <w:t>.</w:t>
      </w:r>
      <w:r w:rsidR="007E066C">
        <w:rPr>
          <w:rFonts w:ascii="Arial" w:hAnsi="Arial" w:cs="Arial"/>
          <w:sz w:val="22"/>
          <w:szCs w:val="22"/>
        </w:rPr>
        <w:t xml:space="preserve"> </w:t>
      </w:r>
    </w:p>
    <w:p w14:paraId="58C5A6AE" w14:textId="380340E6" w:rsidR="00C21790" w:rsidRPr="00D409FF" w:rsidRDefault="00C21790" w:rsidP="008017FF">
      <w:pPr>
        <w:pStyle w:val="ListParagraph"/>
        <w:numPr>
          <w:ilvl w:val="0"/>
          <w:numId w:val="25"/>
        </w:numPr>
        <w:spacing w:before="120"/>
        <w:rPr>
          <w:rFonts w:ascii="Arial" w:hAnsi="Arial"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Jamie Cowen, MPH, </w:t>
      </w:r>
      <w:r>
        <w:rPr>
          <w:rFonts w:ascii="Arial" w:hAnsi="Arial"/>
          <w:bCs/>
          <w:sz w:val="22"/>
          <w:szCs w:val="22"/>
        </w:rPr>
        <w:t xml:space="preserve">Thesis Committee Member, </w:t>
      </w:r>
      <w:r w:rsidRPr="004A3C0B">
        <w:rPr>
          <w:rFonts w:ascii="Arial" w:hAnsi="Arial" w:cs="Arial"/>
          <w:sz w:val="22"/>
          <w:szCs w:val="22"/>
        </w:rPr>
        <w:t>The Ohio State University (202</w:t>
      </w:r>
      <w:r>
        <w:rPr>
          <w:rFonts w:ascii="Arial" w:hAnsi="Arial" w:cs="Arial"/>
          <w:sz w:val="22"/>
          <w:szCs w:val="22"/>
        </w:rPr>
        <w:t>2</w:t>
      </w:r>
      <w:r w:rsidRPr="004A3C0B">
        <w:rPr>
          <w:rFonts w:ascii="Arial" w:hAnsi="Arial" w:cs="Arial"/>
          <w:sz w:val="22"/>
          <w:szCs w:val="22"/>
        </w:rPr>
        <w:t>)</w:t>
      </w:r>
      <w:r w:rsidR="00A81525">
        <w:rPr>
          <w:rFonts w:ascii="Arial" w:hAnsi="Arial" w:cs="Arial"/>
          <w:sz w:val="22"/>
          <w:szCs w:val="22"/>
        </w:rPr>
        <w:t>.</w:t>
      </w:r>
    </w:p>
    <w:p w14:paraId="117162A3" w14:textId="29017571" w:rsidR="00D409FF" w:rsidRPr="00D409FF" w:rsidRDefault="00D409FF" w:rsidP="00D409FF">
      <w:pPr>
        <w:pStyle w:val="ListParagraph"/>
        <w:numPr>
          <w:ilvl w:val="0"/>
          <w:numId w:val="25"/>
        </w:numPr>
        <w:spacing w:before="120"/>
        <w:rPr>
          <w:rFonts w:ascii="Arial" w:hAnsi="Arial"/>
          <w:bCs/>
          <w:sz w:val="22"/>
          <w:szCs w:val="22"/>
          <w:u w:val="single"/>
        </w:rPr>
      </w:pPr>
      <w:r w:rsidRPr="00D409F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Richard Holtzclaw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MPH</w:t>
      </w:r>
      <w:r w:rsidR="00A8152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Thesis Committee Member, </w:t>
      </w:r>
      <w:r w:rsidRPr="004A3C0B">
        <w:rPr>
          <w:rFonts w:ascii="Arial" w:hAnsi="Arial" w:cs="Arial"/>
          <w:sz w:val="22"/>
          <w:szCs w:val="22"/>
        </w:rPr>
        <w:t>The Ohio State University (202</w:t>
      </w:r>
      <w:r>
        <w:rPr>
          <w:rFonts w:ascii="Arial" w:hAnsi="Arial" w:cs="Arial"/>
          <w:sz w:val="22"/>
          <w:szCs w:val="22"/>
        </w:rPr>
        <w:t>2</w:t>
      </w:r>
      <w:r w:rsidRPr="004A3C0B">
        <w:rPr>
          <w:rFonts w:ascii="Arial" w:hAnsi="Arial" w:cs="Arial"/>
          <w:sz w:val="22"/>
          <w:szCs w:val="22"/>
        </w:rPr>
        <w:t>)</w:t>
      </w:r>
      <w:r w:rsidR="00A81525">
        <w:rPr>
          <w:rFonts w:ascii="Arial" w:hAnsi="Arial" w:cs="Arial"/>
          <w:sz w:val="22"/>
          <w:szCs w:val="22"/>
        </w:rPr>
        <w:t>.</w:t>
      </w:r>
    </w:p>
    <w:p w14:paraId="2F1C8CB8" w14:textId="5DE0D9DB" w:rsidR="00A23C4A" w:rsidRPr="008A75A8" w:rsidRDefault="00A23C4A" w:rsidP="008017FF">
      <w:pPr>
        <w:pStyle w:val="ListParagraph"/>
        <w:numPr>
          <w:ilvl w:val="0"/>
          <w:numId w:val="25"/>
        </w:numPr>
        <w:spacing w:before="120"/>
        <w:rPr>
          <w:rFonts w:ascii="Arial" w:hAnsi="Arial"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Autumn </w:t>
      </w:r>
      <w:proofErr w:type="spellStart"/>
      <w:r>
        <w:rPr>
          <w:rFonts w:ascii="Arial" w:hAnsi="Arial" w:cs="Arial"/>
          <w:sz w:val="22"/>
          <w:szCs w:val="22"/>
        </w:rPr>
        <w:t>Kintner</w:t>
      </w:r>
      <w:proofErr w:type="spellEnd"/>
      <w:r>
        <w:rPr>
          <w:rFonts w:ascii="Arial" w:hAnsi="Arial" w:cs="Arial"/>
          <w:sz w:val="22"/>
          <w:szCs w:val="22"/>
        </w:rPr>
        <w:t xml:space="preserve">, MPH, </w:t>
      </w:r>
      <w:r>
        <w:rPr>
          <w:rFonts w:ascii="Arial" w:hAnsi="Arial"/>
          <w:bCs/>
          <w:sz w:val="22"/>
          <w:szCs w:val="22"/>
        </w:rPr>
        <w:t xml:space="preserve">Thesis Committee Member, </w:t>
      </w:r>
      <w:r w:rsidRPr="004A3C0B">
        <w:rPr>
          <w:rFonts w:ascii="Arial" w:hAnsi="Arial" w:cs="Arial"/>
          <w:sz w:val="22"/>
          <w:szCs w:val="22"/>
        </w:rPr>
        <w:t>The Ohio State University (202</w:t>
      </w:r>
      <w:r>
        <w:rPr>
          <w:rFonts w:ascii="Arial" w:hAnsi="Arial" w:cs="Arial"/>
          <w:sz w:val="22"/>
          <w:szCs w:val="22"/>
        </w:rPr>
        <w:t>3</w:t>
      </w:r>
      <w:r w:rsidRPr="004A3C0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2DD6AAE7" w14:textId="1F67362A" w:rsidR="008A75A8" w:rsidRPr="008A75A8" w:rsidRDefault="008A75A8" w:rsidP="008A75A8"/>
    <w:p w14:paraId="55959F5B" w14:textId="680F4571" w:rsidR="008A75A8" w:rsidRPr="008A75A8" w:rsidRDefault="008A75A8" w:rsidP="008A75A8"/>
    <w:p w14:paraId="408078D7" w14:textId="77777777" w:rsidR="003623E4" w:rsidRPr="00F8205A" w:rsidRDefault="003623E4" w:rsidP="00F5379C">
      <w:pPr>
        <w:pageBreakBefore/>
        <w:spacing w:before="120"/>
        <w:rPr>
          <w:rFonts w:ascii="Arial" w:hAnsi="Arial" w:cs="Arial"/>
          <w:sz w:val="22"/>
          <w:szCs w:val="22"/>
        </w:rPr>
      </w:pPr>
    </w:p>
    <w:sectPr w:rsidR="003623E4" w:rsidRPr="00F8205A" w:rsidSect="002E61D2">
      <w:footerReference w:type="default" r:id="rId13"/>
      <w:type w:val="continuous"/>
      <w:pgSz w:w="12240" w:h="15840"/>
      <w:pgMar w:top="720" w:right="720" w:bottom="79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963E6" w14:textId="77777777" w:rsidR="002E61D2" w:rsidRDefault="002E61D2" w:rsidP="007441F4">
      <w:r>
        <w:separator/>
      </w:r>
    </w:p>
  </w:endnote>
  <w:endnote w:type="continuationSeparator" w:id="0">
    <w:p w14:paraId="77F582F5" w14:textId="77777777" w:rsidR="002E61D2" w:rsidRDefault="002E61D2" w:rsidP="0074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8979" w14:textId="5828F8F2" w:rsidR="00BC14DD" w:rsidRDefault="00BC14DD" w:rsidP="009271F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7EE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8717FD" w14:textId="66FB4A68" w:rsidR="00BC14DD" w:rsidRDefault="009E5F8A">
    <w:pPr>
      <w:pStyle w:val="Footer"/>
    </w:pPr>
    <w:sdt>
      <w:sdtPr>
        <w:id w:val="969400743"/>
        <w:placeholder>
          <w:docPart w:val="52924D2D80837640AEAA50708CD7D779"/>
        </w:placeholder>
        <w:temporary/>
        <w:showingPlcHdr/>
      </w:sdtPr>
      <w:sdtEndPr/>
      <w:sdtContent>
        <w:r w:rsidR="00BC14DD">
          <w:t>[Type text]</w:t>
        </w:r>
      </w:sdtContent>
    </w:sdt>
    <w:r w:rsidR="00BC14DD">
      <w:ptab w:relativeTo="margin" w:alignment="center" w:leader="none"/>
    </w:r>
    <w:sdt>
      <w:sdtPr>
        <w:id w:val="969400748"/>
        <w:placeholder>
          <w:docPart w:val="5D1F33C9B8C8D847B22799ED2FD45D44"/>
        </w:placeholder>
        <w:temporary/>
        <w:showingPlcHdr/>
      </w:sdtPr>
      <w:sdtEndPr/>
      <w:sdtContent>
        <w:r w:rsidR="00BC14DD">
          <w:t>[Type text]</w:t>
        </w:r>
      </w:sdtContent>
    </w:sdt>
    <w:r w:rsidR="00BC14DD">
      <w:ptab w:relativeTo="margin" w:alignment="right" w:leader="none"/>
    </w:r>
    <w:sdt>
      <w:sdtPr>
        <w:id w:val="969400753"/>
        <w:placeholder>
          <w:docPart w:val="B14199AC1F95B5439F65624B12D088FD"/>
        </w:placeholder>
        <w:temporary/>
        <w:showingPlcHdr/>
      </w:sdtPr>
      <w:sdtEndPr/>
      <w:sdtContent>
        <w:r w:rsidR="00BC14DD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C5D0" w14:textId="77777777" w:rsidR="00BC14DD" w:rsidRPr="00196BB2" w:rsidRDefault="00BC14DD" w:rsidP="0026089F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196BB2">
      <w:rPr>
        <w:rStyle w:val="PageNumber"/>
        <w:rFonts w:ascii="Arial" w:hAnsi="Arial" w:cs="Arial"/>
        <w:sz w:val="22"/>
        <w:szCs w:val="22"/>
      </w:rPr>
      <w:fldChar w:fldCharType="begin"/>
    </w:r>
    <w:r w:rsidRPr="00196BB2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196BB2"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noProof/>
        <w:sz w:val="22"/>
        <w:szCs w:val="22"/>
      </w:rPr>
      <w:t>1</w:t>
    </w:r>
    <w:r w:rsidRPr="00196BB2">
      <w:rPr>
        <w:rStyle w:val="PageNumber"/>
        <w:rFonts w:ascii="Arial" w:hAnsi="Arial" w:cs="Arial"/>
        <w:sz w:val="22"/>
        <w:szCs w:val="22"/>
      </w:rPr>
      <w:fldChar w:fldCharType="end"/>
    </w:r>
  </w:p>
  <w:p w14:paraId="278914AB" w14:textId="62ED33AD" w:rsidR="00BC14DD" w:rsidRPr="00196BB2" w:rsidRDefault="00BC14DD">
    <w:pPr>
      <w:pStyle w:val="Footer"/>
      <w:rPr>
        <w:rFonts w:ascii="Arial" w:hAnsi="Arial" w:cs="Arial"/>
        <w:sz w:val="22"/>
        <w:szCs w:val="22"/>
      </w:rPr>
    </w:pPr>
    <w:r w:rsidRPr="00196BB2">
      <w:rPr>
        <w:rFonts w:ascii="Arial" w:hAnsi="Arial" w:cs="Arial"/>
        <w:sz w:val="22"/>
        <w:szCs w:val="22"/>
      </w:rPr>
      <w:t>Kartik K Venkatesh, MD, PhD</w:t>
    </w:r>
    <w:r w:rsidRPr="00196BB2">
      <w:rPr>
        <w:rFonts w:ascii="Arial" w:hAnsi="Arial" w:cs="Arial"/>
        <w:sz w:val="22"/>
        <w:szCs w:val="22"/>
      </w:rPr>
      <w:ptab w:relativeTo="margin" w:alignment="center" w:leader="none"/>
    </w:r>
    <w:r w:rsidRPr="00196BB2">
      <w:rPr>
        <w:rFonts w:ascii="Arial" w:hAnsi="Arial" w:cs="Arial"/>
        <w:sz w:val="22"/>
        <w:szCs w:val="22"/>
      </w:rPr>
      <w:ptab w:relativeTo="margin" w:alignment="right" w:leader="none"/>
    </w:r>
    <w:r>
      <w:rPr>
        <w:rFonts w:ascii="Arial" w:hAnsi="Arial" w:cs="Arial"/>
        <w:sz w:val="22"/>
        <w:szCs w:val="22"/>
      </w:rPr>
      <w:t xml:space="preserve">Updated </w:t>
    </w:r>
    <w:r w:rsidR="00B15116">
      <w:rPr>
        <w:rFonts w:ascii="Arial" w:hAnsi="Arial" w:cs="Arial"/>
        <w:sz w:val="22"/>
        <w:szCs w:val="22"/>
      </w:rPr>
      <w:t>0</w:t>
    </w:r>
    <w:r w:rsidR="00633216"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t>/</w:t>
    </w:r>
    <w:r w:rsidR="004920B3">
      <w:rPr>
        <w:rFonts w:ascii="Arial" w:hAnsi="Arial" w:cs="Arial"/>
        <w:sz w:val="22"/>
        <w:szCs w:val="22"/>
      </w:rPr>
      <w:t>0</w:t>
    </w:r>
    <w:r w:rsidR="00633216"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t>/202</w:t>
    </w:r>
    <w:r w:rsidR="00633216">
      <w:rPr>
        <w:rFonts w:ascii="Arial" w:hAnsi="Arial" w:cs="Arial"/>
        <w:sz w:val="22"/>
        <w:szCs w:val="22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54608496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2"/>
        <w:szCs w:val="22"/>
      </w:rPr>
    </w:sdtEndPr>
    <w:sdtContent>
      <w:p w14:paraId="306ED76B" w14:textId="3DA21276" w:rsidR="009271F4" w:rsidRPr="009271F4" w:rsidRDefault="009271F4" w:rsidP="0024744A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2"/>
            <w:szCs w:val="22"/>
          </w:rPr>
        </w:pPr>
        <w:r w:rsidRPr="009271F4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9271F4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9271F4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9271F4">
          <w:rPr>
            <w:rStyle w:val="PageNumber"/>
            <w:rFonts w:ascii="Arial" w:hAnsi="Arial" w:cs="Arial"/>
            <w:noProof/>
            <w:sz w:val="22"/>
            <w:szCs w:val="22"/>
          </w:rPr>
          <w:t>29</w:t>
        </w:r>
        <w:r w:rsidRPr="009271F4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1C48905D" w14:textId="627BDC21" w:rsidR="009A3546" w:rsidRPr="00196BB2" w:rsidRDefault="009A3546">
    <w:pPr>
      <w:pStyle w:val="Footer"/>
      <w:rPr>
        <w:rFonts w:ascii="Arial" w:hAnsi="Arial" w:cs="Arial"/>
        <w:sz w:val="22"/>
        <w:szCs w:val="22"/>
      </w:rPr>
    </w:pPr>
    <w:r w:rsidRPr="00633216">
      <w:rPr>
        <w:rFonts w:ascii="Arial" w:hAnsi="Arial" w:cs="Arial"/>
        <w:sz w:val="22"/>
        <w:szCs w:val="22"/>
      </w:rPr>
      <w:t>Kartik K Venkatesh, MD, PhD</w:t>
    </w:r>
    <w:r w:rsidRPr="00633216">
      <w:rPr>
        <w:rFonts w:ascii="Arial" w:hAnsi="Arial" w:cs="Arial"/>
        <w:sz w:val="22"/>
        <w:szCs w:val="22"/>
      </w:rPr>
      <w:ptab w:relativeTo="margin" w:alignment="center" w:leader="none"/>
    </w:r>
    <w:r w:rsidRPr="00196BB2">
      <w:rPr>
        <w:rFonts w:ascii="Arial" w:hAnsi="Arial" w:cs="Arial"/>
        <w:sz w:val="22"/>
        <w:szCs w:val="22"/>
      </w:rPr>
      <w:ptab w:relativeTo="margin" w:alignment="right" w:leader="none"/>
    </w:r>
    <w:r>
      <w:rPr>
        <w:rFonts w:ascii="Arial" w:hAnsi="Arial" w:cs="Arial"/>
        <w:sz w:val="22"/>
        <w:szCs w:val="22"/>
      </w:rPr>
      <w:t xml:space="preserve">Updated </w:t>
    </w:r>
    <w:r w:rsidR="009271F4">
      <w:rPr>
        <w:rFonts w:ascii="Arial" w:hAnsi="Arial" w:cs="Arial"/>
        <w:sz w:val="22"/>
        <w:szCs w:val="22"/>
      </w:rPr>
      <w:t>0</w:t>
    </w:r>
    <w:r w:rsidR="0047591F"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t>/</w:t>
    </w:r>
    <w:r w:rsidR="009271F4">
      <w:rPr>
        <w:rFonts w:ascii="Arial" w:hAnsi="Arial" w:cs="Arial"/>
        <w:sz w:val="22"/>
        <w:szCs w:val="22"/>
      </w:rPr>
      <w:t>2</w:t>
    </w:r>
    <w:r w:rsidR="0047591F"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t>/2</w:t>
    </w:r>
    <w:r w:rsidR="009271F4">
      <w:rPr>
        <w:rFonts w:ascii="Arial" w:hAnsi="Arial" w:cs="Arial"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2E24" w14:textId="77777777" w:rsidR="002E61D2" w:rsidRDefault="002E61D2" w:rsidP="007441F4">
      <w:r>
        <w:separator/>
      </w:r>
    </w:p>
  </w:footnote>
  <w:footnote w:type="continuationSeparator" w:id="0">
    <w:p w14:paraId="5B00A1DE" w14:textId="77777777" w:rsidR="002E61D2" w:rsidRDefault="002E61D2" w:rsidP="00744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695AB0"/>
    <w:multiLevelType w:val="hybridMultilevel"/>
    <w:tmpl w:val="DC3C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4777"/>
    <w:multiLevelType w:val="hybridMultilevel"/>
    <w:tmpl w:val="EBCED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07F5F"/>
    <w:multiLevelType w:val="hybridMultilevel"/>
    <w:tmpl w:val="0FD26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32AE0"/>
    <w:multiLevelType w:val="hybridMultilevel"/>
    <w:tmpl w:val="38F0ADD2"/>
    <w:lvl w:ilvl="0" w:tplc="0409000F">
      <w:start w:val="1"/>
      <w:numFmt w:val="decimal"/>
      <w:lvlText w:val="%1.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F9E61CD"/>
    <w:multiLevelType w:val="hybridMultilevel"/>
    <w:tmpl w:val="B1EC2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A738B"/>
    <w:multiLevelType w:val="hybridMultilevel"/>
    <w:tmpl w:val="078AB312"/>
    <w:lvl w:ilvl="0" w:tplc="480C4B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147E4"/>
    <w:multiLevelType w:val="hybridMultilevel"/>
    <w:tmpl w:val="2A405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A58B5"/>
    <w:multiLevelType w:val="hybridMultilevel"/>
    <w:tmpl w:val="D6DA0B4E"/>
    <w:lvl w:ilvl="0" w:tplc="04DEFD52">
      <w:start w:val="1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 w15:restartNumberingAfterBreak="0">
    <w:nsid w:val="13211FFD"/>
    <w:multiLevelType w:val="hybridMultilevel"/>
    <w:tmpl w:val="14B48FEA"/>
    <w:lvl w:ilvl="0" w:tplc="38CC5CB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19B974B7"/>
    <w:multiLevelType w:val="hybridMultilevel"/>
    <w:tmpl w:val="399EF142"/>
    <w:lvl w:ilvl="0" w:tplc="164E1A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40DD6"/>
    <w:multiLevelType w:val="hybridMultilevel"/>
    <w:tmpl w:val="A5507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D2E16"/>
    <w:multiLevelType w:val="hybridMultilevel"/>
    <w:tmpl w:val="5C60578A"/>
    <w:lvl w:ilvl="0" w:tplc="0F987F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20632C86"/>
    <w:multiLevelType w:val="hybridMultilevel"/>
    <w:tmpl w:val="1A0C8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27146"/>
    <w:multiLevelType w:val="hybridMultilevel"/>
    <w:tmpl w:val="1284DA02"/>
    <w:lvl w:ilvl="0" w:tplc="FEFEFFB8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 w:cs="Arial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27022EE2"/>
    <w:multiLevelType w:val="hybridMultilevel"/>
    <w:tmpl w:val="E0D4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B1B9E"/>
    <w:multiLevelType w:val="hybridMultilevel"/>
    <w:tmpl w:val="EDF6B014"/>
    <w:lvl w:ilvl="0" w:tplc="7206C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B50AD"/>
    <w:multiLevelType w:val="hybridMultilevel"/>
    <w:tmpl w:val="42AAE96A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2F685CCE"/>
    <w:multiLevelType w:val="hybridMultilevel"/>
    <w:tmpl w:val="77AEE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F6258"/>
    <w:multiLevelType w:val="hybridMultilevel"/>
    <w:tmpl w:val="8C0873A4"/>
    <w:lvl w:ilvl="0" w:tplc="7FFC4DA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3016010D"/>
    <w:multiLevelType w:val="hybridMultilevel"/>
    <w:tmpl w:val="FF8435E2"/>
    <w:lvl w:ilvl="0" w:tplc="9F76005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9620B5EE">
      <w:start w:val="1819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E72F15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E778780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27428A2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3967A1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D52CAFE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1C6E1EA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63FC323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21" w15:restartNumberingAfterBreak="0">
    <w:nsid w:val="31AF3B42"/>
    <w:multiLevelType w:val="hybridMultilevel"/>
    <w:tmpl w:val="CDEA05CA"/>
    <w:lvl w:ilvl="0" w:tplc="8A041DC6">
      <w:start w:val="1"/>
      <w:numFmt w:val="decimal"/>
      <w:lvlText w:val="%1."/>
      <w:lvlJc w:val="left"/>
      <w:pPr>
        <w:ind w:left="480" w:hanging="360"/>
      </w:pPr>
      <w:rPr>
        <w:rFonts w:ascii="Arial" w:eastAsiaTheme="minorEastAsia" w:hAnsi="Arial" w:cs="Arial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33E5115E"/>
    <w:multiLevelType w:val="hybridMultilevel"/>
    <w:tmpl w:val="FD32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247B8"/>
    <w:multiLevelType w:val="hybridMultilevel"/>
    <w:tmpl w:val="DFC66FC0"/>
    <w:lvl w:ilvl="0" w:tplc="9CB450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D7CCE"/>
    <w:multiLevelType w:val="hybridMultilevel"/>
    <w:tmpl w:val="6864425E"/>
    <w:lvl w:ilvl="0" w:tplc="6130C48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5709B8"/>
    <w:multiLevelType w:val="hybridMultilevel"/>
    <w:tmpl w:val="B9241C36"/>
    <w:lvl w:ilvl="0" w:tplc="ACA4BE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95388"/>
    <w:multiLevelType w:val="hybridMultilevel"/>
    <w:tmpl w:val="2838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370EA"/>
    <w:multiLevelType w:val="hybridMultilevel"/>
    <w:tmpl w:val="04F6A4D4"/>
    <w:lvl w:ilvl="0" w:tplc="8EE08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17B09"/>
    <w:multiLevelType w:val="hybridMultilevel"/>
    <w:tmpl w:val="1A0C8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83C8E"/>
    <w:multiLevelType w:val="hybridMultilevel"/>
    <w:tmpl w:val="2A4058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65AE9"/>
    <w:multiLevelType w:val="hybridMultilevel"/>
    <w:tmpl w:val="F3443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935E1"/>
    <w:multiLevelType w:val="hybridMultilevel"/>
    <w:tmpl w:val="4D066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D360B"/>
    <w:multiLevelType w:val="hybridMultilevel"/>
    <w:tmpl w:val="AA286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1E7807"/>
    <w:multiLevelType w:val="hybridMultilevel"/>
    <w:tmpl w:val="DFC66FC0"/>
    <w:lvl w:ilvl="0" w:tplc="9CB450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17BE2"/>
    <w:multiLevelType w:val="hybridMultilevel"/>
    <w:tmpl w:val="1A0C8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639C3"/>
    <w:multiLevelType w:val="hybridMultilevel"/>
    <w:tmpl w:val="4F3E7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C24D4"/>
    <w:multiLevelType w:val="hybridMultilevel"/>
    <w:tmpl w:val="38F8F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7677B"/>
    <w:multiLevelType w:val="hybridMultilevel"/>
    <w:tmpl w:val="1A0C8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E6094"/>
    <w:multiLevelType w:val="hybridMultilevel"/>
    <w:tmpl w:val="A0266218"/>
    <w:lvl w:ilvl="0" w:tplc="C3C848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C29CF"/>
    <w:multiLevelType w:val="hybridMultilevel"/>
    <w:tmpl w:val="2A405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C27E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669A6A49"/>
    <w:multiLevelType w:val="hybridMultilevel"/>
    <w:tmpl w:val="DCC4E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F6001"/>
    <w:multiLevelType w:val="hybridMultilevel"/>
    <w:tmpl w:val="90661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D3EB4"/>
    <w:multiLevelType w:val="hybridMultilevel"/>
    <w:tmpl w:val="6A829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609DB"/>
    <w:multiLevelType w:val="hybridMultilevel"/>
    <w:tmpl w:val="31340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6C3E82"/>
    <w:multiLevelType w:val="hybridMultilevel"/>
    <w:tmpl w:val="DF182162"/>
    <w:lvl w:ilvl="0" w:tplc="F5661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C68B7"/>
    <w:multiLevelType w:val="hybridMultilevel"/>
    <w:tmpl w:val="F69C6EE2"/>
    <w:lvl w:ilvl="0" w:tplc="017078C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51128">
    <w:abstractNumId w:val="22"/>
  </w:num>
  <w:num w:numId="2" w16cid:durableId="1530875883">
    <w:abstractNumId w:val="1"/>
  </w:num>
  <w:num w:numId="3" w16cid:durableId="1196432245">
    <w:abstractNumId w:val="40"/>
  </w:num>
  <w:num w:numId="4" w16cid:durableId="1237007460">
    <w:abstractNumId w:val="7"/>
  </w:num>
  <w:num w:numId="5" w16cid:durableId="2043748087">
    <w:abstractNumId w:val="45"/>
  </w:num>
  <w:num w:numId="6" w16cid:durableId="760024769">
    <w:abstractNumId w:val="34"/>
  </w:num>
  <w:num w:numId="7" w16cid:durableId="2011713095">
    <w:abstractNumId w:val="28"/>
  </w:num>
  <w:num w:numId="8" w16cid:durableId="496657561">
    <w:abstractNumId w:val="13"/>
  </w:num>
  <w:num w:numId="9" w16cid:durableId="1711492654">
    <w:abstractNumId w:val="33"/>
  </w:num>
  <w:num w:numId="10" w16cid:durableId="1291741827">
    <w:abstractNumId w:val="14"/>
  </w:num>
  <w:num w:numId="11" w16cid:durableId="2146971327">
    <w:abstractNumId w:val="25"/>
  </w:num>
  <w:num w:numId="12" w16cid:durableId="967466527">
    <w:abstractNumId w:val="0"/>
  </w:num>
  <w:num w:numId="13" w16cid:durableId="347948495">
    <w:abstractNumId w:val="20"/>
  </w:num>
  <w:num w:numId="14" w16cid:durableId="1500462564">
    <w:abstractNumId w:val="5"/>
  </w:num>
  <w:num w:numId="15" w16cid:durableId="112871033">
    <w:abstractNumId w:val="23"/>
  </w:num>
  <w:num w:numId="16" w16cid:durableId="1945459406">
    <w:abstractNumId w:val="37"/>
  </w:num>
  <w:num w:numId="17" w16cid:durableId="1354843718">
    <w:abstractNumId w:val="39"/>
  </w:num>
  <w:num w:numId="18" w16cid:durableId="19626532">
    <w:abstractNumId w:val="2"/>
  </w:num>
  <w:num w:numId="19" w16cid:durableId="817305672">
    <w:abstractNumId w:val="3"/>
  </w:num>
  <w:num w:numId="20" w16cid:durableId="1391147839">
    <w:abstractNumId w:val="30"/>
  </w:num>
  <w:num w:numId="21" w16cid:durableId="1663578226">
    <w:abstractNumId w:val="11"/>
  </w:num>
  <w:num w:numId="22" w16cid:durableId="1648782468">
    <w:abstractNumId w:val="12"/>
  </w:num>
  <w:num w:numId="23" w16cid:durableId="1273242022">
    <w:abstractNumId w:val="19"/>
  </w:num>
  <w:num w:numId="24" w16cid:durableId="853959894">
    <w:abstractNumId w:val="31"/>
  </w:num>
  <w:num w:numId="25" w16cid:durableId="625240641">
    <w:abstractNumId w:val="43"/>
  </w:num>
  <w:num w:numId="26" w16cid:durableId="1119643117">
    <w:abstractNumId w:val="15"/>
  </w:num>
  <w:num w:numId="27" w16cid:durableId="1259218810">
    <w:abstractNumId w:val="41"/>
  </w:num>
  <w:num w:numId="28" w16cid:durableId="527262449">
    <w:abstractNumId w:val="4"/>
  </w:num>
  <w:num w:numId="29" w16cid:durableId="2078553428">
    <w:abstractNumId w:val="35"/>
  </w:num>
  <w:num w:numId="30" w16cid:durableId="1884554977">
    <w:abstractNumId w:val="9"/>
  </w:num>
  <w:num w:numId="31" w16cid:durableId="374812583">
    <w:abstractNumId w:val="27"/>
  </w:num>
  <w:num w:numId="32" w16cid:durableId="1715419736">
    <w:abstractNumId w:val="38"/>
  </w:num>
  <w:num w:numId="33" w16cid:durableId="1706523568">
    <w:abstractNumId w:val="46"/>
  </w:num>
  <w:num w:numId="34" w16cid:durableId="144594084">
    <w:abstractNumId w:val="36"/>
  </w:num>
  <w:num w:numId="35" w16cid:durableId="6712066">
    <w:abstractNumId w:val="21"/>
  </w:num>
  <w:num w:numId="36" w16cid:durableId="1769033789">
    <w:abstractNumId w:val="8"/>
  </w:num>
  <w:num w:numId="37" w16cid:durableId="1165706872">
    <w:abstractNumId w:val="17"/>
  </w:num>
  <w:num w:numId="38" w16cid:durableId="2083871822">
    <w:abstractNumId w:val="32"/>
  </w:num>
  <w:num w:numId="39" w16cid:durableId="1628898198">
    <w:abstractNumId w:val="16"/>
  </w:num>
  <w:num w:numId="40" w16cid:durableId="149177688">
    <w:abstractNumId w:val="26"/>
  </w:num>
  <w:num w:numId="41" w16cid:durableId="454376892">
    <w:abstractNumId w:val="10"/>
  </w:num>
  <w:num w:numId="42" w16cid:durableId="670984771">
    <w:abstractNumId w:val="24"/>
  </w:num>
  <w:num w:numId="43" w16cid:durableId="1342706978">
    <w:abstractNumId w:val="29"/>
  </w:num>
  <w:num w:numId="44" w16cid:durableId="1761876636">
    <w:abstractNumId w:val="6"/>
  </w:num>
  <w:num w:numId="45" w16cid:durableId="1128937209">
    <w:abstractNumId w:val="18"/>
  </w:num>
  <w:num w:numId="46" w16cid:durableId="1230505423">
    <w:abstractNumId w:val="44"/>
  </w:num>
  <w:num w:numId="47" w16cid:durableId="7204895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1C"/>
    <w:rsid w:val="00005723"/>
    <w:rsid w:val="0000610B"/>
    <w:rsid w:val="00011363"/>
    <w:rsid w:val="000125B7"/>
    <w:rsid w:val="00013F24"/>
    <w:rsid w:val="00016C8C"/>
    <w:rsid w:val="00024401"/>
    <w:rsid w:val="00024590"/>
    <w:rsid w:val="00026A26"/>
    <w:rsid w:val="000272C0"/>
    <w:rsid w:val="0003170B"/>
    <w:rsid w:val="000362E2"/>
    <w:rsid w:val="00037C40"/>
    <w:rsid w:val="000400DB"/>
    <w:rsid w:val="00041776"/>
    <w:rsid w:val="00051402"/>
    <w:rsid w:val="00052666"/>
    <w:rsid w:val="0005660E"/>
    <w:rsid w:val="00057D79"/>
    <w:rsid w:val="00062879"/>
    <w:rsid w:val="00062EAE"/>
    <w:rsid w:val="00063B32"/>
    <w:rsid w:val="00066178"/>
    <w:rsid w:val="000677C8"/>
    <w:rsid w:val="000705F6"/>
    <w:rsid w:val="00071B73"/>
    <w:rsid w:val="000774FA"/>
    <w:rsid w:val="00080A75"/>
    <w:rsid w:val="000824F3"/>
    <w:rsid w:val="00083F1D"/>
    <w:rsid w:val="0008619B"/>
    <w:rsid w:val="000877B5"/>
    <w:rsid w:val="00094232"/>
    <w:rsid w:val="00094E1E"/>
    <w:rsid w:val="000952C3"/>
    <w:rsid w:val="00096433"/>
    <w:rsid w:val="00096B52"/>
    <w:rsid w:val="00096BD2"/>
    <w:rsid w:val="00097778"/>
    <w:rsid w:val="00097D9F"/>
    <w:rsid w:val="000A07FF"/>
    <w:rsid w:val="000A198D"/>
    <w:rsid w:val="000A2086"/>
    <w:rsid w:val="000A20C7"/>
    <w:rsid w:val="000A4028"/>
    <w:rsid w:val="000A45D2"/>
    <w:rsid w:val="000A7E25"/>
    <w:rsid w:val="000B1175"/>
    <w:rsid w:val="000B2B2E"/>
    <w:rsid w:val="000B7E38"/>
    <w:rsid w:val="000C2C46"/>
    <w:rsid w:val="000C3090"/>
    <w:rsid w:val="000C5FFF"/>
    <w:rsid w:val="000D0EB8"/>
    <w:rsid w:val="000D1DDE"/>
    <w:rsid w:val="000E0638"/>
    <w:rsid w:val="000E24D0"/>
    <w:rsid w:val="000E4A47"/>
    <w:rsid w:val="000E5B55"/>
    <w:rsid w:val="000E6802"/>
    <w:rsid w:val="000E68C2"/>
    <w:rsid w:val="000F0B5C"/>
    <w:rsid w:val="000F55EF"/>
    <w:rsid w:val="000F68DD"/>
    <w:rsid w:val="000F725D"/>
    <w:rsid w:val="00100B45"/>
    <w:rsid w:val="001012DA"/>
    <w:rsid w:val="00101BFE"/>
    <w:rsid w:val="00107804"/>
    <w:rsid w:val="0011165F"/>
    <w:rsid w:val="00111FF6"/>
    <w:rsid w:val="001134DD"/>
    <w:rsid w:val="00113C1C"/>
    <w:rsid w:val="00113ED7"/>
    <w:rsid w:val="00116085"/>
    <w:rsid w:val="001165A3"/>
    <w:rsid w:val="001170BD"/>
    <w:rsid w:val="00117C6B"/>
    <w:rsid w:val="00121D69"/>
    <w:rsid w:val="00124786"/>
    <w:rsid w:val="00124D44"/>
    <w:rsid w:val="00124E7C"/>
    <w:rsid w:val="00124FC1"/>
    <w:rsid w:val="001256FF"/>
    <w:rsid w:val="00127DB2"/>
    <w:rsid w:val="00127F47"/>
    <w:rsid w:val="001313DF"/>
    <w:rsid w:val="00132D97"/>
    <w:rsid w:val="00137003"/>
    <w:rsid w:val="00137805"/>
    <w:rsid w:val="00137F0C"/>
    <w:rsid w:val="00140703"/>
    <w:rsid w:val="00140822"/>
    <w:rsid w:val="00141896"/>
    <w:rsid w:val="001470F4"/>
    <w:rsid w:val="001516C9"/>
    <w:rsid w:val="00153AA8"/>
    <w:rsid w:val="00153C3B"/>
    <w:rsid w:val="00153EE4"/>
    <w:rsid w:val="0015477F"/>
    <w:rsid w:val="00157918"/>
    <w:rsid w:val="00157C3F"/>
    <w:rsid w:val="00157CA4"/>
    <w:rsid w:val="00160215"/>
    <w:rsid w:val="00162357"/>
    <w:rsid w:val="0016741F"/>
    <w:rsid w:val="0017007F"/>
    <w:rsid w:val="00170899"/>
    <w:rsid w:val="001709C7"/>
    <w:rsid w:val="001709FA"/>
    <w:rsid w:val="001752FE"/>
    <w:rsid w:val="00176A72"/>
    <w:rsid w:val="001778E7"/>
    <w:rsid w:val="001833F6"/>
    <w:rsid w:val="00184F1B"/>
    <w:rsid w:val="00185328"/>
    <w:rsid w:val="00187C3E"/>
    <w:rsid w:val="00190110"/>
    <w:rsid w:val="00192838"/>
    <w:rsid w:val="00196589"/>
    <w:rsid w:val="00196BB2"/>
    <w:rsid w:val="00197466"/>
    <w:rsid w:val="001975A3"/>
    <w:rsid w:val="001A17D1"/>
    <w:rsid w:val="001A2FE9"/>
    <w:rsid w:val="001A4710"/>
    <w:rsid w:val="001A4B13"/>
    <w:rsid w:val="001A565A"/>
    <w:rsid w:val="001A7152"/>
    <w:rsid w:val="001B15AC"/>
    <w:rsid w:val="001B1EF1"/>
    <w:rsid w:val="001B5DE3"/>
    <w:rsid w:val="001C05BB"/>
    <w:rsid w:val="001C151C"/>
    <w:rsid w:val="001C15A1"/>
    <w:rsid w:val="001C5016"/>
    <w:rsid w:val="001C723E"/>
    <w:rsid w:val="001D4B9C"/>
    <w:rsid w:val="001D4C40"/>
    <w:rsid w:val="001D5024"/>
    <w:rsid w:val="001D518E"/>
    <w:rsid w:val="001E53ED"/>
    <w:rsid w:val="001E7486"/>
    <w:rsid w:val="001F15C3"/>
    <w:rsid w:val="001F1DDA"/>
    <w:rsid w:val="001F3B36"/>
    <w:rsid w:val="001F5C32"/>
    <w:rsid w:val="001F6958"/>
    <w:rsid w:val="001F7EEA"/>
    <w:rsid w:val="00200F74"/>
    <w:rsid w:val="00203367"/>
    <w:rsid w:val="00206090"/>
    <w:rsid w:val="002061D9"/>
    <w:rsid w:val="00213033"/>
    <w:rsid w:val="002157D9"/>
    <w:rsid w:val="00217473"/>
    <w:rsid w:val="00223403"/>
    <w:rsid w:val="00223D1E"/>
    <w:rsid w:val="002253DD"/>
    <w:rsid w:val="00226728"/>
    <w:rsid w:val="00227C12"/>
    <w:rsid w:val="00232D73"/>
    <w:rsid w:val="0023479C"/>
    <w:rsid w:val="002351C5"/>
    <w:rsid w:val="00235AB6"/>
    <w:rsid w:val="00241666"/>
    <w:rsid w:val="002420F2"/>
    <w:rsid w:val="00243D65"/>
    <w:rsid w:val="00244C0A"/>
    <w:rsid w:val="002470EE"/>
    <w:rsid w:val="00252150"/>
    <w:rsid w:val="002522BB"/>
    <w:rsid w:val="00252E7C"/>
    <w:rsid w:val="002552B3"/>
    <w:rsid w:val="00255364"/>
    <w:rsid w:val="00257893"/>
    <w:rsid w:val="0026089F"/>
    <w:rsid w:val="0026235F"/>
    <w:rsid w:val="00263EEF"/>
    <w:rsid w:val="00265F74"/>
    <w:rsid w:val="00267CF6"/>
    <w:rsid w:val="002721F1"/>
    <w:rsid w:val="00274475"/>
    <w:rsid w:val="00274ECF"/>
    <w:rsid w:val="00276812"/>
    <w:rsid w:val="00280460"/>
    <w:rsid w:val="002816D1"/>
    <w:rsid w:val="00281E7C"/>
    <w:rsid w:val="002830B3"/>
    <w:rsid w:val="002838E8"/>
    <w:rsid w:val="0028449B"/>
    <w:rsid w:val="002858B5"/>
    <w:rsid w:val="00286309"/>
    <w:rsid w:val="00290265"/>
    <w:rsid w:val="0029191F"/>
    <w:rsid w:val="00293C12"/>
    <w:rsid w:val="002945BC"/>
    <w:rsid w:val="002A0755"/>
    <w:rsid w:val="002A0DF4"/>
    <w:rsid w:val="002A1BFA"/>
    <w:rsid w:val="002A4E92"/>
    <w:rsid w:val="002A77B9"/>
    <w:rsid w:val="002B0915"/>
    <w:rsid w:val="002B148C"/>
    <w:rsid w:val="002B1F5E"/>
    <w:rsid w:val="002B2522"/>
    <w:rsid w:val="002B5739"/>
    <w:rsid w:val="002B6BD7"/>
    <w:rsid w:val="002C68CD"/>
    <w:rsid w:val="002D00D7"/>
    <w:rsid w:val="002D29E0"/>
    <w:rsid w:val="002D2F8E"/>
    <w:rsid w:val="002D3052"/>
    <w:rsid w:val="002D3771"/>
    <w:rsid w:val="002D6D08"/>
    <w:rsid w:val="002D770D"/>
    <w:rsid w:val="002D7B16"/>
    <w:rsid w:val="002E2D87"/>
    <w:rsid w:val="002E61D2"/>
    <w:rsid w:val="002F3C0A"/>
    <w:rsid w:val="002F5C0B"/>
    <w:rsid w:val="002F5EF1"/>
    <w:rsid w:val="002F7312"/>
    <w:rsid w:val="00301BBD"/>
    <w:rsid w:val="00301FDF"/>
    <w:rsid w:val="00303434"/>
    <w:rsid w:val="003062AC"/>
    <w:rsid w:val="003108B9"/>
    <w:rsid w:val="003111F1"/>
    <w:rsid w:val="00313001"/>
    <w:rsid w:val="0031313D"/>
    <w:rsid w:val="003146B9"/>
    <w:rsid w:val="0031477B"/>
    <w:rsid w:val="00314987"/>
    <w:rsid w:val="00315977"/>
    <w:rsid w:val="003165B7"/>
    <w:rsid w:val="00317ADE"/>
    <w:rsid w:val="00317BC8"/>
    <w:rsid w:val="0032074C"/>
    <w:rsid w:val="00324153"/>
    <w:rsid w:val="00331C05"/>
    <w:rsid w:val="00332233"/>
    <w:rsid w:val="00332D17"/>
    <w:rsid w:val="00341F9A"/>
    <w:rsid w:val="00344755"/>
    <w:rsid w:val="00344DE1"/>
    <w:rsid w:val="00345382"/>
    <w:rsid w:val="00346A74"/>
    <w:rsid w:val="00351B00"/>
    <w:rsid w:val="00352EFE"/>
    <w:rsid w:val="00355A2F"/>
    <w:rsid w:val="003569D2"/>
    <w:rsid w:val="003623E4"/>
    <w:rsid w:val="00363A10"/>
    <w:rsid w:val="00364CC4"/>
    <w:rsid w:val="00365187"/>
    <w:rsid w:val="00370BE1"/>
    <w:rsid w:val="00373CB8"/>
    <w:rsid w:val="00375379"/>
    <w:rsid w:val="00376AE3"/>
    <w:rsid w:val="00385ED8"/>
    <w:rsid w:val="00387ECB"/>
    <w:rsid w:val="00391EC3"/>
    <w:rsid w:val="003922C4"/>
    <w:rsid w:val="00393ED9"/>
    <w:rsid w:val="00396C87"/>
    <w:rsid w:val="003977A0"/>
    <w:rsid w:val="00397A62"/>
    <w:rsid w:val="003A253B"/>
    <w:rsid w:val="003A2CD7"/>
    <w:rsid w:val="003A31F8"/>
    <w:rsid w:val="003A514F"/>
    <w:rsid w:val="003A665A"/>
    <w:rsid w:val="003A66C4"/>
    <w:rsid w:val="003A6B44"/>
    <w:rsid w:val="003A7174"/>
    <w:rsid w:val="003A78E9"/>
    <w:rsid w:val="003B0546"/>
    <w:rsid w:val="003B05A4"/>
    <w:rsid w:val="003B2208"/>
    <w:rsid w:val="003B472E"/>
    <w:rsid w:val="003B4C77"/>
    <w:rsid w:val="003B63CE"/>
    <w:rsid w:val="003C0A34"/>
    <w:rsid w:val="003C16B2"/>
    <w:rsid w:val="003C287B"/>
    <w:rsid w:val="003C4737"/>
    <w:rsid w:val="003C62D9"/>
    <w:rsid w:val="003D22B5"/>
    <w:rsid w:val="003D545F"/>
    <w:rsid w:val="003D7685"/>
    <w:rsid w:val="003D7977"/>
    <w:rsid w:val="003E0EC4"/>
    <w:rsid w:val="003E26DB"/>
    <w:rsid w:val="003E2CE5"/>
    <w:rsid w:val="003E2F4B"/>
    <w:rsid w:val="003F5C8E"/>
    <w:rsid w:val="003F6D2B"/>
    <w:rsid w:val="003F6D65"/>
    <w:rsid w:val="00400A49"/>
    <w:rsid w:val="00403AEB"/>
    <w:rsid w:val="0040523A"/>
    <w:rsid w:val="0040626B"/>
    <w:rsid w:val="004068D7"/>
    <w:rsid w:val="004102BE"/>
    <w:rsid w:val="004111A6"/>
    <w:rsid w:val="00411B73"/>
    <w:rsid w:val="00411D24"/>
    <w:rsid w:val="00412E11"/>
    <w:rsid w:val="004135D4"/>
    <w:rsid w:val="00416596"/>
    <w:rsid w:val="00417010"/>
    <w:rsid w:val="0042442B"/>
    <w:rsid w:val="004250D7"/>
    <w:rsid w:val="00427CAE"/>
    <w:rsid w:val="00430DD1"/>
    <w:rsid w:val="00434745"/>
    <w:rsid w:val="0043580B"/>
    <w:rsid w:val="00436892"/>
    <w:rsid w:val="00436A43"/>
    <w:rsid w:val="004410B9"/>
    <w:rsid w:val="004415A8"/>
    <w:rsid w:val="004426DF"/>
    <w:rsid w:val="00442C03"/>
    <w:rsid w:val="00443397"/>
    <w:rsid w:val="00443A60"/>
    <w:rsid w:val="004443FA"/>
    <w:rsid w:val="00444493"/>
    <w:rsid w:val="00446348"/>
    <w:rsid w:val="00447D44"/>
    <w:rsid w:val="00450CFB"/>
    <w:rsid w:val="00451F14"/>
    <w:rsid w:val="00453060"/>
    <w:rsid w:val="004535FD"/>
    <w:rsid w:val="00455300"/>
    <w:rsid w:val="00455D70"/>
    <w:rsid w:val="0045753E"/>
    <w:rsid w:val="0046005A"/>
    <w:rsid w:val="00460E8C"/>
    <w:rsid w:val="00462E01"/>
    <w:rsid w:val="004667BD"/>
    <w:rsid w:val="004722DF"/>
    <w:rsid w:val="00475761"/>
    <w:rsid w:val="0047591F"/>
    <w:rsid w:val="00477BF9"/>
    <w:rsid w:val="00482668"/>
    <w:rsid w:val="00484668"/>
    <w:rsid w:val="00486228"/>
    <w:rsid w:val="0048694E"/>
    <w:rsid w:val="00486BDF"/>
    <w:rsid w:val="00486F48"/>
    <w:rsid w:val="004920B3"/>
    <w:rsid w:val="0049256A"/>
    <w:rsid w:val="00492F48"/>
    <w:rsid w:val="0049328C"/>
    <w:rsid w:val="004950A4"/>
    <w:rsid w:val="004950E5"/>
    <w:rsid w:val="00496171"/>
    <w:rsid w:val="0049711E"/>
    <w:rsid w:val="004A2968"/>
    <w:rsid w:val="004A3C0B"/>
    <w:rsid w:val="004A5C2B"/>
    <w:rsid w:val="004A6F1F"/>
    <w:rsid w:val="004B021E"/>
    <w:rsid w:val="004B594C"/>
    <w:rsid w:val="004B59ED"/>
    <w:rsid w:val="004B679C"/>
    <w:rsid w:val="004C1FD3"/>
    <w:rsid w:val="004C41AA"/>
    <w:rsid w:val="004C5A02"/>
    <w:rsid w:val="004C7BB9"/>
    <w:rsid w:val="004D4CB3"/>
    <w:rsid w:val="004D674E"/>
    <w:rsid w:val="004D695C"/>
    <w:rsid w:val="004E16B8"/>
    <w:rsid w:val="004E28BC"/>
    <w:rsid w:val="004E5E9F"/>
    <w:rsid w:val="004F1EDD"/>
    <w:rsid w:val="004F2694"/>
    <w:rsid w:val="004F29D9"/>
    <w:rsid w:val="004F2E03"/>
    <w:rsid w:val="004F483D"/>
    <w:rsid w:val="004F5D5C"/>
    <w:rsid w:val="004F6747"/>
    <w:rsid w:val="00500DE7"/>
    <w:rsid w:val="00501E9E"/>
    <w:rsid w:val="00504BAD"/>
    <w:rsid w:val="00505309"/>
    <w:rsid w:val="00506D39"/>
    <w:rsid w:val="005114B0"/>
    <w:rsid w:val="00512C95"/>
    <w:rsid w:val="00513697"/>
    <w:rsid w:val="00516277"/>
    <w:rsid w:val="00520F47"/>
    <w:rsid w:val="00521FBE"/>
    <w:rsid w:val="0052579A"/>
    <w:rsid w:val="0053276B"/>
    <w:rsid w:val="00533AA3"/>
    <w:rsid w:val="005366A5"/>
    <w:rsid w:val="005419D7"/>
    <w:rsid w:val="00542913"/>
    <w:rsid w:val="00543FC6"/>
    <w:rsid w:val="005446D9"/>
    <w:rsid w:val="005467AE"/>
    <w:rsid w:val="00546F4B"/>
    <w:rsid w:val="00552A66"/>
    <w:rsid w:val="005611EB"/>
    <w:rsid w:val="005635F6"/>
    <w:rsid w:val="00564FEC"/>
    <w:rsid w:val="00571844"/>
    <w:rsid w:val="00572C7D"/>
    <w:rsid w:val="0057572B"/>
    <w:rsid w:val="00576D0B"/>
    <w:rsid w:val="00580A88"/>
    <w:rsid w:val="00581935"/>
    <w:rsid w:val="00582D91"/>
    <w:rsid w:val="00583B05"/>
    <w:rsid w:val="00586A6C"/>
    <w:rsid w:val="005870EC"/>
    <w:rsid w:val="00587DDA"/>
    <w:rsid w:val="00594579"/>
    <w:rsid w:val="00594FE9"/>
    <w:rsid w:val="005A1D5D"/>
    <w:rsid w:val="005A48FA"/>
    <w:rsid w:val="005B1533"/>
    <w:rsid w:val="005B359F"/>
    <w:rsid w:val="005B4F32"/>
    <w:rsid w:val="005C0455"/>
    <w:rsid w:val="005C456C"/>
    <w:rsid w:val="005C47C9"/>
    <w:rsid w:val="005C79D2"/>
    <w:rsid w:val="005D1EC0"/>
    <w:rsid w:val="005D2F5D"/>
    <w:rsid w:val="005D6251"/>
    <w:rsid w:val="005D7EE2"/>
    <w:rsid w:val="005E10F9"/>
    <w:rsid w:val="005E1565"/>
    <w:rsid w:val="005E1CBF"/>
    <w:rsid w:val="005E5541"/>
    <w:rsid w:val="005E5A30"/>
    <w:rsid w:val="005E5F01"/>
    <w:rsid w:val="005E7F1F"/>
    <w:rsid w:val="005F000C"/>
    <w:rsid w:val="005F0118"/>
    <w:rsid w:val="005F057F"/>
    <w:rsid w:val="005F0DF3"/>
    <w:rsid w:val="005F1FED"/>
    <w:rsid w:val="005F261D"/>
    <w:rsid w:val="005F28AD"/>
    <w:rsid w:val="005F44BF"/>
    <w:rsid w:val="005F63C2"/>
    <w:rsid w:val="005F7063"/>
    <w:rsid w:val="005F7412"/>
    <w:rsid w:val="00600AB7"/>
    <w:rsid w:val="006011C8"/>
    <w:rsid w:val="00605BD4"/>
    <w:rsid w:val="006079FF"/>
    <w:rsid w:val="0061093E"/>
    <w:rsid w:val="00612212"/>
    <w:rsid w:val="006132AA"/>
    <w:rsid w:val="00616FC5"/>
    <w:rsid w:val="0062371C"/>
    <w:rsid w:val="00626003"/>
    <w:rsid w:val="00626C18"/>
    <w:rsid w:val="0063046C"/>
    <w:rsid w:val="00630500"/>
    <w:rsid w:val="0063065E"/>
    <w:rsid w:val="0063208F"/>
    <w:rsid w:val="00633216"/>
    <w:rsid w:val="00634847"/>
    <w:rsid w:val="00635180"/>
    <w:rsid w:val="00636431"/>
    <w:rsid w:val="0063765C"/>
    <w:rsid w:val="0064022E"/>
    <w:rsid w:val="00641E14"/>
    <w:rsid w:val="00641F4A"/>
    <w:rsid w:val="00644EC0"/>
    <w:rsid w:val="006537C5"/>
    <w:rsid w:val="00654E4D"/>
    <w:rsid w:val="00654F88"/>
    <w:rsid w:val="00655C75"/>
    <w:rsid w:val="006569FC"/>
    <w:rsid w:val="00656B37"/>
    <w:rsid w:val="006604AA"/>
    <w:rsid w:val="00661292"/>
    <w:rsid w:val="006636BF"/>
    <w:rsid w:val="006639D6"/>
    <w:rsid w:val="00665DDF"/>
    <w:rsid w:val="00667607"/>
    <w:rsid w:val="0067147F"/>
    <w:rsid w:val="00672123"/>
    <w:rsid w:val="00674A68"/>
    <w:rsid w:val="006761A8"/>
    <w:rsid w:val="006766F6"/>
    <w:rsid w:val="006803B5"/>
    <w:rsid w:val="00683C92"/>
    <w:rsid w:val="00685A1F"/>
    <w:rsid w:val="006866CE"/>
    <w:rsid w:val="006874E7"/>
    <w:rsid w:val="00691339"/>
    <w:rsid w:val="0069187A"/>
    <w:rsid w:val="006930D9"/>
    <w:rsid w:val="0069364C"/>
    <w:rsid w:val="00694418"/>
    <w:rsid w:val="00694766"/>
    <w:rsid w:val="00696249"/>
    <w:rsid w:val="006975C8"/>
    <w:rsid w:val="00697B0D"/>
    <w:rsid w:val="006A00C1"/>
    <w:rsid w:val="006A0DAC"/>
    <w:rsid w:val="006A244C"/>
    <w:rsid w:val="006A28AA"/>
    <w:rsid w:val="006A4BC8"/>
    <w:rsid w:val="006A4E78"/>
    <w:rsid w:val="006A5B17"/>
    <w:rsid w:val="006A6622"/>
    <w:rsid w:val="006A6EDD"/>
    <w:rsid w:val="006B133A"/>
    <w:rsid w:val="006B2541"/>
    <w:rsid w:val="006B4E88"/>
    <w:rsid w:val="006B759E"/>
    <w:rsid w:val="006C3C85"/>
    <w:rsid w:val="006C3E60"/>
    <w:rsid w:val="006C44F1"/>
    <w:rsid w:val="006C4DA9"/>
    <w:rsid w:val="006C7A04"/>
    <w:rsid w:val="006D027B"/>
    <w:rsid w:val="006D1BFF"/>
    <w:rsid w:val="006D217C"/>
    <w:rsid w:val="006D22F3"/>
    <w:rsid w:val="006D3A7E"/>
    <w:rsid w:val="006D48E7"/>
    <w:rsid w:val="006D4C6C"/>
    <w:rsid w:val="006D6D26"/>
    <w:rsid w:val="006D742A"/>
    <w:rsid w:val="006D7747"/>
    <w:rsid w:val="006E7E0E"/>
    <w:rsid w:val="006F1BC9"/>
    <w:rsid w:val="006F27B9"/>
    <w:rsid w:val="006F650B"/>
    <w:rsid w:val="006F72AF"/>
    <w:rsid w:val="00700093"/>
    <w:rsid w:val="00700CC2"/>
    <w:rsid w:val="00700E0B"/>
    <w:rsid w:val="00700E30"/>
    <w:rsid w:val="00706F19"/>
    <w:rsid w:val="00710225"/>
    <w:rsid w:val="00710815"/>
    <w:rsid w:val="0071193C"/>
    <w:rsid w:val="00711BA6"/>
    <w:rsid w:val="00711D62"/>
    <w:rsid w:val="00712620"/>
    <w:rsid w:val="00714553"/>
    <w:rsid w:val="00715263"/>
    <w:rsid w:val="00720202"/>
    <w:rsid w:val="00722A37"/>
    <w:rsid w:val="00722B89"/>
    <w:rsid w:val="0072320E"/>
    <w:rsid w:val="00723D42"/>
    <w:rsid w:val="0072626A"/>
    <w:rsid w:val="00727C3E"/>
    <w:rsid w:val="0073124C"/>
    <w:rsid w:val="00731685"/>
    <w:rsid w:val="007334DD"/>
    <w:rsid w:val="007365A0"/>
    <w:rsid w:val="007400AE"/>
    <w:rsid w:val="00740445"/>
    <w:rsid w:val="007441F4"/>
    <w:rsid w:val="00750138"/>
    <w:rsid w:val="007506AA"/>
    <w:rsid w:val="00752A88"/>
    <w:rsid w:val="0075473C"/>
    <w:rsid w:val="007577A5"/>
    <w:rsid w:val="00762E24"/>
    <w:rsid w:val="007640FA"/>
    <w:rsid w:val="007646DF"/>
    <w:rsid w:val="00765ECD"/>
    <w:rsid w:val="00770002"/>
    <w:rsid w:val="007709AA"/>
    <w:rsid w:val="00771195"/>
    <w:rsid w:val="00772A7B"/>
    <w:rsid w:val="00772AF1"/>
    <w:rsid w:val="007756C8"/>
    <w:rsid w:val="00775AE7"/>
    <w:rsid w:val="007775A6"/>
    <w:rsid w:val="007836CC"/>
    <w:rsid w:val="007846ED"/>
    <w:rsid w:val="007847C2"/>
    <w:rsid w:val="00785BAD"/>
    <w:rsid w:val="00786784"/>
    <w:rsid w:val="00790D5F"/>
    <w:rsid w:val="00791A68"/>
    <w:rsid w:val="00792231"/>
    <w:rsid w:val="00794A69"/>
    <w:rsid w:val="00795918"/>
    <w:rsid w:val="00795AF8"/>
    <w:rsid w:val="00795C1B"/>
    <w:rsid w:val="007963BB"/>
    <w:rsid w:val="00796581"/>
    <w:rsid w:val="00796899"/>
    <w:rsid w:val="00796A6C"/>
    <w:rsid w:val="007A07D7"/>
    <w:rsid w:val="007A4190"/>
    <w:rsid w:val="007A630D"/>
    <w:rsid w:val="007A64BB"/>
    <w:rsid w:val="007B128F"/>
    <w:rsid w:val="007B20C3"/>
    <w:rsid w:val="007B29A8"/>
    <w:rsid w:val="007B4893"/>
    <w:rsid w:val="007B538C"/>
    <w:rsid w:val="007B6FB3"/>
    <w:rsid w:val="007B747C"/>
    <w:rsid w:val="007C0DF1"/>
    <w:rsid w:val="007C11FE"/>
    <w:rsid w:val="007C16D7"/>
    <w:rsid w:val="007C5489"/>
    <w:rsid w:val="007D32C0"/>
    <w:rsid w:val="007D5001"/>
    <w:rsid w:val="007D7205"/>
    <w:rsid w:val="007E066C"/>
    <w:rsid w:val="007E0736"/>
    <w:rsid w:val="007E1FA6"/>
    <w:rsid w:val="007E2414"/>
    <w:rsid w:val="007E6115"/>
    <w:rsid w:val="007E77B8"/>
    <w:rsid w:val="007F2967"/>
    <w:rsid w:val="007F3097"/>
    <w:rsid w:val="007F396F"/>
    <w:rsid w:val="007F4CD8"/>
    <w:rsid w:val="00800E0C"/>
    <w:rsid w:val="008017FF"/>
    <w:rsid w:val="00801E84"/>
    <w:rsid w:val="008037BD"/>
    <w:rsid w:val="0080598B"/>
    <w:rsid w:val="00806823"/>
    <w:rsid w:val="008115FC"/>
    <w:rsid w:val="00814B48"/>
    <w:rsid w:val="00814CBA"/>
    <w:rsid w:val="008213CD"/>
    <w:rsid w:val="008277EC"/>
    <w:rsid w:val="008310E3"/>
    <w:rsid w:val="00835926"/>
    <w:rsid w:val="00835EB9"/>
    <w:rsid w:val="0084485C"/>
    <w:rsid w:val="00850E75"/>
    <w:rsid w:val="0085284F"/>
    <w:rsid w:val="00852DDC"/>
    <w:rsid w:val="008549D4"/>
    <w:rsid w:val="00857A51"/>
    <w:rsid w:val="008607BE"/>
    <w:rsid w:val="008608D4"/>
    <w:rsid w:val="00861110"/>
    <w:rsid w:val="008613D4"/>
    <w:rsid w:val="008614EA"/>
    <w:rsid w:val="008632C0"/>
    <w:rsid w:val="0086628A"/>
    <w:rsid w:val="00872659"/>
    <w:rsid w:val="00873C03"/>
    <w:rsid w:val="008759CC"/>
    <w:rsid w:val="00876487"/>
    <w:rsid w:val="00884E6C"/>
    <w:rsid w:val="00885F17"/>
    <w:rsid w:val="008912FB"/>
    <w:rsid w:val="00891370"/>
    <w:rsid w:val="0089552A"/>
    <w:rsid w:val="008A038E"/>
    <w:rsid w:val="008A0521"/>
    <w:rsid w:val="008A133B"/>
    <w:rsid w:val="008A2357"/>
    <w:rsid w:val="008A3B9C"/>
    <w:rsid w:val="008A56EB"/>
    <w:rsid w:val="008A75A8"/>
    <w:rsid w:val="008B0263"/>
    <w:rsid w:val="008B0AFF"/>
    <w:rsid w:val="008B390B"/>
    <w:rsid w:val="008B4406"/>
    <w:rsid w:val="008B6F68"/>
    <w:rsid w:val="008C1FC0"/>
    <w:rsid w:val="008C2342"/>
    <w:rsid w:val="008C259C"/>
    <w:rsid w:val="008C59A8"/>
    <w:rsid w:val="008D10BD"/>
    <w:rsid w:val="008D1A1C"/>
    <w:rsid w:val="008D1AA3"/>
    <w:rsid w:val="008D3AFD"/>
    <w:rsid w:val="008D5731"/>
    <w:rsid w:val="008E3A95"/>
    <w:rsid w:val="008E635E"/>
    <w:rsid w:val="008F212A"/>
    <w:rsid w:val="008F539D"/>
    <w:rsid w:val="008F70DD"/>
    <w:rsid w:val="0090272D"/>
    <w:rsid w:val="0091063D"/>
    <w:rsid w:val="00911AE5"/>
    <w:rsid w:val="00915199"/>
    <w:rsid w:val="00916152"/>
    <w:rsid w:val="00920827"/>
    <w:rsid w:val="00921FAA"/>
    <w:rsid w:val="0092510A"/>
    <w:rsid w:val="009271F4"/>
    <w:rsid w:val="009272C6"/>
    <w:rsid w:val="00927508"/>
    <w:rsid w:val="00930641"/>
    <w:rsid w:val="00930A2F"/>
    <w:rsid w:val="009322AF"/>
    <w:rsid w:val="00933E95"/>
    <w:rsid w:val="00935A71"/>
    <w:rsid w:val="0094120D"/>
    <w:rsid w:val="009412C2"/>
    <w:rsid w:val="00941FD9"/>
    <w:rsid w:val="00942A83"/>
    <w:rsid w:val="009432D7"/>
    <w:rsid w:val="009467AD"/>
    <w:rsid w:val="00946D65"/>
    <w:rsid w:val="0095016E"/>
    <w:rsid w:val="0095253F"/>
    <w:rsid w:val="009558DA"/>
    <w:rsid w:val="0096019A"/>
    <w:rsid w:val="00961DFE"/>
    <w:rsid w:val="00961F9A"/>
    <w:rsid w:val="00962E0C"/>
    <w:rsid w:val="00964BC5"/>
    <w:rsid w:val="00966503"/>
    <w:rsid w:val="00972F39"/>
    <w:rsid w:val="009733C9"/>
    <w:rsid w:val="00973595"/>
    <w:rsid w:val="00976B95"/>
    <w:rsid w:val="00976B96"/>
    <w:rsid w:val="00977468"/>
    <w:rsid w:val="009777F4"/>
    <w:rsid w:val="009807B1"/>
    <w:rsid w:val="00983485"/>
    <w:rsid w:val="0098598C"/>
    <w:rsid w:val="00987479"/>
    <w:rsid w:val="00994202"/>
    <w:rsid w:val="00994AD4"/>
    <w:rsid w:val="009953AF"/>
    <w:rsid w:val="009A0024"/>
    <w:rsid w:val="009A3546"/>
    <w:rsid w:val="009A3F47"/>
    <w:rsid w:val="009A656B"/>
    <w:rsid w:val="009A7FFC"/>
    <w:rsid w:val="009B0511"/>
    <w:rsid w:val="009B17BB"/>
    <w:rsid w:val="009B1A0B"/>
    <w:rsid w:val="009B50BC"/>
    <w:rsid w:val="009C1E2F"/>
    <w:rsid w:val="009C2B7F"/>
    <w:rsid w:val="009C499D"/>
    <w:rsid w:val="009C78F0"/>
    <w:rsid w:val="009D1288"/>
    <w:rsid w:val="009D2C14"/>
    <w:rsid w:val="009D3C4D"/>
    <w:rsid w:val="009D467E"/>
    <w:rsid w:val="009E1614"/>
    <w:rsid w:val="009E429A"/>
    <w:rsid w:val="009E5F8A"/>
    <w:rsid w:val="009E62CD"/>
    <w:rsid w:val="009F23F1"/>
    <w:rsid w:val="009F2611"/>
    <w:rsid w:val="009F4FF3"/>
    <w:rsid w:val="009F6306"/>
    <w:rsid w:val="00A012E2"/>
    <w:rsid w:val="00A04B54"/>
    <w:rsid w:val="00A04D6B"/>
    <w:rsid w:val="00A05242"/>
    <w:rsid w:val="00A11E97"/>
    <w:rsid w:val="00A16567"/>
    <w:rsid w:val="00A16A6C"/>
    <w:rsid w:val="00A20909"/>
    <w:rsid w:val="00A20BE9"/>
    <w:rsid w:val="00A23C4A"/>
    <w:rsid w:val="00A2441D"/>
    <w:rsid w:val="00A27D73"/>
    <w:rsid w:val="00A30585"/>
    <w:rsid w:val="00A3185E"/>
    <w:rsid w:val="00A31BC2"/>
    <w:rsid w:val="00A3359A"/>
    <w:rsid w:val="00A34F1D"/>
    <w:rsid w:val="00A41E78"/>
    <w:rsid w:val="00A43A99"/>
    <w:rsid w:val="00A5367A"/>
    <w:rsid w:val="00A536D9"/>
    <w:rsid w:val="00A55A3E"/>
    <w:rsid w:val="00A563FF"/>
    <w:rsid w:val="00A564B1"/>
    <w:rsid w:val="00A60177"/>
    <w:rsid w:val="00A61B01"/>
    <w:rsid w:val="00A61BE1"/>
    <w:rsid w:val="00A62449"/>
    <w:rsid w:val="00A62F13"/>
    <w:rsid w:val="00A64C98"/>
    <w:rsid w:val="00A66B74"/>
    <w:rsid w:val="00A724C8"/>
    <w:rsid w:val="00A7291C"/>
    <w:rsid w:val="00A736C4"/>
    <w:rsid w:val="00A74EA4"/>
    <w:rsid w:val="00A80F53"/>
    <w:rsid w:val="00A81525"/>
    <w:rsid w:val="00A821D4"/>
    <w:rsid w:val="00A825A8"/>
    <w:rsid w:val="00A83C18"/>
    <w:rsid w:val="00A83F1F"/>
    <w:rsid w:val="00A84711"/>
    <w:rsid w:val="00A905BD"/>
    <w:rsid w:val="00A911BB"/>
    <w:rsid w:val="00A95F68"/>
    <w:rsid w:val="00A960DD"/>
    <w:rsid w:val="00A96629"/>
    <w:rsid w:val="00A96A23"/>
    <w:rsid w:val="00A97E89"/>
    <w:rsid w:val="00AA23A1"/>
    <w:rsid w:val="00AA3993"/>
    <w:rsid w:val="00AA426D"/>
    <w:rsid w:val="00AA4A9A"/>
    <w:rsid w:val="00AB2658"/>
    <w:rsid w:val="00AB50E7"/>
    <w:rsid w:val="00AB515B"/>
    <w:rsid w:val="00AB67D8"/>
    <w:rsid w:val="00AB715B"/>
    <w:rsid w:val="00AB7AF9"/>
    <w:rsid w:val="00AC23D9"/>
    <w:rsid w:val="00AC34DC"/>
    <w:rsid w:val="00AC36D1"/>
    <w:rsid w:val="00AD2189"/>
    <w:rsid w:val="00AD5F89"/>
    <w:rsid w:val="00AE1805"/>
    <w:rsid w:val="00AE2DCF"/>
    <w:rsid w:val="00AE455E"/>
    <w:rsid w:val="00AE5258"/>
    <w:rsid w:val="00AE63F4"/>
    <w:rsid w:val="00AE7884"/>
    <w:rsid w:val="00AF01FF"/>
    <w:rsid w:val="00AF063E"/>
    <w:rsid w:val="00AF1241"/>
    <w:rsid w:val="00AF26D8"/>
    <w:rsid w:val="00AF48DD"/>
    <w:rsid w:val="00AF5CD5"/>
    <w:rsid w:val="00AF6BC5"/>
    <w:rsid w:val="00AF7EFF"/>
    <w:rsid w:val="00B005A5"/>
    <w:rsid w:val="00B00793"/>
    <w:rsid w:val="00B0269B"/>
    <w:rsid w:val="00B02AB3"/>
    <w:rsid w:val="00B02C42"/>
    <w:rsid w:val="00B02E4B"/>
    <w:rsid w:val="00B03304"/>
    <w:rsid w:val="00B06063"/>
    <w:rsid w:val="00B06415"/>
    <w:rsid w:val="00B11722"/>
    <w:rsid w:val="00B13303"/>
    <w:rsid w:val="00B1437A"/>
    <w:rsid w:val="00B14FB4"/>
    <w:rsid w:val="00B15116"/>
    <w:rsid w:val="00B17130"/>
    <w:rsid w:val="00B17BAF"/>
    <w:rsid w:val="00B219F9"/>
    <w:rsid w:val="00B21F19"/>
    <w:rsid w:val="00B224DD"/>
    <w:rsid w:val="00B235F2"/>
    <w:rsid w:val="00B2545F"/>
    <w:rsid w:val="00B27563"/>
    <w:rsid w:val="00B31367"/>
    <w:rsid w:val="00B3143B"/>
    <w:rsid w:val="00B31E39"/>
    <w:rsid w:val="00B3249D"/>
    <w:rsid w:val="00B34E38"/>
    <w:rsid w:val="00B365EF"/>
    <w:rsid w:val="00B36BEF"/>
    <w:rsid w:val="00B40F29"/>
    <w:rsid w:val="00B43BC5"/>
    <w:rsid w:val="00B44787"/>
    <w:rsid w:val="00B46C2F"/>
    <w:rsid w:val="00B52087"/>
    <w:rsid w:val="00B52A15"/>
    <w:rsid w:val="00B53C27"/>
    <w:rsid w:val="00B54A9B"/>
    <w:rsid w:val="00B56ACA"/>
    <w:rsid w:val="00B6481E"/>
    <w:rsid w:val="00B65AF7"/>
    <w:rsid w:val="00B6764D"/>
    <w:rsid w:val="00B70BB5"/>
    <w:rsid w:val="00B72421"/>
    <w:rsid w:val="00B74E15"/>
    <w:rsid w:val="00B74FFA"/>
    <w:rsid w:val="00B75E4A"/>
    <w:rsid w:val="00B77D5A"/>
    <w:rsid w:val="00B82523"/>
    <w:rsid w:val="00B827FD"/>
    <w:rsid w:val="00B8743E"/>
    <w:rsid w:val="00B900A8"/>
    <w:rsid w:val="00B91269"/>
    <w:rsid w:val="00B92620"/>
    <w:rsid w:val="00B928C0"/>
    <w:rsid w:val="00B95B86"/>
    <w:rsid w:val="00B95E90"/>
    <w:rsid w:val="00B96DD0"/>
    <w:rsid w:val="00BA07FE"/>
    <w:rsid w:val="00BA18C1"/>
    <w:rsid w:val="00BA1D10"/>
    <w:rsid w:val="00BA38BF"/>
    <w:rsid w:val="00BA64DB"/>
    <w:rsid w:val="00BB0C98"/>
    <w:rsid w:val="00BB10F2"/>
    <w:rsid w:val="00BB14DA"/>
    <w:rsid w:val="00BB2252"/>
    <w:rsid w:val="00BB2602"/>
    <w:rsid w:val="00BB4800"/>
    <w:rsid w:val="00BB6030"/>
    <w:rsid w:val="00BB6520"/>
    <w:rsid w:val="00BC14DD"/>
    <w:rsid w:val="00BC1763"/>
    <w:rsid w:val="00BC5C37"/>
    <w:rsid w:val="00BC5D3E"/>
    <w:rsid w:val="00BD09E9"/>
    <w:rsid w:val="00BD1196"/>
    <w:rsid w:val="00BD1253"/>
    <w:rsid w:val="00BD3C7E"/>
    <w:rsid w:val="00BE0780"/>
    <w:rsid w:val="00BE3EDB"/>
    <w:rsid w:val="00BE6418"/>
    <w:rsid w:val="00BF16FA"/>
    <w:rsid w:val="00BF68D6"/>
    <w:rsid w:val="00C025CE"/>
    <w:rsid w:val="00C04C11"/>
    <w:rsid w:val="00C072B3"/>
    <w:rsid w:val="00C10DEC"/>
    <w:rsid w:val="00C11E97"/>
    <w:rsid w:val="00C14995"/>
    <w:rsid w:val="00C1703F"/>
    <w:rsid w:val="00C20CA2"/>
    <w:rsid w:val="00C21790"/>
    <w:rsid w:val="00C2582D"/>
    <w:rsid w:val="00C25E0D"/>
    <w:rsid w:val="00C26145"/>
    <w:rsid w:val="00C261D0"/>
    <w:rsid w:val="00C271B8"/>
    <w:rsid w:val="00C279DD"/>
    <w:rsid w:val="00C27E3A"/>
    <w:rsid w:val="00C305F4"/>
    <w:rsid w:val="00C3262E"/>
    <w:rsid w:val="00C3359A"/>
    <w:rsid w:val="00C350D0"/>
    <w:rsid w:val="00C35BC0"/>
    <w:rsid w:val="00C3717F"/>
    <w:rsid w:val="00C37938"/>
    <w:rsid w:val="00C4270C"/>
    <w:rsid w:val="00C47AF8"/>
    <w:rsid w:val="00C5079E"/>
    <w:rsid w:val="00C538C8"/>
    <w:rsid w:val="00C618C7"/>
    <w:rsid w:val="00C64584"/>
    <w:rsid w:val="00C649E9"/>
    <w:rsid w:val="00C70F09"/>
    <w:rsid w:val="00C814F9"/>
    <w:rsid w:val="00C82983"/>
    <w:rsid w:val="00C83BA9"/>
    <w:rsid w:val="00C84B11"/>
    <w:rsid w:val="00C87BD0"/>
    <w:rsid w:val="00C90C68"/>
    <w:rsid w:val="00C90FD5"/>
    <w:rsid w:val="00C93F76"/>
    <w:rsid w:val="00C964CF"/>
    <w:rsid w:val="00C96608"/>
    <w:rsid w:val="00C96797"/>
    <w:rsid w:val="00C97ACC"/>
    <w:rsid w:val="00CA4273"/>
    <w:rsid w:val="00CA43D7"/>
    <w:rsid w:val="00CA5791"/>
    <w:rsid w:val="00CA67E0"/>
    <w:rsid w:val="00CA7337"/>
    <w:rsid w:val="00CB0176"/>
    <w:rsid w:val="00CB039F"/>
    <w:rsid w:val="00CB0D2D"/>
    <w:rsid w:val="00CB24EE"/>
    <w:rsid w:val="00CB7448"/>
    <w:rsid w:val="00CC106F"/>
    <w:rsid w:val="00CC470E"/>
    <w:rsid w:val="00CC4922"/>
    <w:rsid w:val="00CC521A"/>
    <w:rsid w:val="00CC5647"/>
    <w:rsid w:val="00CC73C7"/>
    <w:rsid w:val="00CC7ABB"/>
    <w:rsid w:val="00CD3F4A"/>
    <w:rsid w:val="00CD48B0"/>
    <w:rsid w:val="00CD5E39"/>
    <w:rsid w:val="00CE00D9"/>
    <w:rsid w:val="00CE04F6"/>
    <w:rsid w:val="00CE164C"/>
    <w:rsid w:val="00CE1B13"/>
    <w:rsid w:val="00CE1E46"/>
    <w:rsid w:val="00CE544E"/>
    <w:rsid w:val="00CE5D70"/>
    <w:rsid w:val="00CF4CBB"/>
    <w:rsid w:val="00CF5FC6"/>
    <w:rsid w:val="00CF68F0"/>
    <w:rsid w:val="00CF7ACB"/>
    <w:rsid w:val="00CF7B01"/>
    <w:rsid w:val="00D057ED"/>
    <w:rsid w:val="00D05926"/>
    <w:rsid w:val="00D05E0D"/>
    <w:rsid w:val="00D1050A"/>
    <w:rsid w:val="00D11732"/>
    <w:rsid w:val="00D1363C"/>
    <w:rsid w:val="00D15DBF"/>
    <w:rsid w:val="00D16FC7"/>
    <w:rsid w:val="00D207AD"/>
    <w:rsid w:val="00D2174B"/>
    <w:rsid w:val="00D21F8E"/>
    <w:rsid w:val="00D233AE"/>
    <w:rsid w:val="00D233BC"/>
    <w:rsid w:val="00D25E41"/>
    <w:rsid w:val="00D31AC3"/>
    <w:rsid w:val="00D329E7"/>
    <w:rsid w:val="00D3798D"/>
    <w:rsid w:val="00D40327"/>
    <w:rsid w:val="00D409FF"/>
    <w:rsid w:val="00D40F39"/>
    <w:rsid w:val="00D4438D"/>
    <w:rsid w:val="00D45FEF"/>
    <w:rsid w:val="00D52901"/>
    <w:rsid w:val="00D531CA"/>
    <w:rsid w:val="00D53DAF"/>
    <w:rsid w:val="00D55588"/>
    <w:rsid w:val="00D55954"/>
    <w:rsid w:val="00D55993"/>
    <w:rsid w:val="00D57453"/>
    <w:rsid w:val="00D61470"/>
    <w:rsid w:val="00D62970"/>
    <w:rsid w:val="00D64673"/>
    <w:rsid w:val="00D672AD"/>
    <w:rsid w:val="00D67B8C"/>
    <w:rsid w:val="00D73145"/>
    <w:rsid w:val="00D74450"/>
    <w:rsid w:val="00D744F8"/>
    <w:rsid w:val="00D7647C"/>
    <w:rsid w:val="00D8085A"/>
    <w:rsid w:val="00D817A1"/>
    <w:rsid w:val="00D82C41"/>
    <w:rsid w:val="00D84CDC"/>
    <w:rsid w:val="00D8570D"/>
    <w:rsid w:val="00D861F2"/>
    <w:rsid w:val="00D86C72"/>
    <w:rsid w:val="00D91453"/>
    <w:rsid w:val="00D91938"/>
    <w:rsid w:val="00D92E86"/>
    <w:rsid w:val="00D95122"/>
    <w:rsid w:val="00D97652"/>
    <w:rsid w:val="00D97756"/>
    <w:rsid w:val="00DA04A2"/>
    <w:rsid w:val="00DA17C2"/>
    <w:rsid w:val="00DA1CDC"/>
    <w:rsid w:val="00DA3E5D"/>
    <w:rsid w:val="00DA4424"/>
    <w:rsid w:val="00DA5646"/>
    <w:rsid w:val="00DB01FF"/>
    <w:rsid w:val="00DB093A"/>
    <w:rsid w:val="00DB0C4A"/>
    <w:rsid w:val="00DB17F4"/>
    <w:rsid w:val="00DB5265"/>
    <w:rsid w:val="00DB7344"/>
    <w:rsid w:val="00DC0686"/>
    <w:rsid w:val="00DC2805"/>
    <w:rsid w:val="00DC40E5"/>
    <w:rsid w:val="00DC4EEE"/>
    <w:rsid w:val="00DC5ECA"/>
    <w:rsid w:val="00DC616D"/>
    <w:rsid w:val="00DD2332"/>
    <w:rsid w:val="00DD40E1"/>
    <w:rsid w:val="00DD759C"/>
    <w:rsid w:val="00DE048C"/>
    <w:rsid w:val="00DE0938"/>
    <w:rsid w:val="00DE0C6E"/>
    <w:rsid w:val="00DE14C7"/>
    <w:rsid w:val="00DE36C7"/>
    <w:rsid w:val="00DE6D9C"/>
    <w:rsid w:val="00DE728C"/>
    <w:rsid w:val="00DE7B91"/>
    <w:rsid w:val="00DF047F"/>
    <w:rsid w:val="00DF08F6"/>
    <w:rsid w:val="00DF1051"/>
    <w:rsid w:val="00DF1061"/>
    <w:rsid w:val="00DF697E"/>
    <w:rsid w:val="00E013F0"/>
    <w:rsid w:val="00E0197F"/>
    <w:rsid w:val="00E039DF"/>
    <w:rsid w:val="00E075B7"/>
    <w:rsid w:val="00E07E0C"/>
    <w:rsid w:val="00E13F63"/>
    <w:rsid w:val="00E15988"/>
    <w:rsid w:val="00E20B55"/>
    <w:rsid w:val="00E2371F"/>
    <w:rsid w:val="00E25EDD"/>
    <w:rsid w:val="00E2614A"/>
    <w:rsid w:val="00E30DA3"/>
    <w:rsid w:val="00E31A99"/>
    <w:rsid w:val="00E31C64"/>
    <w:rsid w:val="00E355B9"/>
    <w:rsid w:val="00E35BD7"/>
    <w:rsid w:val="00E4036D"/>
    <w:rsid w:val="00E460E7"/>
    <w:rsid w:val="00E47CE6"/>
    <w:rsid w:val="00E55133"/>
    <w:rsid w:val="00E57EDD"/>
    <w:rsid w:val="00E613AE"/>
    <w:rsid w:val="00E64BC6"/>
    <w:rsid w:val="00E71C4C"/>
    <w:rsid w:val="00E75B99"/>
    <w:rsid w:val="00E77157"/>
    <w:rsid w:val="00E77D99"/>
    <w:rsid w:val="00E810A7"/>
    <w:rsid w:val="00E8299F"/>
    <w:rsid w:val="00E85A43"/>
    <w:rsid w:val="00E86BD1"/>
    <w:rsid w:val="00E87566"/>
    <w:rsid w:val="00E90B2C"/>
    <w:rsid w:val="00E91883"/>
    <w:rsid w:val="00E93851"/>
    <w:rsid w:val="00E9773D"/>
    <w:rsid w:val="00EA40BC"/>
    <w:rsid w:val="00EA6433"/>
    <w:rsid w:val="00EA79A9"/>
    <w:rsid w:val="00EB18CF"/>
    <w:rsid w:val="00EB3CCB"/>
    <w:rsid w:val="00EC1408"/>
    <w:rsid w:val="00EC3453"/>
    <w:rsid w:val="00EC4078"/>
    <w:rsid w:val="00EC40D6"/>
    <w:rsid w:val="00EC46D3"/>
    <w:rsid w:val="00ED1059"/>
    <w:rsid w:val="00ED16D6"/>
    <w:rsid w:val="00ED31E9"/>
    <w:rsid w:val="00ED4573"/>
    <w:rsid w:val="00ED4BAE"/>
    <w:rsid w:val="00ED55C9"/>
    <w:rsid w:val="00ED6403"/>
    <w:rsid w:val="00EE4E7F"/>
    <w:rsid w:val="00EF0E82"/>
    <w:rsid w:val="00EF302F"/>
    <w:rsid w:val="00EF351D"/>
    <w:rsid w:val="00EF6882"/>
    <w:rsid w:val="00EF6909"/>
    <w:rsid w:val="00F04478"/>
    <w:rsid w:val="00F105DA"/>
    <w:rsid w:val="00F139AA"/>
    <w:rsid w:val="00F14B50"/>
    <w:rsid w:val="00F16B8A"/>
    <w:rsid w:val="00F17EBA"/>
    <w:rsid w:val="00F21BAA"/>
    <w:rsid w:val="00F251D4"/>
    <w:rsid w:val="00F258CB"/>
    <w:rsid w:val="00F25B8B"/>
    <w:rsid w:val="00F26564"/>
    <w:rsid w:val="00F279F3"/>
    <w:rsid w:val="00F30E77"/>
    <w:rsid w:val="00F31B67"/>
    <w:rsid w:val="00F324CF"/>
    <w:rsid w:val="00F32FA0"/>
    <w:rsid w:val="00F33EDC"/>
    <w:rsid w:val="00F34282"/>
    <w:rsid w:val="00F34AA0"/>
    <w:rsid w:val="00F44C5E"/>
    <w:rsid w:val="00F454F6"/>
    <w:rsid w:val="00F455AF"/>
    <w:rsid w:val="00F45919"/>
    <w:rsid w:val="00F50F75"/>
    <w:rsid w:val="00F51C1D"/>
    <w:rsid w:val="00F51C8F"/>
    <w:rsid w:val="00F5215F"/>
    <w:rsid w:val="00F5379C"/>
    <w:rsid w:val="00F53BA6"/>
    <w:rsid w:val="00F549B2"/>
    <w:rsid w:val="00F55947"/>
    <w:rsid w:val="00F55A9A"/>
    <w:rsid w:val="00F56BF6"/>
    <w:rsid w:val="00F576B6"/>
    <w:rsid w:val="00F60449"/>
    <w:rsid w:val="00F60FAE"/>
    <w:rsid w:val="00F6104A"/>
    <w:rsid w:val="00F61CA9"/>
    <w:rsid w:val="00F62C8C"/>
    <w:rsid w:val="00F707E9"/>
    <w:rsid w:val="00F70CF7"/>
    <w:rsid w:val="00F713F2"/>
    <w:rsid w:val="00F72870"/>
    <w:rsid w:val="00F80607"/>
    <w:rsid w:val="00F8205A"/>
    <w:rsid w:val="00F8319C"/>
    <w:rsid w:val="00F83920"/>
    <w:rsid w:val="00F86EBC"/>
    <w:rsid w:val="00F9035A"/>
    <w:rsid w:val="00F90569"/>
    <w:rsid w:val="00F92702"/>
    <w:rsid w:val="00F95E4C"/>
    <w:rsid w:val="00F964D6"/>
    <w:rsid w:val="00FA0329"/>
    <w:rsid w:val="00FA0CD1"/>
    <w:rsid w:val="00FA12FD"/>
    <w:rsid w:val="00FA4CF0"/>
    <w:rsid w:val="00FA4DBB"/>
    <w:rsid w:val="00FB1C3B"/>
    <w:rsid w:val="00FB4FBF"/>
    <w:rsid w:val="00FB7C39"/>
    <w:rsid w:val="00FC0705"/>
    <w:rsid w:val="00FC0B61"/>
    <w:rsid w:val="00FC1E94"/>
    <w:rsid w:val="00FC4689"/>
    <w:rsid w:val="00FC4B07"/>
    <w:rsid w:val="00FC63BC"/>
    <w:rsid w:val="00FD03D5"/>
    <w:rsid w:val="00FD0B5A"/>
    <w:rsid w:val="00FD2FB4"/>
    <w:rsid w:val="00FD39FC"/>
    <w:rsid w:val="00FD463D"/>
    <w:rsid w:val="00FD4A9E"/>
    <w:rsid w:val="00FD6C3E"/>
    <w:rsid w:val="00FE0E33"/>
    <w:rsid w:val="00FE113C"/>
    <w:rsid w:val="00FE22B2"/>
    <w:rsid w:val="00FE2EED"/>
    <w:rsid w:val="00FE4C32"/>
    <w:rsid w:val="00FE5A6E"/>
    <w:rsid w:val="00FF12CA"/>
    <w:rsid w:val="00FF2350"/>
    <w:rsid w:val="00FF3332"/>
    <w:rsid w:val="00FF3572"/>
    <w:rsid w:val="00FF39AB"/>
    <w:rsid w:val="00FF4D55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CB597"/>
  <w14:defaultImageDpi w14:val="300"/>
  <w15:docId w15:val="{0B644D3A-D481-D341-A66B-D12B947E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C1C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7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4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B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7">
    <w:name w:val="heading 7"/>
    <w:basedOn w:val="Normal"/>
    <w:next w:val="Normal"/>
    <w:link w:val="Heading7Char"/>
    <w:qFormat/>
    <w:rsid w:val="009A656B"/>
    <w:pPr>
      <w:keepNext/>
      <w:outlineLvl w:val="6"/>
    </w:pPr>
    <w:rPr>
      <w:b/>
      <w:bCs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3C1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rsid w:val="00113C1C"/>
    <w:pPr>
      <w:ind w:left="216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113C1C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113C1C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113C1C"/>
    <w:rPr>
      <w:rFonts w:ascii="Times New Roman" w:eastAsia="Times New Roman" w:hAnsi="Times New Roman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F04478"/>
    <w:pPr>
      <w:ind w:left="720"/>
      <w:contextualSpacing/>
    </w:pPr>
  </w:style>
  <w:style w:type="paragraph" w:customStyle="1" w:styleId="DataField">
    <w:name w:val="Data Field"/>
    <w:rsid w:val="0069364C"/>
    <w:pPr>
      <w:widowControl w:val="0"/>
    </w:pPr>
    <w:rPr>
      <w:rFonts w:ascii="Arial" w:eastAsia="Times New Roman" w:hAnsi="Arial" w:cs="Arial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A656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Hyperlink">
    <w:name w:val="Hyperlink"/>
    <w:rsid w:val="003623E4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3623E4"/>
    <w:pPr>
      <w:ind w:left="720"/>
    </w:pPr>
  </w:style>
  <w:style w:type="character" w:customStyle="1" w:styleId="il">
    <w:name w:val="il"/>
    <w:basedOn w:val="DefaultParagraphFont"/>
    <w:rsid w:val="003623E4"/>
  </w:style>
  <w:style w:type="character" w:customStyle="1" w:styleId="subject">
    <w:name w:val="subject"/>
    <w:rsid w:val="003623E4"/>
  </w:style>
  <w:style w:type="character" w:customStyle="1" w:styleId="authors">
    <w:name w:val="authors"/>
    <w:rsid w:val="003623E4"/>
  </w:style>
  <w:style w:type="character" w:styleId="Strong">
    <w:name w:val="Strong"/>
    <w:uiPriority w:val="22"/>
    <w:qFormat/>
    <w:rsid w:val="003623E4"/>
    <w:rPr>
      <w:b/>
      <w:bCs/>
    </w:rPr>
  </w:style>
  <w:style w:type="paragraph" w:styleId="NoSpacing">
    <w:name w:val="No Spacing"/>
    <w:uiPriority w:val="1"/>
    <w:qFormat/>
    <w:rsid w:val="003623E4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41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1F4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441F4"/>
  </w:style>
  <w:style w:type="character" w:customStyle="1" w:styleId="spelle">
    <w:name w:val="spelle"/>
    <w:basedOn w:val="DefaultParagraphFont"/>
    <w:rsid w:val="00CC470E"/>
  </w:style>
  <w:style w:type="character" w:styleId="FollowedHyperlink">
    <w:name w:val="FollowedHyperlink"/>
    <w:basedOn w:val="DefaultParagraphFont"/>
    <w:uiPriority w:val="99"/>
    <w:semiHidden/>
    <w:unhideWhenUsed/>
    <w:rsid w:val="00D92E86"/>
    <w:rPr>
      <w:color w:val="800080" w:themeColor="followedHyperlink"/>
      <w:u w:val="single"/>
    </w:rPr>
  </w:style>
  <w:style w:type="character" w:customStyle="1" w:styleId="jrnl">
    <w:name w:val="jrnl"/>
    <w:basedOn w:val="DefaultParagraphFont"/>
    <w:rsid w:val="00ED16D6"/>
  </w:style>
  <w:style w:type="paragraph" w:styleId="NormalWeb">
    <w:name w:val="Normal (Web)"/>
    <w:basedOn w:val="Normal"/>
    <w:uiPriority w:val="99"/>
    <w:unhideWhenUsed/>
    <w:rsid w:val="00FA0CD1"/>
    <w:pPr>
      <w:spacing w:before="100" w:beforeAutospacing="1" w:after="100" w:afterAutospacing="1"/>
    </w:pPr>
    <w:rPr>
      <w:rFonts w:eastAsiaTheme="minorEastAsia"/>
      <w:sz w:val="20"/>
    </w:rPr>
  </w:style>
  <w:style w:type="paragraph" w:styleId="Header">
    <w:name w:val="header"/>
    <w:basedOn w:val="Normal"/>
    <w:link w:val="HeaderChar"/>
    <w:uiPriority w:val="99"/>
    <w:unhideWhenUsed/>
    <w:rsid w:val="009F63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306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847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4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dentifier">
    <w:name w:val="identifier"/>
    <w:basedOn w:val="DefaultParagraphFont"/>
    <w:rsid w:val="00C90C68"/>
  </w:style>
  <w:style w:type="character" w:customStyle="1" w:styleId="id-label">
    <w:name w:val="id-label"/>
    <w:basedOn w:val="DefaultParagraphFont"/>
    <w:rsid w:val="00C90C68"/>
  </w:style>
  <w:style w:type="character" w:styleId="UnresolvedMention">
    <w:name w:val="Unresolved Mention"/>
    <w:basedOn w:val="DefaultParagraphFont"/>
    <w:uiPriority w:val="99"/>
    <w:semiHidden/>
    <w:unhideWhenUsed/>
    <w:rsid w:val="00DA4424"/>
    <w:rPr>
      <w:color w:val="605E5C"/>
      <w:shd w:val="clear" w:color="auto" w:fill="E1DFDD"/>
    </w:rPr>
  </w:style>
  <w:style w:type="character" w:customStyle="1" w:styleId="cit">
    <w:name w:val="cit"/>
    <w:basedOn w:val="DefaultParagraphFont"/>
    <w:rsid w:val="00A95F68"/>
  </w:style>
  <w:style w:type="character" w:customStyle="1" w:styleId="docsum-journal-citation">
    <w:name w:val="docsum-journal-citation"/>
    <w:basedOn w:val="DefaultParagraphFont"/>
    <w:rsid w:val="00A95F68"/>
  </w:style>
  <w:style w:type="character" w:customStyle="1" w:styleId="docsum-pmid">
    <w:name w:val="docsum-pmid"/>
    <w:basedOn w:val="DefaultParagraphFont"/>
    <w:rsid w:val="00A95F68"/>
  </w:style>
  <w:style w:type="character" w:customStyle="1" w:styleId="citation-part">
    <w:name w:val="citation-part"/>
    <w:basedOn w:val="DefaultParagraphFont"/>
    <w:rsid w:val="00475761"/>
  </w:style>
  <w:style w:type="character" w:styleId="Emphasis">
    <w:name w:val="Emphasis"/>
    <w:basedOn w:val="DefaultParagraphFont"/>
    <w:uiPriority w:val="20"/>
    <w:qFormat/>
    <w:rsid w:val="008C59A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83B0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30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005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20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877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2668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5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817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7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user=RyxnzjMAAAAJ&amp;hl=en&amp;oi=a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tik.K.Venkatesh@gmail.ed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Kartik.Venkatesh@osumc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924D2D80837640AEAA50708CD7D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81500-9820-E543-83F8-FC16E42C0908}"/>
      </w:docPartPr>
      <w:docPartBody>
        <w:p w:rsidR="00BE65DE" w:rsidRDefault="00BE65DE" w:rsidP="00BE65DE">
          <w:pPr>
            <w:pStyle w:val="52924D2D80837640AEAA50708CD7D779"/>
          </w:pPr>
          <w:r>
            <w:t>[Type text]</w:t>
          </w:r>
        </w:p>
      </w:docPartBody>
    </w:docPart>
    <w:docPart>
      <w:docPartPr>
        <w:name w:val="5D1F33C9B8C8D847B22799ED2FD45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28861-C0B2-8445-A5A0-23E8913DF79C}"/>
      </w:docPartPr>
      <w:docPartBody>
        <w:p w:rsidR="00BE65DE" w:rsidRDefault="00BE65DE" w:rsidP="00BE65DE">
          <w:pPr>
            <w:pStyle w:val="5D1F33C9B8C8D847B22799ED2FD45D44"/>
          </w:pPr>
          <w:r>
            <w:t>[Type text]</w:t>
          </w:r>
        </w:p>
      </w:docPartBody>
    </w:docPart>
    <w:docPart>
      <w:docPartPr>
        <w:name w:val="B14199AC1F95B5439F65624B12D08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5578B-3516-5449-80E2-9BA9370AA7A3}"/>
      </w:docPartPr>
      <w:docPartBody>
        <w:p w:rsidR="00BE65DE" w:rsidRDefault="00BE65DE" w:rsidP="00BE65DE">
          <w:pPr>
            <w:pStyle w:val="B14199AC1F95B5439F65624B12D088F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5DE"/>
    <w:rsid w:val="00001398"/>
    <w:rsid w:val="00011EB5"/>
    <w:rsid w:val="000210A2"/>
    <w:rsid w:val="00040F60"/>
    <w:rsid w:val="000410BB"/>
    <w:rsid w:val="000425AA"/>
    <w:rsid w:val="00047B04"/>
    <w:rsid w:val="0005130C"/>
    <w:rsid w:val="00057427"/>
    <w:rsid w:val="00081A64"/>
    <w:rsid w:val="00092825"/>
    <w:rsid w:val="00096463"/>
    <w:rsid w:val="000A4E5F"/>
    <w:rsid w:val="000A686C"/>
    <w:rsid w:val="000B267C"/>
    <w:rsid w:val="000B74EF"/>
    <w:rsid w:val="000C147F"/>
    <w:rsid w:val="000E06F6"/>
    <w:rsid w:val="000E544D"/>
    <w:rsid w:val="00104076"/>
    <w:rsid w:val="001160B2"/>
    <w:rsid w:val="001248CB"/>
    <w:rsid w:val="001341AA"/>
    <w:rsid w:val="00146A5F"/>
    <w:rsid w:val="00147051"/>
    <w:rsid w:val="00150717"/>
    <w:rsid w:val="00154398"/>
    <w:rsid w:val="00160F09"/>
    <w:rsid w:val="001734DA"/>
    <w:rsid w:val="0017498F"/>
    <w:rsid w:val="00180DF9"/>
    <w:rsid w:val="0018253C"/>
    <w:rsid w:val="00191784"/>
    <w:rsid w:val="00195F2D"/>
    <w:rsid w:val="001A1AFD"/>
    <w:rsid w:val="001B0414"/>
    <w:rsid w:val="001C249E"/>
    <w:rsid w:val="001C2C0C"/>
    <w:rsid w:val="001C47B2"/>
    <w:rsid w:val="001D729D"/>
    <w:rsid w:val="001D72EE"/>
    <w:rsid w:val="001E2A2C"/>
    <w:rsid w:val="001F5357"/>
    <w:rsid w:val="001F5C86"/>
    <w:rsid w:val="00203C8E"/>
    <w:rsid w:val="00206D3C"/>
    <w:rsid w:val="002206F4"/>
    <w:rsid w:val="002207F5"/>
    <w:rsid w:val="002233CA"/>
    <w:rsid w:val="002411BD"/>
    <w:rsid w:val="00244EBE"/>
    <w:rsid w:val="00246564"/>
    <w:rsid w:val="002526F6"/>
    <w:rsid w:val="002570B0"/>
    <w:rsid w:val="00264FC8"/>
    <w:rsid w:val="002839A2"/>
    <w:rsid w:val="00294C97"/>
    <w:rsid w:val="002A09CD"/>
    <w:rsid w:val="002A5522"/>
    <w:rsid w:val="002D68CD"/>
    <w:rsid w:val="002E1AE6"/>
    <w:rsid w:val="00300D3D"/>
    <w:rsid w:val="00311023"/>
    <w:rsid w:val="00313A49"/>
    <w:rsid w:val="003162D2"/>
    <w:rsid w:val="00321850"/>
    <w:rsid w:val="00326C0C"/>
    <w:rsid w:val="00342A1B"/>
    <w:rsid w:val="00345C24"/>
    <w:rsid w:val="003574C1"/>
    <w:rsid w:val="00371EBB"/>
    <w:rsid w:val="0038220F"/>
    <w:rsid w:val="00385034"/>
    <w:rsid w:val="00385C43"/>
    <w:rsid w:val="0038623E"/>
    <w:rsid w:val="00387A01"/>
    <w:rsid w:val="003B54BA"/>
    <w:rsid w:val="003B79A5"/>
    <w:rsid w:val="003C2F6D"/>
    <w:rsid w:val="003C4ACD"/>
    <w:rsid w:val="003C65D3"/>
    <w:rsid w:val="003D55B1"/>
    <w:rsid w:val="003E527F"/>
    <w:rsid w:val="004077B6"/>
    <w:rsid w:val="00420CF7"/>
    <w:rsid w:val="004304A5"/>
    <w:rsid w:val="00433894"/>
    <w:rsid w:val="00434762"/>
    <w:rsid w:val="00444333"/>
    <w:rsid w:val="004573C2"/>
    <w:rsid w:val="00460C51"/>
    <w:rsid w:val="0046348E"/>
    <w:rsid w:val="0047452C"/>
    <w:rsid w:val="004823A9"/>
    <w:rsid w:val="0048734F"/>
    <w:rsid w:val="004A730E"/>
    <w:rsid w:val="004B4BF3"/>
    <w:rsid w:val="004C555E"/>
    <w:rsid w:val="004C7562"/>
    <w:rsid w:val="004D1C45"/>
    <w:rsid w:val="004E42AB"/>
    <w:rsid w:val="004F2879"/>
    <w:rsid w:val="005048CB"/>
    <w:rsid w:val="0051125A"/>
    <w:rsid w:val="00532957"/>
    <w:rsid w:val="00544B46"/>
    <w:rsid w:val="0055676B"/>
    <w:rsid w:val="00557803"/>
    <w:rsid w:val="00560DBF"/>
    <w:rsid w:val="00567FC1"/>
    <w:rsid w:val="005A01D4"/>
    <w:rsid w:val="005A4488"/>
    <w:rsid w:val="005A5FD9"/>
    <w:rsid w:val="005B4F56"/>
    <w:rsid w:val="005B61C0"/>
    <w:rsid w:val="005E1E1C"/>
    <w:rsid w:val="005F34EA"/>
    <w:rsid w:val="005F3B0A"/>
    <w:rsid w:val="00625629"/>
    <w:rsid w:val="006269F4"/>
    <w:rsid w:val="0063000C"/>
    <w:rsid w:val="006300B5"/>
    <w:rsid w:val="006422D9"/>
    <w:rsid w:val="00643A63"/>
    <w:rsid w:val="00653D7F"/>
    <w:rsid w:val="00656794"/>
    <w:rsid w:val="00657EFA"/>
    <w:rsid w:val="00660482"/>
    <w:rsid w:val="006605F0"/>
    <w:rsid w:val="00665072"/>
    <w:rsid w:val="006739DC"/>
    <w:rsid w:val="006764C6"/>
    <w:rsid w:val="00683ECA"/>
    <w:rsid w:val="006874E7"/>
    <w:rsid w:val="006933CF"/>
    <w:rsid w:val="006A5A8C"/>
    <w:rsid w:val="006C52FD"/>
    <w:rsid w:val="006C53A1"/>
    <w:rsid w:val="006E187E"/>
    <w:rsid w:val="006E4956"/>
    <w:rsid w:val="006F67EE"/>
    <w:rsid w:val="0070649E"/>
    <w:rsid w:val="00723774"/>
    <w:rsid w:val="0072475E"/>
    <w:rsid w:val="0072582D"/>
    <w:rsid w:val="00734063"/>
    <w:rsid w:val="007342D1"/>
    <w:rsid w:val="00744908"/>
    <w:rsid w:val="00750DAE"/>
    <w:rsid w:val="0075115E"/>
    <w:rsid w:val="007512D8"/>
    <w:rsid w:val="007576D7"/>
    <w:rsid w:val="00772E1F"/>
    <w:rsid w:val="0077396F"/>
    <w:rsid w:val="0077512C"/>
    <w:rsid w:val="007753D7"/>
    <w:rsid w:val="007848DD"/>
    <w:rsid w:val="0078787C"/>
    <w:rsid w:val="007A76FF"/>
    <w:rsid w:val="007B4D7E"/>
    <w:rsid w:val="007B76DA"/>
    <w:rsid w:val="007C111A"/>
    <w:rsid w:val="007C396F"/>
    <w:rsid w:val="007D17F2"/>
    <w:rsid w:val="007D732E"/>
    <w:rsid w:val="00805AC1"/>
    <w:rsid w:val="008107D3"/>
    <w:rsid w:val="00832304"/>
    <w:rsid w:val="00852042"/>
    <w:rsid w:val="00855590"/>
    <w:rsid w:val="0086194F"/>
    <w:rsid w:val="00893756"/>
    <w:rsid w:val="008A1334"/>
    <w:rsid w:val="008A2357"/>
    <w:rsid w:val="008A5B60"/>
    <w:rsid w:val="008B54E8"/>
    <w:rsid w:val="008B7CC4"/>
    <w:rsid w:val="008C0CBD"/>
    <w:rsid w:val="008E43AB"/>
    <w:rsid w:val="008F4917"/>
    <w:rsid w:val="00900320"/>
    <w:rsid w:val="00901A46"/>
    <w:rsid w:val="00924581"/>
    <w:rsid w:val="00925CCD"/>
    <w:rsid w:val="00927325"/>
    <w:rsid w:val="00927C42"/>
    <w:rsid w:val="0093370E"/>
    <w:rsid w:val="00933C99"/>
    <w:rsid w:val="0093403D"/>
    <w:rsid w:val="009425EF"/>
    <w:rsid w:val="009510EC"/>
    <w:rsid w:val="00957400"/>
    <w:rsid w:val="0096796C"/>
    <w:rsid w:val="009700AD"/>
    <w:rsid w:val="009705A0"/>
    <w:rsid w:val="00972537"/>
    <w:rsid w:val="00981595"/>
    <w:rsid w:val="00987632"/>
    <w:rsid w:val="00993310"/>
    <w:rsid w:val="0099649F"/>
    <w:rsid w:val="00996B50"/>
    <w:rsid w:val="009A6699"/>
    <w:rsid w:val="009B51C1"/>
    <w:rsid w:val="009D0C31"/>
    <w:rsid w:val="009D634F"/>
    <w:rsid w:val="009E516E"/>
    <w:rsid w:val="009F0176"/>
    <w:rsid w:val="009F7813"/>
    <w:rsid w:val="00A039CF"/>
    <w:rsid w:val="00A05833"/>
    <w:rsid w:val="00A207F4"/>
    <w:rsid w:val="00A25C42"/>
    <w:rsid w:val="00A26651"/>
    <w:rsid w:val="00A5162A"/>
    <w:rsid w:val="00A72476"/>
    <w:rsid w:val="00A83ECF"/>
    <w:rsid w:val="00A85E46"/>
    <w:rsid w:val="00A96C89"/>
    <w:rsid w:val="00A97E27"/>
    <w:rsid w:val="00AA4170"/>
    <w:rsid w:val="00AB77FD"/>
    <w:rsid w:val="00AD55A0"/>
    <w:rsid w:val="00AF10B5"/>
    <w:rsid w:val="00AF5171"/>
    <w:rsid w:val="00AF6CD7"/>
    <w:rsid w:val="00B01BC3"/>
    <w:rsid w:val="00B108C1"/>
    <w:rsid w:val="00B13A65"/>
    <w:rsid w:val="00B2014B"/>
    <w:rsid w:val="00B21AE3"/>
    <w:rsid w:val="00B31E93"/>
    <w:rsid w:val="00B37EFA"/>
    <w:rsid w:val="00B62C61"/>
    <w:rsid w:val="00BA63BA"/>
    <w:rsid w:val="00BB0228"/>
    <w:rsid w:val="00BC157A"/>
    <w:rsid w:val="00BC1951"/>
    <w:rsid w:val="00BC67BB"/>
    <w:rsid w:val="00BC6B35"/>
    <w:rsid w:val="00BD4CF9"/>
    <w:rsid w:val="00BE65DE"/>
    <w:rsid w:val="00BE6CBB"/>
    <w:rsid w:val="00BF3ACE"/>
    <w:rsid w:val="00BF4FF8"/>
    <w:rsid w:val="00C01FAC"/>
    <w:rsid w:val="00C05697"/>
    <w:rsid w:val="00C10F54"/>
    <w:rsid w:val="00C12772"/>
    <w:rsid w:val="00C137C7"/>
    <w:rsid w:val="00C163AC"/>
    <w:rsid w:val="00C273F6"/>
    <w:rsid w:val="00C32502"/>
    <w:rsid w:val="00C3666F"/>
    <w:rsid w:val="00C405B5"/>
    <w:rsid w:val="00C44C6A"/>
    <w:rsid w:val="00C53937"/>
    <w:rsid w:val="00C83310"/>
    <w:rsid w:val="00C90DDD"/>
    <w:rsid w:val="00CA55B6"/>
    <w:rsid w:val="00CB702E"/>
    <w:rsid w:val="00CE2ADB"/>
    <w:rsid w:val="00CF55AB"/>
    <w:rsid w:val="00D10D20"/>
    <w:rsid w:val="00D33D55"/>
    <w:rsid w:val="00D44DFA"/>
    <w:rsid w:val="00D454EA"/>
    <w:rsid w:val="00D518AC"/>
    <w:rsid w:val="00D54E16"/>
    <w:rsid w:val="00D56C46"/>
    <w:rsid w:val="00D6038A"/>
    <w:rsid w:val="00D62331"/>
    <w:rsid w:val="00D651E6"/>
    <w:rsid w:val="00D6618F"/>
    <w:rsid w:val="00D71766"/>
    <w:rsid w:val="00D77503"/>
    <w:rsid w:val="00D84ED5"/>
    <w:rsid w:val="00D87596"/>
    <w:rsid w:val="00D939D2"/>
    <w:rsid w:val="00DA3525"/>
    <w:rsid w:val="00DD6080"/>
    <w:rsid w:val="00DE09FC"/>
    <w:rsid w:val="00DE65B9"/>
    <w:rsid w:val="00DF27F2"/>
    <w:rsid w:val="00DF2BEB"/>
    <w:rsid w:val="00E00363"/>
    <w:rsid w:val="00E025B7"/>
    <w:rsid w:val="00E04CBE"/>
    <w:rsid w:val="00E10397"/>
    <w:rsid w:val="00E14D21"/>
    <w:rsid w:val="00E348CE"/>
    <w:rsid w:val="00E51F95"/>
    <w:rsid w:val="00E5758C"/>
    <w:rsid w:val="00E579D2"/>
    <w:rsid w:val="00E60C00"/>
    <w:rsid w:val="00E67C48"/>
    <w:rsid w:val="00E7329B"/>
    <w:rsid w:val="00E74D34"/>
    <w:rsid w:val="00E754C2"/>
    <w:rsid w:val="00E84717"/>
    <w:rsid w:val="00E930F8"/>
    <w:rsid w:val="00E95B30"/>
    <w:rsid w:val="00EA704E"/>
    <w:rsid w:val="00EC1E1F"/>
    <w:rsid w:val="00EC37D7"/>
    <w:rsid w:val="00EC6DFB"/>
    <w:rsid w:val="00EE302A"/>
    <w:rsid w:val="00EE3CC3"/>
    <w:rsid w:val="00EE7900"/>
    <w:rsid w:val="00EF4EB6"/>
    <w:rsid w:val="00EF75A6"/>
    <w:rsid w:val="00F00881"/>
    <w:rsid w:val="00F02E76"/>
    <w:rsid w:val="00F053FC"/>
    <w:rsid w:val="00F13B5B"/>
    <w:rsid w:val="00F20A0E"/>
    <w:rsid w:val="00F24BD1"/>
    <w:rsid w:val="00F24E03"/>
    <w:rsid w:val="00F31381"/>
    <w:rsid w:val="00F33ED8"/>
    <w:rsid w:val="00F4098B"/>
    <w:rsid w:val="00F71B31"/>
    <w:rsid w:val="00F74033"/>
    <w:rsid w:val="00F756FF"/>
    <w:rsid w:val="00FC3E37"/>
    <w:rsid w:val="00FC627C"/>
    <w:rsid w:val="00FC6313"/>
    <w:rsid w:val="00FC6F99"/>
    <w:rsid w:val="00FC6FBA"/>
    <w:rsid w:val="00FE2373"/>
    <w:rsid w:val="00FE6DBA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924D2D80837640AEAA50708CD7D779">
    <w:name w:val="52924D2D80837640AEAA50708CD7D779"/>
    <w:rsid w:val="00BE65DE"/>
  </w:style>
  <w:style w:type="paragraph" w:customStyle="1" w:styleId="5D1F33C9B8C8D847B22799ED2FD45D44">
    <w:name w:val="5D1F33C9B8C8D847B22799ED2FD45D44"/>
    <w:rsid w:val="00BE65DE"/>
  </w:style>
  <w:style w:type="paragraph" w:customStyle="1" w:styleId="B14199AC1F95B5439F65624B12D088FD">
    <w:name w:val="B14199AC1F95B5439F65624B12D088FD"/>
    <w:rsid w:val="00BE6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09BDE4-2284-AC4A-9E63-543FEE76FD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95a125-791c-4f0a-9f9e-99e363117506}" enabled="0" method="" siteId="{0b95a125-791c-4f0a-9f9e-99e3631175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29</TotalTime>
  <Pages>30</Pages>
  <Words>15150</Words>
  <Characters>86360</Characters>
  <Application>Microsoft Office Word</Application>
  <DocSecurity>0</DocSecurity>
  <Lines>719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University</Company>
  <LinksUpToDate>false</LinksUpToDate>
  <CharactersWithSpaces>101308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 Venkatesh</dc:creator>
  <cp:keywords/>
  <dc:description/>
  <cp:lastModifiedBy>Venkatesh, Kartik</cp:lastModifiedBy>
  <cp:revision>28</cp:revision>
  <cp:lastPrinted>2021-02-18T16:44:00Z</cp:lastPrinted>
  <dcterms:created xsi:type="dcterms:W3CDTF">2024-04-19T17:53:00Z</dcterms:created>
  <dcterms:modified xsi:type="dcterms:W3CDTF">2024-05-17T16:35:00Z</dcterms:modified>
</cp:coreProperties>
</file>