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A9B8" w14:textId="25FE670F" w:rsidR="00F1008F" w:rsidRDefault="0090128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F9EAEF" wp14:editId="7BA30026">
                <wp:simplePos x="0" y="0"/>
                <wp:positionH relativeFrom="page">
                  <wp:posOffset>1136015</wp:posOffset>
                </wp:positionH>
                <wp:positionV relativeFrom="page">
                  <wp:posOffset>2571750</wp:posOffset>
                </wp:positionV>
                <wp:extent cx="4907915" cy="5923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7915" cy="592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D904" w14:textId="61270F78" w:rsidR="007B2F4E" w:rsidRPr="00273839" w:rsidRDefault="007B2F4E" w:rsidP="00273839">
                            <w:pPr>
                              <w:spacing w:before="4" w:line="400" w:lineRule="exact"/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73839"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  <w:t>Thank you for your interest in representing The Ohio State University brand.</w:t>
                            </w:r>
                          </w:p>
                          <w:p w14:paraId="0FECB770" w14:textId="77777777" w:rsidR="007B2F4E" w:rsidRPr="00273839" w:rsidRDefault="007B2F4E" w:rsidP="00273839">
                            <w:pPr>
                              <w:spacing w:before="4" w:line="400" w:lineRule="exact"/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477C88B8" w14:textId="4EBAAE0C" w:rsidR="007B2F4E" w:rsidRPr="00273839" w:rsidRDefault="007B2F4E" w:rsidP="00273839">
                            <w:pPr>
                              <w:spacing w:before="4" w:line="400" w:lineRule="exact"/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73839"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  <w:t xml:space="preserve">You have downloaded </w:t>
                            </w:r>
                            <w:r w:rsidR="00D04D7F" w:rsidRPr="00273839">
                              <w:rPr>
                                <w:rFonts w:ascii="Buckeye Sans" w:hAnsi="Buckeye Sans" w:cs="Arial"/>
                                <w:b/>
                                <w:bCs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  <w:t>university presentation templates</w:t>
                            </w:r>
                            <w:r w:rsidR="00D04D7F" w:rsidRPr="00273839"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  <w:t>.</w:t>
                            </w:r>
                            <w:r w:rsidRPr="00273839"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  <w:t xml:space="preserve"> When used properly, these assets help people recognize our brand in a variety of spaces and channels across the globe.</w:t>
                            </w:r>
                          </w:p>
                          <w:p w14:paraId="00C27E1F" w14:textId="77777777" w:rsidR="007B2F4E" w:rsidRPr="00273839" w:rsidRDefault="007B2F4E" w:rsidP="00273839">
                            <w:pPr>
                              <w:spacing w:before="4" w:line="400" w:lineRule="exact"/>
                              <w:rPr>
                                <w:rFonts w:ascii="Buckeye Sans" w:hAnsi="Buckeye Sans" w:cs="Arial"/>
                                <w:color w:val="3F4443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356E4067" w14:textId="22096BED" w:rsidR="0099322B" w:rsidRPr="00273839" w:rsidRDefault="008055FC" w:rsidP="00273839">
                            <w:pPr>
                              <w:spacing w:before="4" w:line="400" w:lineRule="exact"/>
                              <w:rPr>
                                <w:rFonts w:ascii="Buckeye Sans" w:hAnsi="Buckeye Sans" w:cs="Arial"/>
                                <w:color w:val="3F4443"/>
                              </w:rPr>
                            </w:pPr>
                            <w:r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>For context</w:t>
                            </w:r>
                            <w:r w:rsidR="007B2F4E"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>directions</w:t>
                            </w:r>
                            <w:r w:rsidR="007B2F4E"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 xml:space="preserve"> on usage</w:t>
                            </w:r>
                            <w:r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 xml:space="preserve"> of these assets</w:t>
                            </w:r>
                            <w:r w:rsidR="007B2F4E"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>, please visit the university’s Brand Center site page</w:t>
                            </w:r>
                            <w:r w:rsidR="000A741B" w:rsidRPr="00273839">
                              <w:rPr>
                                <w:rFonts w:ascii="Buckeye Sans" w:hAnsi="Buckeye Sans" w:cs="Arial"/>
                                <w:color w:val="3F4443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E5CD6D9" w14:textId="7AAB3A1D" w:rsidR="0099322B" w:rsidRPr="00273839" w:rsidRDefault="0099322B" w:rsidP="00273839">
                            <w:pPr>
                              <w:pStyle w:val="BodyText"/>
                              <w:spacing w:before="0" w:line="400" w:lineRule="exact"/>
                              <w:ind w:right="656"/>
                              <w:jc w:val="both"/>
                              <w:rPr>
                                <w:rFonts w:ascii="Buckeye Sans" w:hAnsi="Buckeye Sans" w:cs="Arial"/>
                                <w:color w:val="404040" w:themeColor="text1" w:themeTint="BF"/>
                              </w:rPr>
                            </w:pPr>
                          </w:p>
                          <w:p w14:paraId="4EF9644B" w14:textId="6B1F8BD1" w:rsidR="00477D68" w:rsidRPr="00273839" w:rsidRDefault="00D04D7F" w:rsidP="00273839">
                            <w:pPr>
                              <w:pStyle w:val="BodyText"/>
                              <w:spacing w:before="0" w:line="400" w:lineRule="exact"/>
                              <w:ind w:left="0" w:right="656"/>
                              <w:jc w:val="both"/>
                              <w:rPr>
                                <w:rFonts w:ascii="Buckeye Sans" w:hAnsi="Buckeye Sans" w:cs="Arial"/>
                                <w:color w:val="BA0F2C"/>
                              </w:rPr>
                            </w:pPr>
                            <w:r w:rsidRPr="00273839">
                              <w:rPr>
                                <w:rFonts w:ascii="Buckeye Sans" w:hAnsi="Buckeye Sans" w:cs="Arial"/>
                                <w:color w:val="BA0F2C"/>
                              </w:rPr>
                              <w:t>Go.osu.edu/</w:t>
                            </w:r>
                            <w:proofErr w:type="spellStart"/>
                            <w:r w:rsidRPr="00273839">
                              <w:rPr>
                                <w:rFonts w:ascii="Buckeye Sans" w:hAnsi="Buckeye Sans" w:cs="Arial"/>
                                <w:color w:val="BA0F2C"/>
                              </w:rPr>
                              <w:t>brand_pres_temp</w:t>
                            </w:r>
                            <w:proofErr w:type="spellEnd"/>
                          </w:p>
                          <w:p w14:paraId="1280CC25" w14:textId="5BE9EE92" w:rsidR="0099322B" w:rsidRDefault="0099322B" w:rsidP="00273839">
                            <w:pPr>
                              <w:pStyle w:val="BodyText"/>
                              <w:spacing w:before="0" w:line="400" w:lineRule="exact"/>
                              <w:ind w:right="656"/>
                              <w:jc w:val="both"/>
                              <w:rPr>
                                <w:rFonts w:ascii="Buckeye Sans" w:hAnsi="Buckeye Sans" w:cs="Arial"/>
                                <w:color w:val="404040" w:themeColor="text1" w:themeTint="BF"/>
                              </w:rPr>
                            </w:pPr>
                          </w:p>
                          <w:p w14:paraId="38723107" w14:textId="3C97FD7E" w:rsidR="004C0704" w:rsidRPr="00273839" w:rsidRDefault="004C0704" w:rsidP="00273839">
                            <w:pPr>
                              <w:pStyle w:val="BodyText"/>
                              <w:spacing w:before="0" w:line="400" w:lineRule="exact"/>
                              <w:ind w:right="656"/>
                              <w:jc w:val="both"/>
                              <w:rPr>
                                <w:rFonts w:ascii="Buckeye Sans" w:hAnsi="Buckeye Sans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Buckeye Sans" w:hAnsi="Buckeye Sans" w:cs="Arial"/>
                                <w:color w:val="404040" w:themeColor="text1" w:themeTint="BF"/>
                              </w:rPr>
                              <w:t>PowerPoints must meet accessibility standards. Make presentations accessible by following the guidelines within this downloadable file.</w:t>
                            </w:r>
                          </w:p>
                          <w:p w14:paraId="01166589" w14:textId="77777777" w:rsidR="0099322B" w:rsidRPr="00273839" w:rsidRDefault="0099322B" w:rsidP="00273839">
                            <w:pPr>
                              <w:pStyle w:val="BodyText"/>
                              <w:spacing w:before="0" w:line="400" w:lineRule="exact"/>
                              <w:ind w:right="656"/>
                              <w:jc w:val="both"/>
                              <w:rPr>
                                <w:rFonts w:ascii="Buckeye Sans" w:hAnsi="Buckeye Sans" w:cs="Arial"/>
                                <w:color w:val="404040" w:themeColor="text1" w:themeTint="BF"/>
                              </w:rPr>
                            </w:pPr>
                          </w:p>
                          <w:p w14:paraId="78BDAFA9" w14:textId="0F2548F2" w:rsidR="0099322B" w:rsidRPr="00273839" w:rsidRDefault="0099322B" w:rsidP="00273839">
                            <w:pPr>
                              <w:pStyle w:val="BodyText"/>
                              <w:spacing w:before="0" w:line="400" w:lineRule="exact"/>
                              <w:ind w:left="0" w:right="656"/>
                              <w:jc w:val="both"/>
                              <w:rPr>
                                <w:rFonts w:ascii="Buckeye Sans" w:hAnsi="Buckeye Sans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9E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5pt;margin-top:202.5pt;width:386.45pt;height:46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" filled="f" stroked="f">
                <v:path arrowok="t"/>
                <v:textbox inset="0,0,0,0">
                  <w:txbxContent>
                    <w:p w14:paraId="5FACD904" w14:textId="61270F78" w:rsidR="007B2F4E" w:rsidRPr="00273839" w:rsidRDefault="007B2F4E" w:rsidP="00273839">
                      <w:pPr>
                        <w:spacing w:before="4" w:line="400" w:lineRule="exact"/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</w:pPr>
                      <w:r w:rsidRPr="00273839"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  <w:t>Thank you for your interest in representing The Ohio State University brand.</w:t>
                      </w:r>
                    </w:p>
                    <w:p w14:paraId="0FECB770" w14:textId="77777777" w:rsidR="007B2F4E" w:rsidRPr="00273839" w:rsidRDefault="007B2F4E" w:rsidP="00273839">
                      <w:pPr>
                        <w:spacing w:before="4" w:line="400" w:lineRule="exact"/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</w:pPr>
                    </w:p>
                    <w:p w14:paraId="477C88B8" w14:textId="4EBAAE0C" w:rsidR="007B2F4E" w:rsidRPr="00273839" w:rsidRDefault="007B2F4E" w:rsidP="00273839">
                      <w:pPr>
                        <w:spacing w:before="4" w:line="400" w:lineRule="exact"/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</w:pPr>
                      <w:r w:rsidRPr="00273839"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  <w:t xml:space="preserve">You have downloaded </w:t>
                      </w:r>
                      <w:r w:rsidR="00D04D7F" w:rsidRPr="00273839">
                        <w:rPr>
                          <w:rFonts w:ascii="Buckeye Sans" w:hAnsi="Buckeye Sans" w:cs="Arial"/>
                          <w:b/>
                          <w:bCs/>
                          <w:color w:val="3F4443"/>
                          <w:spacing w:val="-3"/>
                          <w:sz w:val="28"/>
                          <w:szCs w:val="28"/>
                        </w:rPr>
                        <w:t>university presentation templates</w:t>
                      </w:r>
                      <w:r w:rsidR="00D04D7F" w:rsidRPr="00273839"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  <w:t>.</w:t>
                      </w:r>
                      <w:r w:rsidRPr="00273839"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  <w:t xml:space="preserve"> When used properly, these assets help people recognize our brand in a variety of spaces and channels across the globe.</w:t>
                      </w:r>
                    </w:p>
                    <w:p w14:paraId="00C27E1F" w14:textId="77777777" w:rsidR="007B2F4E" w:rsidRPr="00273839" w:rsidRDefault="007B2F4E" w:rsidP="00273839">
                      <w:pPr>
                        <w:spacing w:before="4" w:line="400" w:lineRule="exact"/>
                        <w:rPr>
                          <w:rFonts w:ascii="Buckeye Sans" w:hAnsi="Buckeye Sans" w:cs="Arial"/>
                          <w:color w:val="3F4443"/>
                          <w:spacing w:val="-3"/>
                          <w:sz w:val="28"/>
                          <w:szCs w:val="28"/>
                        </w:rPr>
                      </w:pPr>
                    </w:p>
                    <w:p w14:paraId="356E4067" w14:textId="22096BED" w:rsidR="0099322B" w:rsidRPr="00273839" w:rsidRDefault="008055FC" w:rsidP="00273839">
                      <w:pPr>
                        <w:spacing w:before="4" w:line="400" w:lineRule="exact"/>
                        <w:rPr>
                          <w:rFonts w:ascii="Buckeye Sans" w:hAnsi="Buckeye Sans" w:cs="Arial"/>
                          <w:color w:val="3F4443"/>
                        </w:rPr>
                      </w:pPr>
                      <w:r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>For context</w:t>
                      </w:r>
                      <w:r w:rsidR="007B2F4E"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 xml:space="preserve"> and </w:t>
                      </w:r>
                      <w:r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>directions</w:t>
                      </w:r>
                      <w:r w:rsidR="007B2F4E"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 xml:space="preserve"> on usage</w:t>
                      </w:r>
                      <w:r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 xml:space="preserve"> of these assets</w:t>
                      </w:r>
                      <w:r w:rsidR="007B2F4E"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>, please visit the university’s Brand Center site page</w:t>
                      </w:r>
                      <w:r w:rsidR="000A741B" w:rsidRPr="00273839">
                        <w:rPr>
                          <w:rFonts w:ascii="Buckeye Sans" w:hAnsi="Buckeye Sans" w:cs="Arial"/>
                          <w:color w:val="3F4443"/>
                          <w:sz w:val="28"/>
                          <w:szCs w:val="28"/>
                        </w:rPr>
                        <w:t>:</w:t>
                      </w:r>
                    </w:p>
                    <w:p w14:paraId="6E5CD6D9" w14:textId="7AAB3A1D" w:rsidR="0099322B" w:rsidRPr="00273839" w:rsidRDefault="0099322B" w:rsidP="00273839">
                      <w:pPr>
                        <w:pStyle w:val="BodyText"/>
                        <w:spacing w:before="0" w:line="400" w:lineRule="exact"/>
                        <w:ind w:right="656"/>
                        <w:jc w:val="both"/>
                        <w:rPr>
                          <w:rFonts w:ascii="Buckeye Sans" w:hAnsi="Buckeye Sans" w:cs="Arial"/>
                          <w:color w:val="404040" w:themeColor="text1" w:themeTint="BF"/>
                        </w:rPr>
                      </w:pPr>
                    </w:p>
                    <w:p w14:paraId="4EF9644B" w14:textId="6B1F8BD1" w:rsidR="00477D68" w:rsidRPr="00273839" w:rsidRDefault="00D04D7F" w:rsidP="00273839">
                      <w:pPr>
                        <w:pStyle w:val="BodyText"/>
                        <w:spacing w:before="0" w:line="400" w:lineRule="exact"/>
                        <w:ind w:left="0" w:right="656"/>
                        <w:jc w:val="both"/>
                        <w:rPr>
                          <w:rFonts w:ascii="Buckeye Sans" w:hAnsi="Buckeye Sans" w:cs="Arial"/>
                          <w:color w:val="BA0F2C"/>
                        </w:rPr>
                      </w:pPr>
                      <w:r w:rsidRPr="00273839">
                        <w:rPr>
                          <w:rFonts w:ascii="Buckeye Sans" w:hAnsi="Buckeye Sans" w:cs="Arial"/>
                          <w:color w:val="BA0F2C"/>
                        </w:rPr>
                        <w:t>Go.osu.edu/</w:t>
                      </w:r>
                      <w:proofErr w:type="spellStart"/>
                      <w:r w:rsidRPr="00273839">
                        <w:rPr>
                          <w:rFonts w:ascii="Buckeye Sans" w:hAnsi="Buckeye Sans" w:cs="Arial"/>
                          <w:color w:val="BA0F2C"/>
                        </w:rPr>
                        <w:t>brand_pres_temp</w:t>
                      </w:r>
                      <w:proofErr w:type="spellEnd"/>
                    </w:p>
                    <w:p w14:paraId="1280CC25" w14:textId="5BE9EE92" w:rsidR="0099322B" w:rsidRDefault="0099322B" w:rsidP="00273839">
                      <w:pPr>
                        <w:pStyle w:val="BodyText"/>
                        <w:spacing w:before="0" w:line="400" w:lineRule="exact"/>
                        <w:ind w:right="656"/>
                        <w:jc w:val="both"/>
                        <w:rPr>
                          <w:rFonts w:ascii="Buckeye Sans" w:hAnsi="Buckeye Sans" w:cs="Arial"/>
                          <w:color w:val="404040" w:themeColor="text1" w:themeTint="BF"/>
                        </w:rPr>
                      </w:pPr>
                    </w:p>
                    <w:p w14:paraId="38723107" w14:textId="3C97FD7E" w:rsidR="004C0704" w:rsidRPr="00273839" w:rsidRDefault="004C0704" w:rsidP="00273839">
                      <w:pPr>
                        <w:pStyle w:val="BodyText"/>
                        <w:spacing w:before="0" w:line="400" w:lineRule="exact"/>
                        <w:ind w:right="656"/>
                        <w:jc w:val="both"/>
                        <w:rPr>
                          <w:rFonts w:ascii="Buckeye Sans" w:hAnsi="Buckeye Sans" w:cs="Arial"/>
                          <w:color w:val="404040" w:themeColor="text1" w:themeTint="BF"/>
                        </w:rPr>
                      </w:pPr>
                      <w:r>
                        <w:rPr>
                          <w:rFonts w:ascii="Buckeye Sans" w:hAnsi="Buckeye Sans" w:cs="Arial"/>
                          <w:color w:val="404040" w:themeColor="text1" w:themeTint="BF"/>
                        </w:rPr>
                        <w:t>PowerPoints must meet accessibility standards. Make presentations accessible by following the guidelines within this downloadable file.</w:t>
                      </w:r>
                    </w:p>
                    <w:p w14:paraId="01166589" w14:textId="77777777" w:rsidR="0099322B" w:rsidRPr="00273839" w:rsidRDefault="0099322B" w:rsidP="00273839">
                      <w:pPr>
                        <w:pStyle w:val="BodyText"/>
                        <w:spacing w:before="0" w:line="400" w:lineRule="exact"/>
                        <w:ind w:right="656"/>
                        <w:jc w:val="both"/>
                        <w:rPr>
                          <w:rFonts w:ascii="Buckeye Sans" w:hAnsi="Buckeye Sans" w:cs="Arial"/>
                          <w:color w:val="404040" w:themeColor="text1" w:themeTint="BF"/>
                        </w:rPr>
                      </w:pPr>
                    </w:p>
                    <w:p w14:paraId="78BDAFA9" w14:textId="0F2548F2" w:rsidR="0099322B" w:rsidRPr="00273839" w:rsidRDefault="0099322B" w:rsidP="00273839">
                      <w:pPr>
                        <w:pStyle w:val="BodyText"/>
                        <w:spacing w:before="0" w:line="400" w:lineRule="exact"/>
                        <w:ind w:left="0" w:right="656"/>
                        <w:jc w:val="both"/>
                        <w:rPr>
                          <w:rFonts w:ascii="Buckeye Sans" w:hAnsi="Buckeye Sans" w:cs="Arial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1199">
        <w:rPr>
          <w:sz w:val="2"/>
          <w:szCs w:val="2"/>
        </w:rPr>
        <w:softHyphen/>
      </w:r>
    </w:p>
    <w:sectPr w:rsidR="00F1008F" w:rsidSect="00477D68">
      <w:headerReference w:type="default" r:id="rId7"/>
      <w:footerReference w:type="default" r:id="rId8"/>
      <w:type w:val="continuous"/>
      <w:pgSz w:w="12240" w:h="15840"/>
      <w:pgMar w:top="1498" w:right="1714" w:bottom="3456" w:left="1714" w:header="86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351A" w14:textId="77777777" w:rsidR="00902B5A" w:rsidRDefault="00902B5A" w:rsidP="0099322B">
      <w:r>
        <w:separator/>
      </w:r>
    </w:p>
  </w:endnote>
  <w:endnote w:type="continuationSeparator" w:id="0">
    <w:p w14:paraId="6CC7470D" w14:textId="77777777" w:rsidR="00902B5A" w:rsidRDefault="00902B5A" w:rsidP="0099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Buckeye Sans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 Sans Black">
    <w:panose1 w:val="00000A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0C1C" w14:textId="5974D5C1" w:rsidR="0099322B" w:rsidRDefault="00273839" w:rsidP="0099322B">
    <w:pPr>
      <w:pStyle w:val="Footer"/>
      <w:ind w:right="-728"/>
      <w:jc w:val="right"/>
    </w:pPr>
    <w:r w:rsidRPr="00C94616">
      <w:rPr>
        <w:noProof/>
        <w:lang w:bidi="ar-SA"/>
      </w:rPr>
      <w:drawing>
        <wp:inline distT="0" distB="0" distL="0" distR="0" wp14:anchorId="72393B11" wp14:editId="189BFD8E">
          <wp:extent cx="1252728" cy="850392"/>
          <wp:effectExtent l="0" t="0" r="508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72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4182" w14:textId="77777777" w:rsidR="00902B5A" w:rsidRDefault="00902B5A" w:rsidP="0099322B">
      <w:r>
        <w:separator/>
      </w:r>
    </w:p>
  </w:footnote>
  <w:footnote w:type="continuationSeparator" w:id="0">
    <w:p w14:paraId="76D73A74" w14:textId="77777777" w:rsidR="00902B5A" w:rsidRDefault="00902B5A" w:rsidP="0099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674" w14:textId="77777777" w:rsidR="00273839" w:rsidRPr="00C94616" w:rsidRDefault="00273839" w:rsidP="00273839">
    <w:pPr>
      <w:pStyle w:val="Header"/>
      <w:rPr>
        <w:rFonts w:ascii="Buckeye Sans Black" w:hAnsi="Buckeye Sans Black"/>
        <w:b/>
        <w:bCs/>
        <w:color w:val="3F4443"/>
        <w:sz w:val="130"/>
        <w:szCs w:val="130"/>
      </w:rPr>
    </w:pPr>
    <w:r>
      <w:rPr>
        <w:rFonts w:ascii="Buckeye Sans Black" w:hAnsi="Buckeye Sans Black"/>
        <w:b/>
        <w:bCs/>
        <w:noProof/>
        <w:color w:val="3F4443"/>
        <w:sz w:val="130"/>
        <w:szCs w:val="1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72507" wp14:editId="1444652C">
              <wp:simplePos x="0" y="0"/>
              <wp:positionH relativeFrom="column">
                <wp:posOffset>46990</wp:posOffset>
              </wp:positionH>
              <wp:positionV relativeFrom="paragraph">
                <wp:posOffset>1029435</wp:posOffset>
              </wp:positionV>
              <wp:extent cx="856648" cy="96252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48" cy="96252"/>
                      </a:xfrm>
                      <a:prstGeom prst="rect">
                        <a:avLst/>
                      </a:prstGeom>
                      <a:solidFill>
                        <a:srgbClr val="BA0F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560913" id="Rectangle 4" o:spid="_x0000_s1026" style="position:absolute;margin-left:3.7pt;margin-top:81.05pt;width:67.45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" fillcolor="#ba0f2c" stroked="f" strokeweight="2pt"/>
          </w:pict>
        </mc:Fallback>
      </mc:AlternateContent>
    </w:r>
    <w:r w:rsidRPr="00C94616">
      <w:rPr>
        <w:rFonts w:ascii="Buckeye Sans Black" w:hAnsi="Buckeye Sans Black"/>
        <w:b/>
        <w:bCs/>
        <w:color w:val="3F4443"/>
        <w:sz w:val="130"/>
        <w:szCs w:val="130"/>
      </w:rPr>
      <w:t>READ ME</w:t>
    </w:r>
  </w:p>
  <w:p w14:paraId="39BC25B5" w14:textId="3B983201" w:rsidR="00477D68" w:rsidRDefault="00477D68" w:rsidP="0047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0C16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1442F"/>
    <w:multiLevelType w:val="hybridMultilevel"/>
    <w:tmpl w:val="135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8F"/>
    <w:rsid w:val="00034C56"/>
    <w:rsid w:val="000A741B"/>
    <w:rsid w:val="000E27F4"/>
    <w:rsid w:val="000F173C"/>
    <w:rsid w:val="00166A48"/>
    <w:rsid w:val="00273839"/>
    <w:rsid w:val="002D5974"/>
    <w:rsid w:val="00465291"/>
    <w:rsid w:val="00471199"/>
    <w:rsid w:val="00477D68"/>
    <w:rsid w:val="004C0704"/>
    <w:rsid w:val="00566935"/>
    <w:rsid w:val="0079529A"/>
    <w:rsid w:val="007B2F4E"/>
    <w:rsid w:val="008055FC"/>
    <w:rsid w:val="008A57A1"/>
    <w:rsid w:val="00901283"/>
    <w:rsid w:val="00902B5A"/>
    <w:rsid w:val="0091051F"/>
    <w:rsid w:val="00970A9D"/>
    <w:rsid w:val="0099322B"/>
    <w:rsid w:val="00D04D7F"/>
    <w:rsid w:val="00D81709"/>
    <w:rsid w:val="00F1008F"/>
    <w:rsid w:val="00FC7BEF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181E8"/>
  <w15:docId w15:val="{02140D45-1B40-C842-8BB9-2052DDB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" w:eastAsia="Proxima Nova" w:hAnsi="Proxima Nova" w:cs="Proxima Nov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2B"/>
    <w:rPr>
      <w:rFonts w:ascii="Proxima Nova" w:eastAsia="Proxima Nova" w:hAnsi="Proxima Nova" w:cs="Proxima Nov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2B"/>
    <w:rPr>
      <w:rFonts w:ascii="Proxima Nova" w:eastAsia="Proxima Nova" w:hAnsi="Proxima Nova" w:cs="Proxima Nova"/>
      <w:lang w:bidi="en-US"/>
    </w:rPr>
  </w:style>
  <w:style w:type="paragraph" w:styleId="ListBullet">
    <w:name w:val="List Bullet"/>
    <w:basedOn w:val="Normal"/>
    <w:uiPriority w:val="99"/>
    <w:unhideWhenUsed/>
    <w:rsid w:val="0099322B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477D68"/>
    <w:pPr>
      <w:widowControl/>
      <w:autoSpaceDE/>
      <w:autoSpaceDN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99"/>
    <w:rPr>
      <w:rFonts w:ascii="Times New Roman" w:eastAsia="Proxima Nova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ME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ME</dc:title>
  <dc:subject/>
  <dc:creator>Sosnowski, Ryan M.</dc:creator>
  <cp:keywords/>
  <dc:description/>
  <cp:lastModifiedBy>Chesler, Kelli K.</cp:lastModifiedBy>
  <cp:revision>6</cp:revision>
  <cp:lastPrinted>2020-06-15T20:39:00Z</cp:lastPrinted>
  <dcterms:created xsi:type="dcterms:W3CDTF">2020-06-15T20:39:00Z</dcterms:created>
  <dcterms:modified xsi:type="dcterms:W3CDTF">2021-09-28T19:21:00Z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2020-03-12T00:00:00Z</vt:filetime>
  </property>
</Properties>
</file>